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E96BD98"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8714DB">
        <w:rPr>
          <w:rStyle w:val="Hipervnculo"/>
          <w:rFonts w:asciiTheme="minorHAnsi" w:eastAsiaTheme="minorEastAsia" w:hAnsiTheme="minorHAnsi" w:cs="Arial"/>
          <w:bCs w:val="0"/>
          <w:color w:val="FF0000"/>
          <w:sz w:val="36"/>
          <w:szCs w:val="36"/>
        </w:rPr>
        <w:t>4</w:t>
      </w:r>
      <w:r w:rsidR="008714DB">
        <w:rPr>
          <w:rStyle w:val="Hipervnculo"/>
          <w:rFonts w:asciiTheme="minorHAnsi" w:eastAsiaTheme="minorEastAsia" w:hAnsiTheme="minorHAnsi" w:cs="Arial"/>
          <w:color w:val="FF0000"/>
          <w:sz w:val="36"/>
          <w:szCs w:val="36"/>
        </w:rPr>
        <w:t>0</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289438E5"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8714DB">
              <w:rPr>
                <w:rStyle w:val="Hipervnculo"/>
                <w:rFonts w:asciiTheme="minorHAnsi" w:eastAsiaTheme="minorEastAsia" w:hAnsiTheme="minorHAnsi" w:cs="Arial"/>
                <w:b/>
                <w:snapToGrid/>
                <w:color w:val="0070C0"/>
                <w:sz w:val="44"/>
                <w:szCs w:val="44"/>
                <w:lang w:val="es-BO" w:eastAsia="es-BO"/>
              </w:rPr>
              <w:t>R</w:t>
            </w:r>
            <w:r w:rsidR="008714DB" w:rsidRPr="008714DB">
              <w:rPr>
                <w:rStyle w:val="Hipervnculo"/>
                <w:rFonts w:asciiTheme="minorHAnsi" w:eastAsiaTheme="minorEastAsia" w:hAnsiTheme="minorHAnsi" w:cs="Arial"/>
                <w:b/>
                <w:color w:val="0070C0"/>
                <w:sz w:val="44"/>
                <w:szCs w:val="44"/>
                <w:lang w:val="es-BO"/>
              </w:rPr>
              <w:t>ESPUESTOS PARA EQUIPOS MEDICOS - POLICONSULTORIO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EDBA73E"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FC7951">
        <w:rPr>
          <w:rFonts w:asciiTheme="minorHAnsi" w:hAnsiTheme="minorHAnsi"/>
          <w:b/>
          <w:iCs/>
          <w:sz w:val="22"/>
          <w:szCs w:val="22"/>
          <w:lang w:val="es-ES"/>
        </w:rPr>
        <w:t>Octu</w:t>
      </w:r>
      <w:r w:rsidR="00695537">
        <w:rPr>
          <w:rFonts w:asciiTheme="minorHAnsi" w:hAnsiTheme="minorHAnsi"/>
          <w:b/>
          <w:iCs/>
          <w:sz w:val="22"/>
          <w:szCs w:val="22"/>
          <w:lang w:val="es-ES"/>
        </w:rPr>
        <w:t>bre</w:t>
      </w:r>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825BF"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80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1D96FF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8714DB">
              <w:rPr>
                <w:rFonts w:asciiTheme="minorHAnsi" w:hAnsiTheme="minorHAnsi" w:cs="Arial"/>
                <w:b/>
                <w:color w:val="FF0000"/>
                <w:sz w:val="24"/>
                <w:szCs w:val="24"/>
              </w:rPr>
              <w:t>40</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7825BF" w14:paraId="1D46ACE2" w14:textId="77777777">
        <w:trPr>
          <w:trHeight w:val="553"/>
          <w:jc w:val="center"/>
        </w:trPr>
        <w:tc>
          <w:tcPr>
            <w:tcW w:w="9284" w:type="dxa"/>
            <w:vAlign w:val="center"/>
          </w:tcPr>
          <w:p w14:paraId="4A32E34C" w14:textId="3815D4C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8714DB" w:rsidRPr="008714DB">
              <w:rPr>
                <w:rFonts w:asciiTheme="minorHAnsi" w:hAnsiTheme="minorHAnsi"/>
                <w:b/>
                <w:bCs/>
                <w:color w:val="FF0000"/>
                <w:sz w:val="24"/>
                <w:szCs w:val="24"/>
              </w:rPr>
              <w:t>RESPUESTOS PARA EQUIPOS MEDICOS - POLICONSULTORIO</w:t>
            </w:r>
          </w:p>
        </w:tc>
      </w:tr>
      <w:tr w:rsidR="007825BF"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7825BF"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7825BF"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7825BF"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222F151C"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FC7951">
              <w:rPr>
                <w:rFonts w:asciiTheme="minorHAnsi" w:hAnsiTheme="minorHAnsi" w:cstheme="minorHAnsi"/>
                <w:lang w:val="es-BO"/>
              </w:rPr>
              <w:t xml:space="preserve">Ing. Wendy Oropeza </w:t>
            </w:r>
            <w:r w:rsidR="008714DB">
              <w:rPr>
                <w:rFonts w:asciiTheme="minorHAnsi" w:hAnsiTheme="minorHAnsi" w:cstheme="minorHAnsi"/>
                <w:lang w:val="es-BO"/>
              </w:rPr>
              <w:t>Ríos</w:t>
            </w:r>
          </w:p>
        </w:tc>
      </w:tr>
      <w:tr w:rsidR="007825BF" w14:paraId="38B075E9" w14:textId="77777777">
        <w:trPr>
          <w:trHeight w:val="497"/>
          <w:jc w:val="center"/>
        </w:trPr>
        <w:tc>
          <w:tcPr>
            <w:tcW w:w="9284" w:type="dxa"/>
            <w:vAlign w:val="center"/>
          </w:tcPr>
          <w:p w14:paraId="62322489" w14:textId="426127CD"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FC7951" w:rsidRPr="00993CDC">
                <w:rPr>
                  <w:rStyle w:val="Hipervnculo"/>
                </w:rPr>
                <w:t>wendy.oropeza</w:t>
              </w:r>
              <w:r w:rsidR="00FC7951" w:rsidRPr="00993CDC">
                <w:rPr>
                  <w:rStyle w:val="Hipervnculo"/>
                  <w:rFonts w:asciiTheme="minorHAnsi" w:hAnsiTheme="minorHAnsi" w:cstheme="minorHAnsi"/>
                </w:rPr>
                <w:t>@csbp.com.bo</w:t>
              </w:r>
            </w:hyperlink>
          </w:p>
        </w:tc>
      </w:tr>
      <w:tr w:rsidR="007825BF"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6BD1B3B6" w:rsidR="009612B7" w:rsidRDefault="007825BF" w:rsidP="009612B7">
            <w:pPr>
              <w:jc w:val="center"/>
              <w:rPr>
                <w:rFonts w:asciiTheme="minorHAnsi" w:hAnsiTheme="minorHAnsi" w:cstheme="minorHAnsi"/>
              </w:rPr>
            </w:pPr>
            <w:r>
              <w:rPr>
                <w:rFonts w:asciiTheme="minorHAnsi" w:hAnsiTheme="minorHAnsi" w:cstheme="minorHAnsi"/>
              </w:rPr>
              <w:t>19</w:t>
            </w:r>
            <w:r w:rsidR="009612B7">
              <w:rPr>
                <w:rFonts w:asciiTheme="minorHAnsi" w:hAnsiTheme="minorHAnsi" w:cstheme="minorHAnsi"/>
              </w:rPr>
              <w:t>/10/2023</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37D125A0" w:rsidR="009612B7" w:rsidRDefault="008714DB" w:rsidP="009612B7">
            <w:pPr>
              <w:jc w:val="center"/>
              <w:rPr>
                <w:rFonts w:asciiTheme="minorHAnsi" w:hAnsiTheme="minorHAnsi" w:cstheme="minorHAnsi"/>
              </w:rPr>
            </w:pPr>
            <w:r>
              <w:rPr>
                <w:rFonts w:asciiTheme="minorHAnsi" w:hAnsiTheme="minorHAnsi" w:cstheme="minorHAnsi"/>
              </w:rPr>
              <w:t>25</w:t>
            </w:r>
            <w:r w:rsidR="009612B7">
              <w:rPr>
                <w:rFonts w:asciiTheme="minorHAnsi" w:hAnsiTheme="minorHAnsi" w:cstheme="minorHAnsi"/>
              </w:rPr>
              <w:t>/10/2023</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44DEC6BE" w:rsidR="009612B7" w:rsidRDefault="009612B7" w:rsidP="009612B7">
            <w:pPr>
              <w:jc w:val="center"/>
              <w:rPr>
                <w:rFonts w:asciiTheme="minorHAnsi" w:hAnsiTheme="minorHAnsi" w:cstheme="minorHAnsi"/>
              </w:rPr>
            </w:pPr>
            <w:r>
              <w:rPr>
                <w:rFonts w:asciiTheme="minorHAnsi" w:hAnsiTheme="minorHAnsi" w:cstheme="minorHAnsi"/>
              </w:rPr>
              <w:t>16:</w:t>
            </w:r>
            <w:r w:rsidR="008714DB">
              <w:rPr>
                <w:rFonts w:asciiTheme="minorHAnsi" w:hAnsiTheme="minorHAnsi" w:cstheme="minorHAnsi"/>
              </w:rPr>
              <w:t>1</w:t>
            </w:r>
            <w:r>
              <w:rPr>
                <w:rFonts w:asciiTheme="minorHAnsi" w:hAnsiTheme="minorHAnsi" w:cstheme="minorHAnsi"/>
              </w:rPr>
              <w:t>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15E74FA5"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993CDC">
                <w:rPr>
                  <w:rStyle w:val="Hipervnculo"/>
                  <w:rFonts w:asciiTheme="minorHAnsi" w:hAnsiTheme="minorHAnsi" w:cstheme="minorHAnsi"/>
                </w:rPr>
                <w:t>wendy.oropeza@csbp.com.bo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1E0E19EC" w:rsidR="009612B7" w:rsidRDefault="008714DB" w:rsidP="009612B7">
            <w:pPr>
              <w:jc w:val="center"/>
              <w:rPr>
                <w:rFonts w:asciiTheme="minorHAnsi" w:hAnsiTheme="minorHAnsi" w:cstheme="minorHAnsi"/>
              </w:rPr>
            </w:pPr>
            <w:r>
              <w:rPr>
                <w:rFonts w:asciiTheme="minorHAnsi" w:hAnsiTheme="minorHAnsi" w:cstheme="minorHAnsi"/>
              </w:rPr>
              <w:t>31</w:t>
            </w:r>
            <w:r w:rsidR="009612B7">
              <w:rPr>
                <w:rFonts w:asciiTheme="minorHAnsi" w:hAnsiTheme="minorHAnsi" w:cstheme="minorHAnsi"/>
              </w:rPr>
              <w:t>/10/2023</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26A454D5"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8714DB">
              <w:rPr>
                <w:rFonts w:asciiTheme="minorHAnsi" w:hAnsiTheme="minorHAnsi" w:cstheme="minorHAnsi"/>
                <w:b/>
              </w:rPr>
              <w:t>40</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BBDB57D" w14:textId="7A2B5190" w:rsidR="008714DB" w:rsidRDefault="008714DB" w:rsidP="008714DB">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sidRPr="008714DB">
        <w:rPr>
          <w:rFonts w:asciiTheme="minorHAnsi" w:hAnsiTheme="minorHAnsi" w:cstheme="minorHAnsi"/>
          <w:b/>
          <w:sz w:val="22"/>
          <w:szCs w:val="22"/>
        </w:rPr>
        <w:t xml:space="preserve">RESPUESTOS PARA EQUIPOS MEDICOS </w:t>
      </w:r>
      <w:r>
        <w:rPr>
          <w:rFonts w:asciiTheme="minorHAnsi" w:hAnsiTheme="minorHAnsi" w:cstheme="minorHAnsi"/>
          <w:b/>
          <w:sz w:val="22"/>
          <w:szCs w:val="22"/>
        </w:rPr>
        <w:t>–</w:t>
      </w:r>
      <w:r w:rsidRPr="008714DB">
        <w:rPr>
          <w:rFonts w:asciiTheme="minorHAnsi" w:hAnsiTheme="minorHAnsi" w:cstheme="minorHAnsi"/>
          <w:b/>
          <w:sz w:val="22"/>
          <w:szCs w:val="22"/>
        </w:rPr>
        <w:t xml:space="preserve"> POLICONSULTORIO</w:t>
      </w:r>
      <w:r>
        <w:rPr>
          <w:rFonts w:asciiTheme="minorHAnsi" w:hAnsiTheme="minorHAnsi" w:cstheme="minorHAnsi"/>
          <w:b/>
          <w:sz w:val="22"/>
          <w:szCs w:val="22"/>
        </w:rPr>
        <w:t xml:space="preserve"> </w:t>
      </w:r>
    </w:p>
    <w:p w14:paraId="1C67627E" w14:textId="2C49869B" w:rsidR="000B24A2" w:rsidRDefault="00F234ED" w:rsidP="008714DB">
      <w:pPr>
        <w:jc w:val="center"/>
        <w:rPr>
          <w:rFonts w:asciiTheme="minorHAnsi" w:hAnsiTheme="minorHAnsi" w:cstheme="minorHAnsi"/>
          <w:b/>
          <w:sz w:val="22"/>
          <w:szCs w:val="22"/>
        </w:rPr>
      </w:pPr>
      <w:r>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78ED9E25"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8714DB" w:rsidRPr="008714DB">
        <w:rPr>
          <w:rFonts w:asciiTheme="minorHAnsi" w:hAnsiTheme="minorHAnsi" w:cstheme="minorHAnsi"/>
          <w:b/>
          <w:sz w:val="22"/>
          <w:szCs w:val="22"/>
        </w:rPr>
        <w:t>RESPUESTOS PARA EQUIPOS MEDICOS - POLICONSULTORIO</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(PRIMERA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06B57C0"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8714DB">
        <w:rPr>
          <w:rFonts w:asciiTheme="minorHAnsi" w:hAnsiTheme="minorHAnsi" w:cstheme="minorHAnsi"/>
          <w:sz w:val="22"/>
          <w:szCs w:val="22"/>
        </w:rPr>
        <w:t>1</w:t>
      </w:r>
      <w:r>
        <w:rPr>
          <w:rFonts w:asciiTheme="minorHAnsi" w:hAnsiTheme="minorHAnsi" w:cstheme="minorHAnsi"/>
          <w:sz w:val="22"/>
          <w:szCs w:val="22"/>
        </w:rPr>
        <w:t xml:space="preserve">0, del día </w:t>
      </w:r>
      <w:r w:rsidR="00A06F26">
        <w:rPr>
          <w:rFonts w:asciiTheme="minorHAnsi" w:hAnsiTheme="minorHAnsi" w:cstheme="minorHAnsi"/>
          <w:b/>
          <w:bCs/>
          <w:sz w:val="22"/>
          <w:szCs w:val="22"/>
        </w:rPr>
        <w:t>miércoles</w:t>
      </w:r>
      <w:r w:rsidR="00B23465">
        <w:rPr>
          <w:rFonts w:asciiTheme="minorHAnsi" w:hAnsiTheme="minorHAnsi" w:cstheme="minorHAnsi"/>
          <w:b/>
          <w:bCs/>
          <w:sz w:val="22"/>
          <w:szCs w:val="22"/>
        </w:rPr>
        <w:t xml:space="preserve"> </w:t>
      </w:r>
      <w:r w:rsidR="008714DB">
        <w:rPr>
          <w:rFonts w:asciiTheme="minorHAnsi" w:hAnsiTheme="minorHAnsi" w:cstheme="minorHAnsi"/>
          <w:b/>
          <w:bCs/>
          <w:sz w:val="22"/>
          <w:szCs w:val="22"/>
        </w:rPr>
        <w:t>25</w:t>
      </w:r>
      <w:r w:rsidR="00682DD5">
        <w:rPr>
          <w:rFonts w:asciiTheme="minorHAnsi" w:hAnsiTheme="minorHAnsi" w:cstheme="minorHAnsi"/>
          <w:b/>
          <w:bCs/>
          <w:sz w:val="22"/>
          <w:szCs w:val="22"/>
        </w:rPr>
        <w:t xml:space="preserve"> de Octubre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FC7951" w:rsidRPr="00993CDC">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30CE93C" w14:textId="77777777" w:rsidR="008714DB"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8714DB">
        <w:rPr>
          <w:rFonts w:asciiTheme="minorHAnsi" w:hAnsiTheme="minorHAnsi" w:cstheme="minorHAnsi"/>
          <w:b/>
          <w:bCs/>
          <w:sz w:val="22"/>
          <w:szCs w:val="22"/>
        </w:rPr>
        <w:t>40</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8714DB" w:rsidRPr="008714DB">
        <w:rPr>
          <w:rFonts w:asciiTheme="minorHAnsi" w:hAnsiTheme="minorHAnsi" w:cstheme="minorHAnsi"/>
          <w:b/>
          <w:sz w:val="22"/>
          <w:szCs w:val="22"/>
        </w:rPr>
        <w:t>RESPUESTOS PARA EQUIPOS MEDICOS – POLICONSULTORIO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p>
    <w:p w14:paraId="05FDFB0C" w14:textId="4CEEDFCF" w:rsidR="00227983" w:rsidRDefault="00682DD5" w:rsidP="00227983">
      <w:pPr>
        <w:jc w:val="center"/>
        <w:rPr>
          <w:rFonts w:asciiTheme="minorHAnsi" w:hAnsiTheme="minorHAnsi" w:cstheme="minorHAnsi"/>
          <w:b/>
          <w:bCs/>
          <w:sz w:val="22"/>
          <w:szCs w:val="22"/>
        </w:rPr>
      </w:pPr>
      <w:r>
        <w:rPr>
          <w:rFonts w:asciiTheme="minorHAnsi" w:hAnsiTheme="minorHAnsi" w:cstheme="minorHAnsi"/>
          <w:b/>
          <w:bCs/>
          <w:sz w:val="22"/>
          <w:szCs w:val="22"/>
        </w:rPr>
        <w:t>PRIMERA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58ADE2B9"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un</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 xml:space="preserve">REPUESTOS PARA EQUIPOS MÉDICOS – POLICONSULTORIO para devolver la funcionalidad de los equipos en mal estado y para cambio de repuestos para el correcto funcionamiento de los equipos. </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Se detalla a continuación los repuestos 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5DFBBCD3" w:rsidR="00682DD5" w:rsidRPr="0079619E" w:rsidRDefault="008714DB">
            <w:pPr>
              <w:pStyle w:val="Prrafodelista"/>
              <w:spacing w:after="120"/>
              <w:ind w:left="0"/>
              <w:contextualSpacing w:val="0"/>
              <w:rPr>
                <w:rFonts w:asciiTheme="minorHAnsi" w:hAnsiTheme="minorHAnsi" w:cstheme="minorHAnsi"/>
                <w:bCs/>
                <w:sz w:val="18"/>
                <w:szCs w:val="18"/>
              </w:rPr>
            </w:pPr>
            <w:r w:rsidRPr="008714DB">
              <w:rPr>
                <w:rFonts w:asciiTheme="minorHAnsi" w:hAnsiTheme="minorHAnsi" w:cstheme="minorHAnsi"/>
                <w:bCs/>
                <w:sz w:val="18"/>
                <w:szCs w:val="18"/>
              </w:rPr>
              <w:t>BRAZALETE DE 1 VIA PARA TENSIOMETRO</w:t>
            </w:r>
          </w:p>
        </w:tc>
        <w:tc>
          <w:tcPr>
            <w:tcW w:w="1471" w:type="dxa"/>
            <w:vAlign w:val="center"/>
          </w:tcPr>
          <w:p w14:paraId="51163B9C" w14:textId="385D0275" w:rsidR="00682DD5" w:rsidRPr="0079619E" w:rsidRDefault="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20</w:t>
            </w:r>
          </w:p>
        </w:tc>
        <w:tc>
          <w:tcPr>
            <w:tcW w:w="1725" w:type="dxa"/>
            <w:vAlign w:val="center"/>
          </w:tcPr>
          <w:p w14:paraId="5CF9AD8F" w14:textId="1D084926" w:rsidR="00682DD5" w:rsidRPr="00964A09" w:rsidRDefault="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8714DB" w14:paraId="6353D753" w14:textId="77777777" w:rsidTr="00C40C04">
        <w:trPr>
          <w:trHeight w:val="323"/>
          <w:jc w:val="center"/>
        </w:trPr>
        <w:tc>
          <w:tcPr>
            <w:tcW w:w="638" w:type="dxa"/>
          </w:tcPr>
          <w:p w14:paraId="37E183A9" w14:textId="628D7718"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4721" w:type="dxa"/>
          </w:tcPr>
          <w:p w14:paraId="6184C210" w14:textId="6FEEA5D5" w:rsidR="008714DB" w:rsidRDefault="008714DB" w:rsidP="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BRAZALETE DE 2 VIA PARA TENSIOMETRO</w:t>
            </w:r>
          </w:p>
        </w:tc>
        <w:tc>
          <w:tcPr>
            <w:tcW w:w="1471" w:type="dxa"/>
            <w:vAlign w:val="center"/>
          </w:tcPr>
          <w:p w14:paraId="3D15BE39" w14:textId="5D4D9A63"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w:t>
            </w:r>
          </w:p>
        </w:tc>
        <w:tc>
          <w:tcPr>
            <w:tcW w:w="1725" w:type="dxa"/>
          </w:tcPr>
          <w:p w14:paraId="062F6574" w14:textId="5E675703"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F9004D">
              <w:rPr>
                <w:rFonts w:asciiTheme="minorHAnsi" w:hAnsiTheme="minorHAnsi" w:cstheme="minorHAnsi"/>
                <w:bCs/>
                <w:sz w:val="18"/>
                <w:szCs w:val="18"/>
              </w:rPr>
              <w:t>PIEZAS</w:t>
            </w:r>
          </w:p>
        </w:tc>
      </w:tr>
      <w:tr w:rsidR="008714DB" w14:paraId="4BD5F54C" w14:textId="77777777" w:rsidTr="00C40C04">
        <w:trPr>
          <w:trHeight w:val="334"/>
          <w:jc w:val="center"/>
        </w:trPr>
        <w:tc>
          <w:tcPr>
            <w:tcW w:w="638" w:type="dxa"/>
          </w:tcPr>
          <w:p w14:paraId="063F30E2" w14:textId="681ED173"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4721" w:type="dxa"/>
          </w:tcPr>
          <w:p w14:paraId="4142FC55" w14:textId="61E65BEC" w:rsidR="008714DB" w:rsidRDefault="008714DB" w:rsidP="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PERILLA CON VALVULA PARA TENSIOMETRO</w:t>
            </w:r>
          </w:p>
        </w:tc>
        <w:tc>
          <w:tcPr>
            <w:tcW w:w="1471" w:type="dxa"/>
            <w:vAlign w:val="center"/>
          </w:tcPr>
          <w:p w14:paraId="41D7257E" w14:textId="0528A7CD"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w:t>
            </w:r>
          </w:p>
        </w:tc>
        <w:tc>
          <w:tcPr>
            <w:tcW w:w="1725" w:type="dxa"/>
          </w:tcPr>
          <w:p w14:paraId="75C619BA" w14:textId="3D820227"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F9004D">
              <w:rPr>
                <w:rFonts w:asciiTheme="minorHAnsi" w:hAnsiTheme="minorHAnsi" w:cstheme="minorHAnsi"/>
                <w:bCs/>
                <w:sz w:val="18"/>
                <w:szCs w:val="18"/>
              </w:rPr>
              <w:t>PIEZAS</w:t>
            </w:r>
          </w:p>
        </w:tc>
      </w:tr>
      <w:tr w:rsidR="008714DB" w14:paraId="5ED27B64" w14:textId="77777777" w:rsidTr="00C40C04">
        <w:trPr>
          <w:trHeight w:val="323"/>
          <w:jc w:val="center"/>
        </w:trPr>
        <w:tc>
          <w:tcPr>
            <w:tcW w:w="638" w:type="dxa"/>
          </w:tcPr>
          <w:p w14:paraId="6A3040D8" w14:textId="015611AE" w:rsidR="008714DB" w:rsidRPr="00964A09" w:rsidRDefault="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4721" w:type="dxa"/>
          </w:tcPr>
          <w:p w14:paraId="58348F4F" w14:textId="15ED44B0" w:rsidR="008714DB" w:rsidRDefault="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ELECTRODO PRECORDIAL</w:t>
            </w:r>
          </w:p>
        </w:tc>
        <w:tc>
          <w:tcPr>
            <w:tcW w:w="1471" w:type="dxa"/>
            <w:vAlign w:val="center"/>
          </w:tcPr>
          <w:p w14:paraId="736AB8AA" w14:textId="03BA232A" w:rsidR="008714DB" w:rsidRDefault="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25" w:type="dxa"/>
            <w:vAlign w:val="center"/>
          </w:tcPr>
          <w:p w14:paraId="603B5255" w14:textId="01CAE427" w:rsidR="008714DB" w:rsidRDefault="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JUEGOS</w:t>
            </w:r>
          </w:p>
        </w:tc>
      </w:tr>
      <w:tr w:rsidR="008714DB" w14:paraId="7275FF22" w14:textId="77777777" w:rsidTr="00C40C04">
        <w:trPr>
          <w:trHeight w:val="323"/>
          <w:jc w:val="center"/>
        </w:trPr>
        <w:tc>
          <w:tcPr>
            <w:tcW w:w="638" w:type="dxa"/>
          </w:tcPr>
          <w:p w14:paraId="486BAA1E" w14:textId="5DF0FF13" w:rsidR="008714DB" w:rsidRPr="00964A09" w:rsidRDefault="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4721" w:type="dxa"/>
          </w:tcPr>
          <w:p w14:paraId="656A1112" w14:textId="77F46BCC" w:rsidR="008714DB" w:rsidRDefault="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ELECTRODO PRECORDIAL DE SUCCION</w:t>
            </w:r>
          </w:p>
        </w:tc>
        <w:tc>
          <w:tcPr>
            <w:tcW w:w="1471" w:type="dxa"/>
            <w:vAlign w:val="center"/>
          </w:tcPr>
          <w:p w14:paraId="311DC704" w14:textId="16E3C4DF" w:rsidR="008714DB" w:rsidRDefault="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25" w:type="dxa"/>
            <w:vAlign w:val="center"/>
          </w:tcPr>
          <w:p w14:paraId="5E68B85F" w14:textId="06E40B10" w:rsidR="008714DB" w:rsidRDefault="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JUEGOS</w:t>
            </w:r>
          </w:p>
        </w:tc>
      </w:tr>
      <w:tr w:rsidR="008714DB" w14:paraId="2AD2E1C6" w14:textId="77777777" w:rsidTr="00C40C04">
        <w:trPr>
          <w:trHeight w:val="323"/>
          <w:jc w:val="center"/>
        </w:trPr>
        <w:tc>
          <w:tcPr>
            <w:tcW w:w="638" w:type="dxa"/>
          </w:tcPr>
          <w:p w14:paraId="33C9A766" w14:textId="017664F5"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4721" w:type="dxa"/>
          </w:tcPr>
          <w:p w14:paraId="5A27CB32" w14:textId="610D9BA1" w:rsidR="008714DB" w:rsidRDefault="008714DB" w:rsidP="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CABLE ECG PARA ELECTROCARDIOGRAFO</w:t>
            </w:r>
          </w:p>
        </w:tc>
        <w:tc>
          <w:tcPr>
            <w:tcW w:w="1471" w:type="dxa"/>
            <w:vAlign w:val="center"/>
          </w:tcPr>
          <w:p w14:paraId="43AB2085" w14:textId="3B0464D8"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25" w:type="dxa"/>
          </w:tcPr>
          <w:p w14:paraId="170B629D" w14:textId="726652A8"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677058">
              <w:rPr>
                <w:rFonts w:asciiTheme="minorHAnsi" w:hAnsiTheme="minorHAnsi" w:cstheme="minorHAnsi"/>
                <w:bCs/>
                <w:sz w:val="18"/>
                <w:szCs w:val="18"/>
              </w:rPr>
              <w:t>PIEZAS</w:t>
            </w:r>
          </w:p>
        </w:tc>
      </w:tr>
      <w:tr w:rsidR="008714DB" w14:paraId="6634F96D" w14:textId="77777777" w:rsidTr="00C40C04">
        <w:trPr>
          <w:trHeight w:val="211"/>
          <w:jc w:val="center"/>
        </w:trPr>
        <w:tc>
          <w:tcPr>
            <w:tcW w:w="638" w:type="dxa"/>
          </w:tcPr>
          <w:p w14:paraId="3A9C00E3" w14:textId="360BBCE8"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4721" w:type="dxa"/>
          </w:tcPr>
          <w:p w14:paraId="0DDAE68D" w14:textId="45C04623" w:rsidR="008714DB" w:rsidRDefault="008714DB" w:rsidP="008714DB">
            <w:pPr>
              <w:pStyle w:val="Prrafodelista"/>
              <w:spacing w:after="120"/>
              <w:ind w:left="0"/>
              <w:contextualSpacing w:val="0"/>
              <w:rPr>
                <w:rFonts w:asciiTheme="minorHAnsi" w:hAnsiTheme="minorHAnsi" w:cstheme="minorHAnsi"/>
                <w:sz w:val="18"/>
                <w:szCs w:val="18"/>
              </w:rPr>
            </w:pPr>
            <w:r w:rsidRPr="008714DB">
              <w:rPr>
                <w:rFonts w:asciiTheme="minorHAnsi" w:hAnsiTheme="minorHAnsi" w:cstheme="minorHAnsi"/>
                <w:sz w:val="18"/>
                <w:szCs w:val="18"/>
              </w:rPr>
              <w:t>CABLE ECG PARA ELECTROCARDIOGRAFO MARCA MORTARA</w:t>
            </w:r>
          </w:p>
        </w:tc>
        <w:tc>
          <w:tcPr>
            <w:tcW w:w="1471" w:type="dxa"/>
            <w:vAlign w:val="center"/>
          </w:tcPr>
          <w:p w14:paraId="21CB59C9" w14:textId="329D9766"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25" w:type="dxa"/>
          </w:tcPr>
          <w:p w14:paraId="11402E18" w14:textId="5A7DF4E9"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677058">
              <w:rPr>
                <w:rFonts w:asciiTheme="minorHAnsi" w:hAnsiTheme="minorHAnsi" w:cstheme="minorHAnsi"/>
                <w:bCs/>
                <w:sz w:val="18"/>
                <w:szCs w:val="18"/>
              </w:rPr>
              <w:t>PIEZAS</w:t>
            </w:r>
          </w:p>
        </w:tc>
      </w:tr>
      <w:tr w:rsidR="008714DB" w14:paraId="034E011D" w14:textId="77777777" w:rsidTr="00C40C04">
        <w:trPr>
          <w:trHeight w:val="323"/>
          <w:jc w:val="center"/>
        </w:trPr>
        <w:tc>
          <w:tcPr>
            <w:tcW w:w="638" w:type="dxa"/>
          </w:tcPr>
          <w:p w14:paraId="1951B8F8" w14:textId="7B5AE912"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4721" w:type="dxa"/>
          </w:tcPr>
          <w:p w14:paraId="6F31CAEC" w14:textId="3351586B" w:rsidR="008714DB" w:rsidRDefault="00C40C04" w:rsidP="008714DB">
            <w:pPr>
              <w:pStyle w:val="Prrafodelista"/>
              <w:spacing w:after="120"/>
              <w:ind w:left="0"/>
              <w:contextualSpacing w:val="0"/>
              <w:rPr>
                <w:rFonts w:asciiTheme="minorHAnsi" w:hAnsiTheme="minorHAnsi" w:cstheme="minorHAnsi"/>
                <w:sz w:val="18"/>
                <w:szCs w:val="18"/>
              </w:rPr>
            </w:pPr>
            <w:r w:rsidRPr="00C40C04">
              <w:rPr>
                <w:rFonts w:asciiTheme="minorHAnsi" w:hAnsiTheme="minorHAnsi" w:cstheme="minorHAnsi"/>
                <w:sz w:val="18"/>
                <w:szCs w:val="18"/>
              </w:rPr>
              <w:t>FRASCO DE ASPIRACION</w:t>
            </w:r>
          </w:p>
        </w:tc>
        <w:tc>
          <w:tcPr>
            <w:tcW w:w="1471" w:type="dxa"/>
            <w:vAlign w:val="center"/>
          </w:tcPr>
          <w:p w14:paraId="6442AEDA" w14:textId="62C5F13B"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25" w:type="dxa"/>
          </w:tcPr>
          <w:p w14:paraId="6D3AC96B" w14:textId="2D296E7B"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677058">
              <w:rPr>
                <w:rFonts w:asciiTheme="minorHAnsi" w:hAnsiTheme="minorHAnsi" w:cstheme="minorHAnsi"/>
                <w:bCs/>
                <w:sz w:val="18"/>
                <w:szCs w:val="18"/>
              </w:rPr>
              <w:t>PIEZAS</w:t>
            </w:r>
          </w:p>
        </w:tc>
      </w:tr>
      <w:tr w:rsidR="008714DB" w14:paraId="75E8DC72" w14:textId="77777777" w:rsidTr="00C40C04">
        <w:trPr>
          <w:trHeight w:val="323"/>
          <w:jc w:val="center"/>
        </w:trPr>
        <w:tc>
          <w:tcPr>
            <w:tcW w:w="638" w:type="dxa"/>
          </w:tcPr>
          <w:p w14:paraId="772C405E" w14:textId="69AC4635"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4721" w:type="dxa"/>
          </w:tcPr>
          <w:p w14:paraId="77AE5560" w14:textId="1A809C89" w:rsidR="008714DB" w:rsidRDefault="00C40C04" w:rsidP="008714DB">
            <w:pPr>
              <w:pStyle w:val="Prrafodelista"/>
              <w:spacing w:after="120"/>
              <w:ind w:left="0"/>
              <w:contextualSpacing w:val="0"/>
              <w:rPr>
                <w:rFonts w:asciiTheme="minorHAnsi" w:hAnsiTheme="minorHAnsi" w:cstheme="minorHAnsi"/>
                <w:sz w:val="18"/>
                <w:szCs w:val="18"/>
              </w:rPr>
            </w:pPr>
            <w:r w:rsidRPr="00C40C04">
              <w:rPr>
                <w:rFonts w:asciiTheme="minorHAnsi" w:hAnsiTheme="minorHAnsi" w:cstheme="minorHAnsi"/>
                <w:sz w:val="18"/>
                <w:szCs w:val="18"/>
              </w:rPr>
              <w:t>TRANSDUCTOR ULTRASONICO P/MONITOR FETAL</w:t>
            </w:r>
          </w:p>
        </w:tc>
        <w:tc>
          <w:tcPr>
            <w:tcW w:w="1471" w:type="dxa"/>
            <w:vAlign w:val="center"/>
          </w:tcPr>
          <w:p w14:paraId="760E2E32" w14:textId="5EC441B8"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25" w:type="dxa"/>
          </w:tcPr>
          <w:p w14:paraId="190F2AC7" w14:textId="29802460"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677058">
              <w:rPr>
                <w:rFonts w:asciiTheme="minorHAnsi" w:hAnsiTheme="minorHAnsi" w:cstheme="minorHAnsi"/>
                <w:bCs/>
                <w:sz w:val="18"/>
                <w:szCs w:val="18"/>
              </w:rPr>
              <w:t>PIEZAS</w:t>
            </w:r>
          </w:p>
        </w:tc>
      </w:tr>
      <w:tr w:rsidR="008714DB" w14:paraId="5C09913A" w14:textId="77777777" w:rsidTr="00C40C04">
        <w:trPr>
          <w:trHeight w:val="323"/>
          <w:jc w:val="center"/>
        </w:trPr>
        <w:tc>
          <w:tcPr>
            <w:tcW w:w="638" w:type="dxa"/>
          </w:tcPr>
          <w:p w14:paraId="015DFE8C" w14:textId="6B54CC82" w:rsidR="008714DB" w:rsidRPr="00964A09" w:rsidRDefault="008714DB" w:rsidP="008714D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4721" w:type="dxa"/>
          </w:tcPr>
          <w:p w14:paraId="0DFB0187" w14:textId="1EA77230" w:rsidR="008714DB" w:rsidRDefault="00C40C04" w:rsidP="008714DB">
            <w:pPr>
              <w:pStyle w:val="Prrafodelista"/>
              <w:spacing w:after="120"/>
              <w:ind w:left="0"/>
              <w:contextualSpacing w:val="0"/>
              <w:rPr>
                <w:rFonts w:asciiTheme="minorHAnsi" w:hAnsiTheme="minorHAnsi" w:cstheme="minorHAnsi"/>
                <w:sz w:val="18"/>
                <w:szCs w:val="18"/>
              </w:rPr>
            </w:pPr>
            <w:r w:rsidRPr="00C40C04">
              <w:rPr>
                <w:rFonts w:asciiTheme="minorHAnsi" w:hAnsiTheme="minorHAnsi" w:cstheme="minorHAnsi"/>
                <w:sz w:val="18"/>
                <w:szCs w:val="18"/>
              </w:rPr>
              <w:t>TRANSDUCTOR TOCO P/MONITOR FETAL</w:t>
            </w:r>
          </w:p>
        </w:tc>
        <w:tc>
          <w:tcPr>
            <w:tcW w:w="1471" w:type="dxa"/>
            <w:vAlign w:val="center"/>
          </w:tcPr>
          <w:p w14:paraId="71764227" w14:textId="2A1A0F27" w:rsidR="008714DB" w:rsidRDefault="008714DB" w:rsidP="008714D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25" w:type="dxa"/>
          </w:tcPr>
          <w:p w14:paraId="60D4BAA7" w14:textId="3400397D" w:rsidR="008714DB" w:rsidRDefault="008714DB" w:rsidP="008714DB">
            <w:pPr>
              <w:pStyle w:val="Prrafodelista"/>
              <w:spacing w:after="120"/>
              <w:ind w:left="0"/>
              <w:contextualSpacing w:val="0"/>
              <w:jc w:val="center"/>
              <w:rPr>
                <w:rFonts w:asciiTheme="minorHAnsi" w:hAnsiTheme="minorHAnsi" w:cstheme="minorHAnsi"/>
                <w:bCs/>
                <w:sz w:val="18"/>
                <w:szCs w:val="18"/>
              </w:rPr>
            </w:pPr>
            <w:r w:rsidRPr="00677058">
              <w:rPr>
                <w:rFonts w:asciiTheme="minorHAnsi" w:hAnsiTheme="minorHAnsi" w:cstheme="minorHAnsi"/>
                <w:bCs/>
                <w:sz w:val="18"/>
                <w:szCs w:val="18"/>
              </w:rPr>
              <w:t>PIEZAS</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5776F8AB" w14:textId="77777777" w:rsidR="00C40C04" w:rsidRDefault="00C40C04" w:rsidP="00C40C04">
      <w:pPr>
        <w:rPr>
          <w:rFonts w:asciiTheme="minorHAnsi" w:hAnsiTheme="minorHAnsi" w:cstheme="minorHAnsi"/>
          <w:sz w:val="18"/>
          <w:szCs w:val="18"/>
        </w:rPr>
      </w:pPr>
    </w:p>
    <w:p w14:paraId="36A8474B" w14:textId="77777777" w:rsidR="00C40C04" w:rsidRDefault="00C40C04" w:rsidP="00C40C04">
      <w:pPr>
        <w:rPr>
          <w:rFonts w:asciiTheme="minorHAnsi" w:hAnsiTheme="minorHAnsi" w:cstheme="minorHAnsi"/>
          <w:sz w:val="18"/>
          <w:szCs w:val="18"/>
        </w:rPr>
      </w:pPr>
    </w:p>
    <w:p w14:paraId="21F103C4" w14:textId="77777777" w:rsidR="00C40C04" w:rsidRPr="00676EDC" w:rsidRDefault="00C40C04" w:rsidP="00C40C04">
      <w:pPr>
        <w:rPr>
          <w:rFonts w:asciiTheme="minorHAnsi" w:hAnsiTheme="minorHAnsi" w:cstheme="minorHAnsi"/>
          <w:sz w:val="18"/>
          <w:szCs w:val="18"/>
        </w:rPr>
      </w:pPr>
    </w:p>
    <w:p w14:paraId="00EC3208" w14:textId="77777777" w:rsidR="00C40C04"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77777777" w:rsidR="00C40C04" w:rsidRPr="00D65E0A"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77777777" w:rsidR="004563A2" w:rsidRPr="00D65E0A"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ITEM,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6063A30A" w14:textId="144ED877" w:rsidR="000B24A2" w:rsidRPr="00676EDC" w:rsidRDefault="000B24A2" w:rsidP="004563A2">
      <w:pPr>
        <w:pStyle w:val="Prrafodelista"/>
        <w:ind w:left="426"/>
        <w:jc w:val="both"/>
        <w:rPr>
          <w:rFonts w:asciiTheme="minorHAnsi" w:hAnsiTheme="minorHAnsi" w:cstheme="minorHAnsi"/>
          <w:sz w:val="18"/>
          <w:szCs w:val="18"/>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BEC7145"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Pr>
          <w:rFonts w:asciiTheme="minorHAnsi" w:hAnsiTheme="minorHAnsi" w:cstheme="minorHAnsi"/>
          <w:bCs/>
          <w:sz w:val="22"/>
          <w:szCs w:val="22"/>
        </w:rPr>
        <w:t>de los ítems</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55AA181B"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entrega e instalación no podrá superar los </w:t>
      </w:r>
      <w:r w:rsidR="004563A2">
        <w:rPr>
          <w:rFonts w:asciiTheme="minorHAnsi" w:hAnsiTheme="minorHAnsi" w:cstheme="minorHAnsi"/>
          <w:sz w:val="22"/>
          <w:szCs w:val="22"/>
        </w:rPr>
        <w:t>15</w:t>
      </w:r>
      <w:r w:rsidRPr="009612B7">
        <w:rPr>
          <w:rFonts w:asciiTheme="minorHAnsi" w:hAnsiTheme="minorHAnsi" w:cstheme="minorHAnsi"/>
          <w:sz w:val="22"/>
          <w:szCs w:val="22"/>
        </w:rPr>
        <w:t xml:space="preserve"> días </w:t>
      </w:r>
      <w:r w:rsidR="004563A2">
        <w:rPr>
          <w:rFonts w:asciiTheme="minorHAnsi" w:hAnsiTheme="minorHAnsi" w:cstheme="minorHAnsi"/>
          <w:sz w:val="22"/>
          <w:szCs w:val="22"/>
        </w:rPr>
        <w:t>hábiles</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 xml:space="preserve">computables a partir de la confirmación de la orden de </w:t>
      </w:r>
      <w:r w:rsidR="0033019A">
        <w:rPr>
          <w:rFonts w:asciiTheme="minorHAnsi" w:hAnsiTheme="minorHAnsi" w:cstheme="minorHAnsi"/>
          <w:bCs/>
          <w:sz w:val="22"/>
          <w:szCs w:val="22"/>
        </w:rPr>
        <w:t>compra</w:t>
      </w:r>
      <w:r w:rsidR="0033019A">
        <w:rPr>
          <w:rFonts w:asciiTheme="minorHAnsi" w:hAnsiTheme="minorHAnsi" w:cstheme="minorHAnsi"/>
          <w:bCs/>
          <w:sz w:val="22"/>
          <w:szCs w:val="22"/>
        </w:rPr>
        <w:t xml:space="preserve"> por parte del proveedor adjudicado.</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7C3F63F9" w:rsidR="00A04250" w:rsidRPr="0033019A" w:rsidRDefault="0033019A" w:rsidP="0033019A">
      <w:pPr>
        <w:ind w:left="426"/>
        <w:jc w:val="both"/>
        <w:rPr>
          <w:rFonts w:asciiTheme="minorHAnsi" w:hAnsiTheme="minorHAnsi" w:cstheme="minorHAnsi"/>
          <w:bCs/>
          <w:sz w:val="22"/>
          <w:szCs w:val="22"/>
        </w:rPr>
      </w:pPr>
      <w:r w:rsidRPr="0033019A">
        <w:rPr>
          <w:rFonts w:asciiTheme="minorHAnsi" w:hAnsiTheme="minorHAnsi" w:cstheme="minorHAnsi"/>
          <w:bCs/>
          <w:sz w:val="22"/>
          <w:szCs w:val="22"/>
        </w:rPr>
        <w:t>En caso de incumplimiento en la prestación del servicio por parte de proveedor adjudicado, se cobrará una multa del 0.3% por día de retraso</w:t>
      </w:r>
      <w:r w:rsidR="00A04250" w:rsidRPr="0033019A">
        <w:rPr>
          <w:rFonts w:asciiTheme="minorHAnsi" w:hAnsiTheme="minorHAnsi" w:cstheme="minorHAnsi"/>
          <w:bCs/>
          <w:sz w:val="22"/>
          <w:szCs w:val="22"/>
        </w:rPr>
        <w:t>.</w:t>
      </w:r>
    </w:p>
    <w:p w14:paraId="10FDADE8" w14:textId="6F054C1C" w:rsidR="00206C3A" w:rsidRDefault="00206C3A" w:rsidP="00A04250">
      <w:pPr>
        <w:autoSpaceDE w:val="0"/>
        <w:autoSpaceDN w:val="0"/>
        <w:adjustRightInd w:val="0"/>
        <w:jc w:val="both"/>
        <w:rPr>
          <w:rFonts w:ascii="Arial" w:hAnsi="Arial" w:cs="Arial"/>
          <w:bCs/>
        </w:rPr>
      </w:pP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3DC8EB15"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A04250">
        <w:rPr>
          <w:rFonts w:asciiTheme="minorHAnsi" w:hAnsiTheme="minorHAnsi" w:cstheme="minorHAnsi"/>
          <w:sz w:val="22"/>
          <w:szCs w:val="22"/>
        </w:rPr>
        <w:t>8</w:t>
      </w:r>
      <w:r>
        <w:rPr>
          <w:rFonts w:asciiTheme="minorHAnsi" w:hAnsiTheme="minorHAnsi" w:cstheme="minorHAnsi"/>
          <w:sz w:val="22"/>
          <w:szCs w:val="22"/>
        </w:rPr>
        <w:t xml:space="preserve"> Unidad de Compras o vía correo electrónico a la dirección </w:t>
      </w:r>
      <w:hyperlink r:id="rId13" w:history="1">
        <w:r w:rsidR="00A04250" w:rsidRPr="00993CDC">
          <w:rPr>
            <w:rStyle w:val="Hipervnculo"/>
            <w:rFonts w:asciiTheme="minorHAnsi" w:hAnsiTheme="minorHAnsi" w:cstheme="minorHAnsi"/>
            <w:sz w:val="22"/>
            <w:szCs w:val="22"/>
          </w:rPr>
          <w:t>wendy.oropeza@csbp.com.bo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77777777" w:rsidR="00A04250" w:rsidRDefault="00A04250" w:rsidP="00EB45CB">
      <w:pPr>
        <w:spacing w:after="160" w:line="259" w:lineRule="auto"/>
        <w:jc w:val="center"/>
        <w:rPr>
          <w:rFonts w:asciiTheme="minorHAnsi" w:hAnsiTheme="minorHAnsi" w:cstheme="minorHAnsi"/>
          <w:b/>
          <w:sz w:val="22"/>
          <w:szCs w:val="22"/>
          <w:u w:val="single"/>
        </w:rPr>
      </w:pPr>
    </w:p>
    <w:p w14:paraId="4D3D6F28" w14:textId="77777777" w:rsidR="00A04250" w:rsidRDefault="00A04250" w:rsidP="00EB45CB">
      <w:pPr>
        <w:spacing w:after="160" w:line="259" w:lineRule="auto"/>
        <w:jc w:val="center"/>
        <w:rPr>
          <w:rFonts w:asciiTheme="minorHAnsi" w:hAnsiTheme="minorHAnsi" w:cstheme="minorHAnsi"/>
          <w:b/>
          <w:sz w:val="22"/>
          <w:szCs w:val="22"/>
          <w:u w:val="single"/>
        </w:rPr>
      </w:pPr>
    </w:p>
    <w:p w14:paraId="0E7A89F4" w14:textId="77777777" w:rsidR="00A04250" w:rsidRDefault="00A04250" w:rsidP="00EB45CB">
      <w:pPr>
        <w:spacing w:after="160" w:line="259" w:lineRule="auto"/>
        <w:jc w:val="center"/>
        <w:rPr>
          <w:rFonts w:asciiTheme="minorHAnsi" w:hAnsiTheme="minorHAnsi" w:cstheme="minorHAnsi"/>
          <w:b/>
          <w:sz w:val="22"/>
          <w:szCs w:val="22"/>
          <w:u w:val="single"/>
        </w:rPr>
      </w:pPr>
    </w:p>
    <w:p w14:paraId="5A272186" w14:textId="77777777" w:rsidR="00A04250" w:rsidRDefault="00A04250" w:rsidP="00EB45CB">
      <w:pPr>
        <w:spacing w:after="160" w:line="259" w:lineRule="auto"/>
        <w:jc w:val="center"/>
        <w:rPr>
          <w:rFonts w:asciiTheme="minorHAnsi" w:hAnsiTheme="minorHAnsi" w:cstheme="minorHAnsi"/>
          <w:b/>
          <w:sz w:val="22"/>
          <w:szCs w:val="22"/>
          <w:u w:val="single"/>
        </w:rPr>
      </w:pPr>
    </w:p>
    <w:p w14:paraId="6620E94E" w14:textId="77777777" w:rsidR="00C762E3" w:rsidRDefault="00C762E3" w:rsidP="0033019A">
      <w:pPr>
        <w:spacing w:after="160" w:line="259" w:lineRule="auto"/>
        <w:rPr>
          <w:rFonts w:asciiTheme="minorHAnsi" w:hAnsiTheme="minorHAnsi" w:cstheme="minorHAnsi"/>
          <w:b/>
          <w:sz w:val="22"/>
          <w:szCs w:val="22"/>
          <w:u w:val="single"/>
        </w:rPr>
      </w:pPr>
    </w:p>
    <w:p w14:paraId="49083772" w14:textId="209A26E3"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lastRenderedPageBreak/>
        <w:t>F</w:t>
      </w:r>
      <w:r w:rsidR="00206C3A" w:rsidRPr="00893C6C">
        <w:rPr>
          <w:rFonts w:asciiTheme="minorHAnsi" w:hAnsiTheme="minorHAnsi" w:cstheme="minorHAnsi"/>
          <w:b/>
          <w:sz w:val="22"/>
          <w:szCs w:val="22"/>
          <w:u w:val="single"/>
        </w:rPr>
        <w:t>ORMULARIO DE PROPUESTA TÉCNICA</w:t>
      </w:r>
    </w:p>
    <w:p w14:paraId="6062B5EC" w14:textId="1225544E"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33019A">
        <w:rPr>
          <w:rFonts w:asciiTheme="minorHAnsi" w:hAnsiTheme="minorHAnsi" w:cstheme="minorHAnsi"/>
          <w:b/>
          <w:sz w:val="22"/>
          <w:szCs w:val="22"/>
          <w:u w:val="single"/>
        </w:rPr>
        <w:t>40</w:t>
      </w:r>
      <w:r>
        <w:rPr>
          <w:rFonts w:asciiTheme="minorHAnsi" w:hAnsiTheme="minorHAnsi" w:cstheme="minorHAnsi"/>
          <w:b/>
          <w:sz w:val="22"/>
          <w:szCs w:val="22"/>
          <w:u w:val="single"/>
        </w:rPr>
        <w:t xml:space="preserve">-2023 </w:t>
      </w:r>
    </w:p>
    <w:p w14:paraId="3407C7E8" w14:textId="47D0FBA4"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33019A">
        <w:rPr>
          <w:rFonts w:asciiTheme="minorHAnsi" w:hAnsiTheme="minorHAnsi" w:cstheme="minorHAnsi"/>
          <w:b/>
          <w:sz w:val="22"/>
          <w:szCs w:val="22"/>
          <w:u w:val="single"/>
        </w:rPr>
        <w:t>REPUESTOS PARA EQUIPOS MÉDICOS - POLICONSULTORIO</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206C3A">
        <w:rPr>
          <w:rFonts w:asciiTheme="minorHAnsi" w:hAnsiTheme="minorHAnsi" w:cstheme="minorHAnsi"/>
          <w:b/>
          <w:sz w:val="22"/>
          <w:szCs w:val="22"/>
          <w:u w:val="single"/>
        </w:rPr>
        <w:t>PRIMERA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549"/>
        <w:gridCol w:w="4094"/>
        <w:gridCol w:w="2794"/>
        <w:gridCol w:w="426"/>
        <w:gridCol w:w="425"/>
        <w:gridCol w:w="2202"/>
      </w:tblGrid>
      <w:tr w:rsidR="00206C3A" w14:paraId="72750BB1" w14:textId="77777777" w:rsidTr="00A7746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2794"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3053"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A7746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279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51"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220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A7746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2794"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6"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25"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2202"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68C034A3" w14:textId="77777777" w:rsidTr="00A77466">
        <w:trPr>
          <w:trHeight w:val="296"/>
        </w:trPr>
        <w:tc>
          <w:tcPr>
            <w:tcW w:w="549" w:type="dxa"/>
            <w:tcBorders>
              <w:top w:val="nil"/>
              <w:left w:val="single" w:sz="4" w:space="0" w:color="auto"/>
              <w:bottom w:val="single" w:sz="4" w:space="0" w:color="auto"/>
              <w:right w:val="single" w:sz="4" w:space="0" w:color="auto"/>
            </w:tcBorders>
            <w:shd w:val="clear" w:color="auto" w:fill="auto"/>
            <w:vAlign w:val="center"/>
          </w:tcPr>
          <w:p w14:paraId="11469DFB" w14:textId="0613F843" w:rsidR="00206C3A" w:rsidRPr="0033019A" w:rsidRDefault="0033019A" w:rsidP="00206C3A">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5D276E57" w14:textId="72F4C249" w:rsidR="00206C3A" w:rsidRPr="0033019A" w:rsidRDefault="0033019A" w:rsidP="000349C9">
            <w:pPr>
              <w:shd w:val="clear" w:color="auto" w:fill="FFFFFF" w:themeFill="background1"/>
              <w:jc w:val="both"/>
              <w:rPr>
                <w:rFonts w:ascii="Century Gothic" w:hAnsi="Century Gothic" w:cs="Arial"/>
                <w:b/>
                <w:bCs/>
                <w:color w:val="FF0000"/>
                <w:sz w:val="16"/>
                <w:szCs w:val="16"/>
              </w:rPr>
            </w:pPr>
            <w:r w:rsidRPr="0033019A">
              <w:rPr>
                <w:rFonts w:ascii="Century Gothic" w:hAnsi="Century Gothic" w:cs="Arial"/>
                <w:b/>
                <w:bCs/>
                <w:color w:val="FF0000"/>
                <w:sz w:val="16"/>
                <w:szCs w:val="16"/>
              </w:rPr>
              <w:t>BRAZALETE DE 1 VIA PARA TENSIOMETRO</w:t>
            </w:r>
          </w:p>
        </w:tc>
        <w:tc>
          <w:tcPr>
            <w:tcW w:w="2794"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2202"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33019A" w14:paraId="1AFAA106" w14:textId="77777777" w:rsidTr="00A77466">
        <w:trPr>
          <w:trHeight w:val="295"/>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99DF05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753C1E0B" w14:textId="3C44F59E" w:rsidR="0033019A" w:rsidRPr="0033019A" w:rsidRDefault="0033019A" w:rsidP="0033019A">
            <w:pPr>
              <w:shd w:val="clear" w:color="auto" w:fill="FFFFFF" w:themeFill="background1"/>
              <w:jc w:val="both"/>
              <w:rPr>
                <w:rFonts w:ascii="Century Gothic" w:hAnsi="Century Gothic" w:cs="Arial"/>
                <w:bCs/>
                <w:sz w:val="18"/>
                <w:szCs w:val="18"/>
              </w:rPr>
            </w:pPr>
            <w:r w:rsidRPr="0033019A">
              <w:rPr>
                <w:color w:val="000000"/>
                <w:sz w:val="18"/>
                <w:szCs w:val="18"/>
                <w:lang w:eastAsia="es-ES"/>
              </w:rPr>
              <w:t>Mangas libres</w:t>
            </w:r>
            <w:r w:rsidRPr="0033019A">
              <w:rPr>
                <w:color w:val="000000"/>
                <w:sz w:val="18"/>
                <w:szCs w:val="18"/>
                <w:lang w:eastAsia="es-ES"/>
              </w:rPr>
              <w:t xml:space="preserve"> de </w:t>
            </w:r>
            <w:r w:rsidRPr="0033019A">
              <w:rPr>
                <w:color w:val="000000"/>
                <w:sz w:val="18"/>
                <w:szCs w:val="18"/>
                <w:lang w:eastAsia="es-ES"/>
              </w:rPr>
              <w:t>látex</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33019A" w:rsidRDefault="0033019A" w:rsidP="0033019A">
            <w:pPr>
              <w:rPr>
                <w:rFonts w:ascii="Arial" w:hAnsi="Arial" w:cs="Arial"/>
                <w:color w:val="000000"/>
              </w:rPr>
            </w:pPr>
            <w:r>
              <w:rPr>
                <w:rFonts w:ascii="Arial" w:hAnsi="Arial" w:cs="Arial"/>
                <w:color w:val="000000"/>
              </w:rPr>
              <w:t> </w:t>
            </w:r>
          </w:p>
        </w:tc>
        <w:tc>
          <w:tcPr>
            <w:tcW w:w="426" w:type="dxa"/>
            <w:tcBorders>
              <w:top w:val="nil"/>
              <w:left w:val="nil"/>
              <w:bottom w:val="single" w:sz="4" w:space="0" w:color="auto"/>
              <w:right w:val="single" w:sz="4" w:space="0" w:color="auto"/>
            </w:tcBorders>
            <w:shd w:val="clear" w:color="auto" w:fill="auto"/>
            <w:vAlign w:val="center"/>
            <w:hideMark/>
          </w:tcPr>
          <w:p w14:paraId="6A8CE77B" w14:textId="77777777" w:rsidR="0033019A" w:rsidRDefault="0033019A" w:rsidP="0033019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3A9951B8" w14:textId="77777777" w:rsidR="0033019A" w:rsidRDefault="0033019A" w:rsidP="0033019A">
            <w:pPr>
              <w:rPr>
                <w:rFonts w:ascii="Arial" w:hAnsi="Arial" w:cs="Arial"/>
                <w:color w:val="000000"/>
              </w:rPr>
            </w:pPr>
            <w:r>
              <w:rPr>
                <w:rFonts w:ascii="Arial" w:hAnsi="Arial" w:cs="Arial"/>
                <w:color w:val="000000"/>
              </w:rPr>
              <w:t> </w:t>
            </w:r>
          </w:p>
        </w:tc>
        <w:tc>
          <w:tcPr>
            <w:tcW w:w="2202" w:type="dxa"/>
            <w:tcBorders>
              <w:top w:val="nil"/>
              <w:left w:val="nil"/>
              <w:bottom w:val="single" w:sz="4" w:space="0" w:color="auto"/>
              <w:right w:val="single" w:sz="4" w:space="0" w:color="auto"/>
            </w:tcBorders>
            <w:shd w:val="clear" w:color="auto" w:fill="auto"/>
            <w:vAlign w:val="center"/>
            <w:hideMark/>
          </w:tcPr>
          <w:p w14:paraId="26E0D93C" w14:textId="77777777" w:rsidR="0033019A" w:rsidRDefault="0033019A" w:rsidP="0033019A">
            <w:pPr>
              <w:rPr>
                <w:rFonts w:ascii="Arial" w:hAnsi="Arial" w:cs="Arial"/>
                <w:color w:val="000000"/>
              </w:rPr>
            </w:pPr>
            <w:r>
              <w:rPr>
                <w:rFonts w:ascii="Arial" w:hAnsi="Arial" w:cs="Arial"/>
                <w:color w:val="000000"/>
              </w:rPr>
              <w:t> </w:t>
            </w:r>
          </w:p>
        </w:tc>
      </w:tr>
      <w:tr w:rsidR="0033019A" w14:paraId="68C6BC45" w14:textId="77777777" w:rsidTr="00A7746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53B8F7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2316635B" w14:textId="6A9DEFFE" w:rsidR="0033019A" w:rsidRPr="0033019A" w:rsidRDefault="0033019A" w:rsidP="0033019A">
            <w:pPr>
              <w:shd w:val="clear" w:color="auto" w:fill="FFFFFF" w:themeFill="background1"/>
              <w:jc w:val="both"/>
              <w:rPr>
                <w:rFonts w:ascii="Century Gothic" w:hAnsi="Century Gothic" w:cs="Arial"/>
                <w:bCs/>
                <w:sz w:val="18"/>
                <w:szCs w:val="18"/>
              </w:rPr>
            </w:pPr>
            <w:r w:rsidRPr="0033019A">
              <w:rPr>
                <w:color w:val="000000"/>
                <w:sz w:val="18"/>
                <w:szCs w:val="18"/>
                <w:lang w:eastAsia="es-ES"/>
              </w:rPr>
              <w:t xml:space="preserve">Manga de una </w:t>
            </w:r>
            <w:r w:rsidRPr="0033019A">
              <w:rPr>
                <w:color w:val="000000"/>
                <w:sz w:val="18"/>
                <w:szCs w:val="18"/>
                <w:lang w:eastAsia="es-ES"/>
              </w:rPr>
              <w:t>vía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14F968"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B0FC3A"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5C8F0B2" w14:textId="77777777" w:rsidR="0033019A" w:rsidRDefault="0033019A" w:rsidP="0033019A">
            <w:pPr>
              <w:rPr>
                <w:rFonts w:ascii="Verdana" w:hAnsi="Verdana" w:cs="Calibri"/>
                <w:sz w:val="14"/>
                <w:szCs w:val="14"/>
              </w:rPr>
            </w:pPr>
          </w:p>
        </w:tc>
      </w:tr>
      <w:tr w:rsidR="00206C3A" w14:paraId="41C5F811" w14:textId="77777777" w:rsidTr="00A7746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79F1F28A" w:rsidR="00206C3A" w:rsidRDefault="00206C3A" w:rsidP="00206C3A">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2903EEBE" w14:textId="075F0F84" w:rsidR="00206C3A" w:rsidRPr="0033019A" w:rsidRDefault="0033019A" w:rsidP="000349C9">
            <w:pPr>
              <w:shd w:val="clear" w:color="auto" w:fill="FFFFFF" w:themeFill="background1"/>
              <w:jc w:val="both"/>
              <w:rPr>
                <w:rFonts w:ascii="Century Gothic" w:hAnsi="Century Gothic" w:cs="Arial"/>
                <w:bCs/>
                <w:color w:val="FF0000"/>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33019A" w14:paraId="1E087651" w14:textId="77777777" w:rsidTr="00A77466">
        <w:trPr>
          <w:trHeight w:val="29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06A950B7"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1.3</w:t>
            </w:r>
          </w:p>
        </w:tc>
        <w:tc>
          <w:tcPr>
            <w:tcW w:w="4094" w:type="dxa"/>
          </w:tcPr>
          <w:p w14:paraId="536E5164" w14:textId="14D11B94" w:rsidR="0033019A" w:rsidRPr="0033019A" w:rsidRDefault="0033019A" w:rsidP="0033019A">
            <w:pPr>
              <w:shd w:val="clear" w:color="auto" w:fill="FFFFFF" w:themeFill="background1"/>
              <w:jc w:val="both"/>
              <w:rPr>
                <w:rFonts w:ascii="Century Gothic" w:hAnsi="Century Gothic" w:cs="Arial"/>
                <w:bCs/>
                <w:sz w:val="18"/>
                <w:szCs w:val="18"/>
              </w:rPr>
            </w:pPr>
            <w:r w:rsidRPr="0033019A">
              <w:rPr>
                <w:sz w:val="18"/>
                <w:szCs w:val="18"/>
              </w:rPr>
              <w:t xml:space="preserve">El tiempo de entrega no podrá superar los 15 </w:t>
            </w:r>
            <w:r w:rsidRPr="0033019A">
              <w:rPr>
                <w:sz w:val="18"/>
                <w:szCs w:val="18"/>
              </w:rPr>
              <w:t>días</w:t>
            </w:r>
            <w:r w:rsidRPr="0033019A">
              <w:rPr>
                <w:sz w:val="18"/>
                <w:szCs w:val="18"/>
              </w:rPr>
              <w:t xml:space="preserve">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89257F6"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457AAB"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17FC72B" w14:textId="77777777" w:rsidR="0033019A" w:rsidRDefault="0033019A" w:rsidP="0033019A">
            <w:pPr>
              <w:rPr>
                <w:rFonts w:ascii="Verdana" w:hAnsi="Verdana" w:cs="Calibri"/>
                <w:sz w:val="14"/>
                <w:szCs w:val="14"/>
              </w:rPr>
            </w:pPr>
          </w:p>
        </w:tc>
      </w:tr>
      <w:tr w:rsidR="0033019A" w14:paraId="34CED988" w14:textId="77777777" w:rsidTr="00A7746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0E6B6ACC" w:rsidR="0033019A" w:rsidRPr="0033019A" w:rsidRDefault="0033019A" w:rsidP="0033019A">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05B265EF" w14:textId="05CCD123" w:rsidR="0033019A" w:rsidRPr="0033019A" w:rsidRDefault="0033019A" w:rsidP="0033019A">
            <w:pPr>
              <w:shd w:val="clear" w:color="auto" w:fill="FFFFFF" w:themeFill="background1"/>
              <w:jc w:val="both"/>
              <w:rPr>
                <w:rFonts w:ascii="Century Gothic" w:hAnsi="Century Gothic" w:cs="Arial"/>
                <w:bCs/>
                <w:color w:val="FF0000"/>
                <w:sz w:val="18"/>
                <w:szCs w:val="18"/>
              </w:rPr>
            </w:pPr>
            <w:r w:rsidRPr="0033019A">
              <w:rPr>
                <w:rFonts w:ascii="Century Gothic" w:hAnsi="Century Gothic" w:cs="Arial"/>
                <w:b/>
                <w:bCs/>
                <w:color w:val="FF0000"/>
                <w:sz w:val="16"/>
                <w:szCs w:val="16"/>
              </w:rPr>
              <w:t>BRAZALETE DE 2 VIA PARA TENSIOMETRO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6" w:type="dxa"/>
            <w:tcBorders>
              <w:top w:val="single" w:sz="4" w:space="0" w:color="auto"/>
              <w:left w:val="nil"/>
              <w:bottom w:val="single" w:sz="4" w:space="0" w:color="auto"/>
              <w:right w:val="single" w:sz="4" w:space="0" w:color="auto"/>
            </w:tcBorders>
            <w:shd w:val="clear" w:color="auto" w:fill="auto"/>
            <w:vAlign w:val="bottom"/>
          </w:tcPr>
          <w:p w14:paraId="374EC404" w14:textId="60D77B2D"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3C2AB90" w14:textId="459D51E7" w:rsidR="0033019A" w:rsidRDefault="0033019A" w:rsidP="0033019A">
            <w:pPr>
              <w:rPr>
                <w:rFonts w:ascii="Verdana" w:hAnsi="Verdana" w:cs="Calibri"/>
                <w:sz w:val="14"/>
                <w:szCs w:val="14"/>
              </w:rPr>
            </w:pPr>
            <w:r>
              <w:rPr>
                <w:rFonts w:ascii="Verdana" w:hAnsi="Verdana" w:cs="Calibri"/>
                <w:color w:val="000000"/>
                <w:sz w:val="14"/>
                <w:szCs w:val="14"/>
              </w:rPr>
              <w:t> </w:t>
            </w:r>
          </w:p>
        </w:tc>
        <w:tc>
          <w:tcPr>
            <w:tcW w:w="2202" w:type="dxa"/>
            <w:tcBorders>
              <w:top w:val="single" w:sz="4" w:space="0" w:color="auto"/>
              <w:left w:val="nil"/>
              <w:bottom w:val="single" w:sz="4" w:space="0" w:color="auto"/>
              <w:right w:val="single" w:sz="4" w:space="0" w:color="auto"/>
            </w:tcBorders>
            <w:shd w:val="clear" w:color="auto" w:fill="auto"/>
            <w:vAlign w:val="bottom"/>
          </w:tcPr>
          <w:p w14:paraId="3E3C928C" w14:textId="3F5BDB9E" w:rsidR="0033019A" w:rsidRDefault="0033019A" w:rsidP="0033019A">
            <w:pPr>
              <w:rPr>
                <w:rFonts w:ascii="Verdana" w:hAnsi="Verdana" w:cs="Calibri"/>
                <w:sz w:val="14"/>
                <w:szCs w:val="14"/>
              </w:rPr>
            </w:pPr>
            <w:r>
              <w:rPr>
                <w:rFonts w:ascii="Verdana" w:hAnsi="Verdana" w:cs="Calibri"/>
                <w:color w:val="000000"/>
                <w:sz w:val="14"/>
                <w:szCs w:val="14"/>
              </w:rPr>
              <w:t> </w:t>
            </w:r>
          </w:p>
        </w:tc>
      </w:tr>
      <w:tr w:rsidR="0033019A" w14:paraId="523463AC" w14:textId="77777777" w:rsidTr="00A77466">
        <w:trPr>
          <w:trHeight w:val="21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4DB92B70" w:rsidR="0033019A" w:rsidRDefault="0033019A" w:rsidP="0033019A">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743E03F5" w14:textId="560DEC88" w:rsidR="0033019A" w:rsidRPr="000349C9" w:rsidRDefault="0033019A" w:rsidP="0033019A">
            <w:pPr>
              <w:shd w:val="clear" w:color="auto" w:fill="FFFFFF" w:themeFill="background1"/>
              <w:jc w:val="both"/>
              <w:rPr>
                <w:rFonts w:ascii="Century Gothic" w:hAnsi="Century Gothic" w:cs="Arial"/>
                <w:bCs/>
                <w:sz w:val="18"/>
                <w:szCs w:val="18"/>
              </w:rPr>
            </w:pPr>
            <w:r w:rsidRPr="0033019A">
              <w:rPr>
                <w:color w:val="000000"/>
                <w:sz w:val="18"/>
                <w:szCs w:val="18"/>
                <w:lang w:eastAsia="es-ES"/>
              </w:rPr>
              <w:t>Mangas libres de látex</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33019A" w:rsidRDefault="0033019A" w:rsidP="0033019A">
            <w:pPr>
              <w:rPr>
                <w:rFonts w:ascii="Verdana" w:hAnsi="Verdana" w:cs="Calibri"/>
                <w:sz w:val="14"/>
                <w:szCs w:val="14"/>
              </w:rPr>
            </w:pPr>
            <w:r>
              <w:rPr>
                <w:rFonts w:ascii="Arial" w:hAnsi="Arial" w:cs="Arial"/>
                <w:color w:val="000000"/>
              </w:rPr>
              <w:t> </w:t>
            </w:r>
          </w:p>
        </w:tc>
        <w:tc>
          <w:tcPr>
            <w:tcW w:w="426" w:type="dxa"/>
            <w:tcBorders>
              <w:top w:val="single" w:sz="4" w:space="0" w:color="auto"/>
              <w:left w:val="nil"/>
              <w:bottom w:val="single" w:sz="4" w:space="0" w:color="auto"/>
              <w:right w:val="single" w:sz="4" w:space="0" w:color="auto"/>
            </w:tcBorders>
            <w:shd w:val="clear" w:color="auto" w:fill="auto"/>
            <w:vAlign w:val="center"/>
          </w:tcPr>
          <w:p w14:paraId="27581773" w14:textId="53FD7C10" w:rsidR="0033019A" w:rsidRDefault="0033019A" w:rsidP="0033019A">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79886C0B" w14:textId="3E8D5219" w:rsidR="0033019A" w:rsidRDefault="0033019A" w:rsidP="0033019A">
            <w:pPr>
              <w:rPr>
                <w:rFonts w:ascii="Verdana" w:hAnsi="Verdana" w:cs="Calibri"/>
                <w:sz w:val="14"/>
                <w:szCs w:val="14"/>
              </w:rPr>
            </w:pPr>
            <w:r>
              <w:rPr>
                <w:rFonts w:ascii="Arial" w:hAnsi="Arial" w:cs="Arial"/>
                <w:color w:val="000000"/>
              </w:rPr>
              <w:t> </w:t>
            </w:r>
          </w:p>
        </w:tc>
        <w:tc>
          <w:tcPr>
            <w:tcW w:w="2202" w:type="dxa"/>
            <w:tcBorders>
              <w:top w:val="single" w:sz="4" w:space="0" w:color="auto"/>
              <w:left w:val="nil"/>
              <w:bottom w:val="single" w:sz="4" w:space="0" w:color="auto"/>
              <w:right w:val="single" w:sz="4" w:space="0" w:color="auto"/>
            </w:tcBorders>
            <w:shd w:val="clear" w:color="auto" w:fill="auto"/>
            <w:vAlign w:val="center"/>
          </w:tcPr>
          <w:p w14:paraId="01A5D6F7" w14:textId="4E934C38" w:rsidR="0033019A" w:rsidRDefault="0033019A" w:rsidP="0033019A">
            <w:pPr>
              <w:rPr>
                <w:rFonts w:ascii="Verdana" w:hAnsi="Verdana" w:cs="Calibri"/>
                <w:sz w:val="14"/>
                <w:szCs w:val="14"/>
              </w:rPr>
            </w:pPr>
            <w:r>
              <w:rPr>
                <w:rFonts w:ascii="Arial" w:hAnsi="Arial" w:cs="Arial"/>
                <w:color w:val="000000"/>
              </w:rPr>
              <w:t> </w:t>
            </w:r>
          </w:p>
        </w:tc>
      </w:tr>
      <w:tr w:rsidR="0033019A" w14:paraId="0A6ADEA6" w14:textId="77777777" w:rsidTr="00A77466">
        <w:trPr>
          <w:trHeight w:val="32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BD0612E" w:rsidR="0033019A" w:rsidRDefault="0033019A" w:rsidP="0033019A">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4ABAF589" w14:textId="3C521F4D" w:rsidR="0033019A" w:rsidRPr="000349C9" w:rsidRDefault="0033019A" w:rsidP="0033019A">
            <w:pPr>
              <w:shd w:val="clear" w:color="auto" w:fill="FFFFFF" w:themeFill="background1"/>
              <w:jc w:val="both"/>
              <w:rPr>
                <w:rFonts w:ascii="Century Gothic" w:hAnsi="Century Gothic" w:cs="Arial"/>
                <w:bCs/>
                <w:sz w:val="18"/>
                <w:szCs w:val="18"/>
              </w:rPr>
            </w:pPr>
            <w:r w:rsidRPr="0033019A">
              <w:rPr>
                <w:color w:val="000000"/>
                <w:sz w:val="18"/>
                <w:szCs w:val="18"/>
                <w:lang w:eastAsia="es-ES"/>
              </w:rPr>
              <w:t>Manga de una vía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A80BEE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2829FC"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7DFA932" w14:textId="77777777" w:rsidR="0033019A" w:rsidRDefault="0033019A" w:rsidP="0033019A">
            <w:pPr>
              <w:rPr>
                <w:rFonts w:ascii="Verdana" w:hAnsi="Verdana" w:cs="Calibri"/>
                <w:sz w:val="14"/>
                <w:szCs w:val="14"/>
              </w:rPr>
            </w:pPr>
          </w:p>
        </w:tc>
      </w:tr>
      <w:tr w:rsidR="0033019A" w14:paraId="6C06A786" w14:textId="77777777" w:rsidTr="00A7746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0F6C1C29" w:rsidR="0033019A" w:rsidRDefault="0033019A" w:rsidP="0033019A">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0832EF2C" w14:textId="35879CC6" w:rsidR="0033019A" w:rsidRPr="000349C9" w:rsidRDefault="0033019A" w:rsidP="0033019A">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B1D963F"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19B3BF"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5A117D74" w14:textId="77777777" w:rsidR="0033019A" w:rsidRDefault="0033019A" w:rsidP="0033019A">
            <w:pPr>
              <w:rPr>
                <w:rFonts w:ascii="Verdana" w:hAnsi="Verdana" w:cs="Calibri"/>
                <w:sz w:val="14"/>
                <w:szCs w:val="14"/>
              </w:rPr>
            </w:pPr>
          </w:p>
        </w:tc>
      </w:tr>
      <w:tr w:rsidR="0033019A" w14:paraId="6BFA2261" w14:textId="77777777" w:rsidTr="00A77466">
        <w:trPr>
          <w:trHeight w:val="41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3A59E042" w:rsidR="0033019A" w:rsidRDefault="0033019A" w:rsidP="0033019A">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3278753B" w14:textId="4FD2A8D6" w:rsidR="0033019A" w:rsidRPr="000349C9" w:rsidRDefault="0033019A" w:rsidP="0033019A">
            <w:pPr>
              <w:shd w:val="clear" w:color="auto" w:fill="FFFFFF" w:themeFill="background1"/>
              <w:jc w:val="both"/>
              <w:rPr>
                <w:rFonts w:ascii="Century Gothic" w:hAnsi="Century Gothic" w:cs="Arial"/>
                <w:bCs/>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45E972A"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BD9E832"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31AD9A03" w14:textId="77777777" w:rsidR="0033019A" w:rsidRDefault="0033019A" w:rsidP="0033019A">
            <w:pPr>
              <w:rPr>
                <w:rFonts w:ascii="Verdana" w:hAnsi="Verdana" w:cs="Calibri"/>
                <w:sz w:val="14"/>
                <w:szCs w:val="14"/>
              </w:rPr>
            </w:pPr>
          </w:p>
        </w:tc>
      </w:tr>
      <w:tr w:rsidR="0033019A" w14:paraId="1C9587A8" w14:textId="77777777" w:rsidTr="00A77466">
        <w:trPr>
          <w:trHeight w:val="28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05D367" w14:textId="3D2635A7" w:rsidR="0033019A" w:rsidRDefault="0033019A" w:rsidP="0033019A">
            <w:pPr>
              <w:jc w:val="center"/>
              <w:rPr>
                <w:rFonts w:ascii="Verdana" w:hAnsi="Verdana" w:cs="Calibri"/>
                <w:color w:val="000000"/>
                <w:sz w:val="14"/>
                <w:szCs w:val="14"/>
              </w:rPr>
            </w:pPr>
            <w:r w:rsidRPr="0033019A">
              <w:rPr>
                <w:rFonts w:ascii="Verdana" w:hAnsi="Verdana" w:cs="Calibri"/>
                <w:b/>
                <w:bCs/>
                <w:color w:val="FF0000"/>
                <w:sz w:val="14"/>
                <w:szCs w:val="14"/>
              </w:rPr>
              <w:t>3</w:t>
            </w:r>
          </w:p>
        </w:tc>
        <w:tc>
          <w:tcPr>
            <w:tcW w:w="4094" w:type="dxa"/>
            <w:tcBorders>
              <w:top w:val="single" w:sz="4" w:space="0" w:color="auto"/>
              <w:left w:val="nil"/>
              <w:bottom w:val="single" w:sz="4" w:space="0" w:color="auto"/>
              <w:right w:val="nil"/>
            </w:tcBorders>
            <w:shd w:val="clear" w:color="auto" w:fill="auto"/>
            <w:vAlign w:val="center"/>
          </w:tcPr>
          <w:p w14:paraId="588C1379" w14:textId="526B5EB4" w:rsidR="0033019A" w:rsidRPr="000349C9" w:rsidRDefault="0033019A" w:rsidP="0033019A">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PERILLA CON VALVULA PARA TENSIOMETRO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10D3E8F2"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C9C332E"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F642614"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015BA36" w14:textId="77777777" w:rsidR="0033019A" w:rsidRDefault="0033019A" w:rsidP="0033019A">
            <w:pPr>
              <w:rPr>
                <w:rFonts w:ascii="Verdana" w:hAnsi="Verdana" w:cs="Calibri"/>
                <w:sz w:val="14"/>
                <w:szCs w:val="14"/>
              </w:rPr>
            </w:pPr>
          </w:p>
        </w:tc>
      </w:tr>
      <w:tr w:rsidR="0033019A" w14:paraId="38B2E4B3" w14:textId="77777777" w:rsidTr="00A7746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F81E9EF" w14:textId="00F66290" w:rsidR="0033019A" w:rsidRPr="00270C24" w:rsidRDefault="0033019A" w:rsidP="0033019A">
            <w:pPr>
              <w:jc w:val="center"/>
              <w:rPr>
                <w:rFonts w:ascii="Verdana" w:hAnsi="Verdana" w:cs="Calibri"/>
                <w:color w:val="000000"/>
                <w:sz w:val="18"/>
                <w:szCs w:val="18"/>
              </w:rPr>
            </w:pPr>
            <w:r w:rsidRPr="00270C24">
              <w:rPr>
                <w:rFonts w:ascii="Verdana" w:hAnsi="Verdana" w:cs="Calibri"/>
                <w:color w:val="000000"/>
                <w:sz w:val="18"/>
                <w:szCs w:val="18"/>
              </w:rPr>
              <w:t>3</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25F84E9E" w14:textId="1B9DD27B" w:rsidR="0033019A" w:rsidRPr="0033019A" w:rsidRDefault="0033019A" w:rsidP="0033019A">
            <w:pPr>
              <w:shd w:val="clear" w:color="auto" w:fill="FFFFFF" w:themeFill="background1"/>
              <w:jc w:val="both"/>
              <w:rPr>
                <w:color w:val="000000"/>
                <w:sz w:val="18"/>
                <w:szCs w:val="18"/>
                <w:lang w:eastAsia="es-ES"/>
              </w:rPr>
            </w:pPr>
            <w:r w:rsidRPr="0033019A">
              <w:rPr>
                <w:color w:val="000000"/>
                <w:sz w:val="18"/>
                <w:szCs w:val="18"/>
                <w:lang w:eastAsia="es-ES"/>
              </w:rPr>
              <w:t>Perilla libre de latex</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1ECC03E"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297D0E2"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5353716"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58EF752" w14:textId="77777777" w:rsidR="0033019A" w:rsidRDefault="0033019A" w:rsidP="0033019A">
            <w:pPr>
              <w:rPr>
                <w:rFonts w:ascii="Verdana" w:hAnsi="Verdana" w:cs="Calibri"/>
                <w:sz w:val="14"/>
                <w:szCs w:val="14"/>
              </w:rPr>
            </w:pPr>
          </w:p>
        </w:tc>
      </w:tr>
      <w:tr w:rsidR="0033019A" w14:paraId="0CC5D663" w14:textId="77777777" w:rsidTr="00A77466">
        <w:trPr>
          <w:trHeight w:val="27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1FC6DAF" w14:textId="5396CCD0" w:rsidR="0033019A" w:rsidRPr="00270C24" w:rsidRDefault="0033019A" w:rsidP="0033019A">
            <w:pPr>
              <w:jc w:val="center"/>
              <w:rPr>
                <w:rFonts w:ascii="Verdana" w:hAnsi="Verdana" w:cs="Calibri"/>
                <w:color w:val="000000"/>
                <w:sz w:val="18"/>
                <w:szCs w:val="18"/>
              </w:rPr>
            </w:pPr>
            <w:r w:rsidRPr="00270C24">
              <w:rPr>
                <w:rFonts w:ascii="Verdana" w:hAnsi="Verdana" w:cs="Calibri"/>
                <w:color w:val="000000"/>
                <w:sz w:val="18"/>
                <w:szCs w:val="18"/>
              </w:rPr>
              <w:t>3</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0C08B76E" w14:textId="10A0777A" w:rsidR="0033019A" w:rsidRPr="0033019A" w:rsidRDefault="0033019A" w:rsidP="0033019A">
            <w:pPr>
              <w:shd w:val="clear" w:color="auto" w:fill="FFFFFF" w:themeFill="background1"/>
              <w:jc w:val="both"/>
              <w:rPr>
                <w:color w:val="000000"/>
                <w:sz w:val="18"/>
                <w:szCs w:val="18"/>
                <w:lang w:eastAsia="es-ES"/>
              </w:rPr>
            </w:pPr>
            <w:r w:rsidRPr="0033019A">
              <w:rPr>
                <w:color w:val="000000"/>
                <w:sz w:val="18"/>
                <w:szCs w:val="18"/>
                <w:lang w:eastAsia="es-ES"/>
              </w:rPr>
              <w:t>Válvula de material resistente</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571BD2B"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72FC07"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B777A"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7163627A" w14:textId="77777777" w:rsidR="0033019A" w:rsidRDefault="0033019A" w:rsidP="0033019A">
            <w:pPr>
              <w:rPr>
                <w:rFonts w:ascii="Verdana" w:hAnsi="Verdana" w:cs="Calibri"/>
                <w:sz w:val="14"/>
                <w:szCs w:val="14"/>
              </w:rPr>
            </w:pPr>
          </w:p>
        </w:tc>
      </w:tr>
      <w:tr w:rsidR="0033019A" w14:paraId="2B3C6F03" w14:textId="77777777" w:rsidTr="00A77466">
        <w:trPr>
          <w:trHeight w:val="19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BE5561" w14:textId="708B9ACC" w:rsidR="0033019A" w:rsidRPr="00270C24" w:rsidRDefault="0033019A" w:rsidP="0033019A">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4CDE33AB" w14:textId="422C6DBF" w:rsidR="0033019A" w:rsidRPr="000349C9" w:rsidRDefault="0033019A" w:rsidP="0033019A">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3710144"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14A2E86"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E79396"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015B138" w14:textId="77777777" w:rsidR="0033019A" w:rsidRDefault="0033019A" w:rsidP="0033019A">
            <w:pPr>
              <w:rPr>
                <w:rFonts w:ascii="Verdana" w:hAnsi="Verdana" w:cs="Calibri"/>
                <w:sz w:val="14"/>
                <w:szCs w:val="14"/>
              </w:rPr>
            </w:pPr>
          </w:p>
        </w:tc>
      </w:tr>
      <w:tr w:rsidR="0033019A" w14:paraId="76711EF9" w14:textId="77777777" w:rsidTr="00A77466">
        <w:trPr>
          <w:trHeight w:val="21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2CA820F" w14:textId="0D8A5CB7" w:rsidR="0033019A" w:rsidRPr="00270C24" w:rsidRDefault="00270C24" w:rsidP="0033019A">
            <w:pPr>
              <w:jc w:val="center"/>
              <w:rPr>
                <w:rFonts w:ascii="Verdana" w:hAnsi="Verdana" w:cs="Calibri"/>
                <w:color w:val="000000"/>
                <w:sz w:val="18"/>
                <w:szCs w:val="18"/>
              </w:rPr>
            </w:pPr>
            <w:r>
              <w:rPr>
                <w:rFonts w:ascii="Verdana" w:hAnsi="Verdana" w:cs="Calibri"/>
                <w:color w:val="000000"/>
                <w:sz w:val="18"/>
                <w:szCs w:val="18"/>
              </w:rPr>
              <w:t>3</w:t>
            </w:r>
            <w:r w:rsidR="0033019A"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0DEC6A25" w14:textId="5549457F" w:rsidR="0033019A" w:rsidRDefault="0033019A" w:rsidP="0033019A">
            <w:pPr>
              <w:rPr>
                <w:rFonts w:ascii="Verdana" w:hAnsi="Verdana"/>
                <w:sz w:val="16"/>
                <w:szCs w:val="16"/>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1B0C81C" w14:textId="77777777" w:rsidR="0033019A" w:rsidRDefault="0033019A" w:rsidP="0033019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F9BCA1"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C639E4" w14:textId="77777777" w:rsidR="0033019A" w:rsidRDefault="0033019A" w:rsidP="0033019A">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77A7ABA7" w14:textId="77777777" w:rsidR="0033019A" w:rsidRDefault="0033019A" w:rsidP="0033019A">
            <w:pPr>
              <w:rPr>
                <w:rFonts w:ascii="Verdana" w:hAnsi="Verdana" w:cs="Calibri"/>
                <w:sz w:val="14"/>
                <w:szCs w:val="14"/>
              </w:rPr>
            </w:pPr>
          </w:p>
        </w:tc>
      </w:tr>
      <w:tr w:rsidR="00270C24" w14:paraId="4F7182EE" w14:textId="77777777" w:rsidTr="00A77466">
        <w:trPr>
          <w:trHeight w:val="26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CBE39A7" w14:textId="72774471" w:rsidR="00270C24" w:rsidRPr="00270C24" w:rsidRDefault="00270C24" w:rsidP="00270C24">
            <w:pPr>
              <w:jc w:val="center"/>
              <w:rPr>
                <w:rFonts w:ascii="Verdana" w:hAnsi="Verdana" w:cs="Calibri"/>
                <w:b/>
                <w:bCs/>
                <w:color w:val="FF0000"/>
                <w:sz w:val="14"/>
                <w:szCs w:val="14"/>
              </w:rPr>
            </w:pPr>
            <w:r w:rsidRPr="00270C24">
              <w:rPr>
                <w:rFonts w:ascii="Verdana" w:hAnsi="Verdana" w:cs="Calibri"/>
                <w:b/>
                <w:bCs/>
                <w:color w:val="FF0000"/>
                <w:sz w:val="14"/>
                <w:szCs w:val="14"/>
              </w:rPr>
              <w:t>4</w:t>
            </w:r>
          </w:p>
        </w:tc>
        <w:tc>
          <w:tcPr>
            <w:tcW w:w="4094" w:type="dxa"/>
            <w:tcBorders>
              <w:top w:val="single" w:sz="4" w:space="0" w:color="auto"/>
              <w:left w:val="nil"/>
              <w:bottom w:val="single" w:sz="4" w:space="0" w:color="auto"/>
              <w:right w:val="nil"/>
            </w:tcBorders>
            <w:shd w:val="clear" w:color="auto" w:fill="auto"/>
            <w:vAlign w:val="center"/>
          </w:tcPr>
          <w:p w14:paraId="58B6BDF8" w14:textId="7EEDCFB2" w:rsidR="00270C24" w:rsidRPr="00270C24" w:rsidRDefault="00270C24" w:rsidP="00270C24">
            <w:pPr>
              <w:shd w:val="clear" w:color="auto" w:fill="FFFFFF" w:themeFill="background1"/>
              <w:jc w:val="both"/>
              <w:rPr>
                <w:rFonts w:ascii="Verdana" w:hAnsi="Verdana" w:cs="Calibri"/>
                <w:b/>
                <w:bCs/>
                <w:color w:val="FF0000"/>
                <w:sz w:val="14"/>
                <w:szCs w:val="14"/>
              </w:rPr>
            </w:pPr>
            <w:r w:rsidRPr="00270C24">
              <w:rPr>
                <w:rFonts w:ascii="Verdana" w:hAnsi="Verdana" w:cs="Calibri"/>
                <w:b/>
                <w:bCs/>
                <w:color w:val="FF0000"/>
                <w:sz w:val="14"/>
                <w:szCs w:val="14"/>
              </w:rPr>
              <w:t>ELECTRODO PRECORDIAL</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75A2A822"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C1926C5"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F14EA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364071C" w14:textId="77777777" w:rsidR="00270C24" w:rsidRDefault="00270C24" w:rsidP="00270C24">
            <w:pPr>
              <w:rPr>
                <w:rFonts w:ascii="Verdana" w:hAnsi="Verdana" w:cs="Calibri"/>
                <w:sz w:val="14"/>
                <w:szCs w:val="14"/>
              </w:rPr>
            </w:pPr>
          </w:p>
        </w:tc>
      </w:tr>
      <w:tr w:rsidR="00270C24" w14:paraId="19866C24" w14:textId="77777777" w:rsidTr="00A77466">
        <w:trPr>
          <w:trHeight w:val="26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AB1A7D" w14:textId="4845D25A"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4</w:t>
            </w:r>
            <w:r w:rsidRPr="00270C24">
              <w:rPr>
                <w:rFonts w:ascii="Verdana" w:hAnsi="Verdana" w:cs="Calibri"/>
                <w:color w:val="000000"/>
                <w:sz w:val="18"/>
                <w:szCs w:val="18"/>
              </w:rPr>
              <w:t>.1</w:t>
            </w:r>
          </w:p>
        </w:tc>
        <w:tc>
          <w:tcPr>
            <w:tcW w:w="4094" w:type="dxa"/>
            <w:tcBorders>
              <w:top w:val="single" w:sz="4" w:space="0" w:color="auto"/>
              <w:bottom w:val="single" w:sz="4" w:space="0" w:color="auto"/>
            </w:tcBorders>
            <w:vAlign w:val="center"/>
          </w:tcPr>
          <w:p w14:paraId="7D241362" w14:textId="35566908" w:rsidR="00270C24" w:rsidRPr="00270C24" w:rsidRDefault="00270C24" w:rsidP="00270C24">
            <w:pPr>
              <w:shd w:val="clear" w:color="auto" w:fill="FFFFFF" w:themeFill="background1"/>
              <w:jc w:val="both"/>
              <w:rPr>
                <w:sz w:val="18"/>
                <w:szCs w:val="18"/>
              </w:rPr>
            </w:pPr>
            <w:r w:rsidRPr="00270C24">
              <w:rPr>
                <w:sz w:val="18"/>
                <w:szCs w:val="18"/>
              </w:rPr>
              <w:t>Electrodo para extremidades superior e inferior</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6C089EF8"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1C7806A"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D9620C5"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374239A" w14:textId="77777777" w:rsidR="00270C24" w:rsidRDefault="00270C24" w:rsidP="00270C24">
            <w:pPr>
              <w:rPr>
                <w:rFonts w:ascii="Verdana" w:hAnsi="Verdana" w:cs="Calibri"/>
                <w:sz w:val="14"/>
                <w:szCs w:val="14"/>
              </w:rPr>
            </w:pPr>
          </w:p>
        </w:tc>
      </w:tr>
      <w:tr w:rsidR="00270C24" w14:paraId="7AD8A0DE" w14:textId="77777777" w:rsidTr="00A77466">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0B0F07" w14:textId="53A62CB6"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4</w:t>
            </w:r>
            <w:r w:rsidRPr="00270C24">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454C5FAD" w14:textId="04DA070F" w:rsidR="00270C24" w:rsidRPr="00270C24" w:rsidRDefault="00270C24" w:rsidP="00270C24">
            <w:pPr>
              <w:shd w:val="clear" w:color="auto" w:fill="FFFFFF" w:themeFill="background1"/>
              <w:jc w:val="both"/>
              <w:rPr>
                <w:sz w:val="18"/>
                <w:szCs w:val="18"/>
              </w:rPr>
            </w:pPr>
            <w:r w:rsidRPr="00270C24">
              <w:rPr>
                <w:sz w:val="18"/>
                <w:szCs w:val="18"/>
              </w:rPr>
              <w:t xml:space="preserve">De colores (rojo amarillo verde y negro) para mejor </w:t>
            </w:r>
            <w:r w:rsidRPr="00270C24">
              <w:rPr>
                <w:sz w:val="18"/>
                <w:szCs w:val="18"/>
              </w:rPr>
              <w:t>ubicación</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1DFF4B6A"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5FCD3A2"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F4FDB8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5A660B4" w14:textId="77777777" w:rsidR="00270C24" w:rsidRDefault="00270C24" w:rsidP="00270C24">
            <w:pPr>
              <w:rPr>
                <w:rFonts w:ascii="Verdana" w:hAnsi="Verdana" w:cs="Calibri"/>
                <w:sz w:val="14"/>
                <w:szCs w:val="14"/>
              </w:rPr>
            </w:pPr>
          </w:p>
        </w:tc>
      </w:tr>
      <w:tr w:rsidR="00270C24" w14:paraId="4FEBDAFE" w14:textId="77777777" w:rsidTr="00A77466">
        <w:trPr>
          <w:trHeight w:val="27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3A06FCA" w14:textId="3DB8DB40" w:rsidR="00270C24" w:rsidRPr="008753F0"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CED7E10" w14:textId="647CF953" w:rsidR="00270C24" w:rsidRDefault="00270C24" w:rsidP="00270C24">
            <w:pPr>
              <w:rPr>
                <w:rFonts w:ascii="Arial" w:hAnsi="Arial" w:cs="Arial"/>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E09F1F2"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E93AB5A"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2217EC0"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A086A89" w14:textId="77777777" w:rsidR="00270C24" w:rsidRDefault="00270C24" w:rsidP="00270C24">
            <w:pPr>
              <w:rPr>
                <w:rFonts w:ascii="Verdana" w:hAnsi="Verdana" w:cs="Calibri"/>
                <w:sz w:val="14"/>
                <w:szCs w:val="14"/>
              </w:rPr>
            </w:pPr>
          </w:p>
        </w:tc>
      </w:tr>
      <w:tr w:rsidR="00270C24" w14:paraId="5B1CF456" w14:textId="77777777" w:rsidTr="00A77466">
        <w:trPr>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8B2AFF" w14:textId="34AB6D7D" w:rsidR="00270C24" w:rsidRPr="0086719E" w:rsidRDefault="00270C24" w:rsidP="00270C24">
            <w:pPr>
              <w:jc w:val="center"/>
              <w:rPr>
                <w:rFonts w:ascii="Verdana" w:hAnsi="Verdana" w:cs="Calibri"/>
                <w:b/>
                <w:bCs/>
                <w:color w:val="000000"/>
                <w:sz w:val="16"/>
                <w:szCs w:val="16"/>
              </w:rPr>
            </w:pPr>
            <w:r>
              <w:rPr>
                <w:rFonts w:ascii="Verdana" w:hAnsi="Verdana" w:cs="Calibri"/>
                <w:color w:val="000000"/>
                <w:sz w:val="18"/>
                <w:szCs w:val="18"/>
              </w:rPr>
              <w:t>4</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42FD4A63" w14:textId="3DA2A1CA" w:rsidR="00270C24" w:rsidRDefault="00270C24" w:rsidP="00270C24">
            <w:pPr>
              <w:rPr>
                <w:rFonts w:ascii="Verdana" w:hAnsi="Verdana"/>
                <w:sz w:val="16"/>
                <w:szCs w:val="16"/>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A1B88F7"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622CC4"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5C4E85"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23D0CB2" w14:textId="77777777" w:rsidR="00270C24" w:rsidRDefault="00270C24" w:rsidP="00270C24">
            <w:pPr>
              <w:rPr>
                <w:rFonts w:ascii="Verdana" w:hAnsi="Verdana" w:cs="Calibri"/>
                <w:sz w:val="14"/>
                <w:szCs w:val="14"/>
              </w:rPr>
            </w:pPr>
          </w:p>
        </w:tc>
      </w:tr>
      <w:tr w:rsidR="00270C24" w14:paraId="4230C421" w14:textId="77777777" w:rsidTr="00A77466">
        <w:trPr>
          <w:trHeight w:val="28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177621" w14:textId="26F0BC96" w:rsidR="00270C24" w:rsidRPr="00270C24" w:rsidRDefault="00270C24" w:rsidP="00270C24">
            <w:pPr>
              <w:jc w:val="center"/>
              <w:rPr>
                <w:rFonts w:ascii="Verdana" w:hAnsi="Verdana" w:cs="Calibri"/>
                <w:b/>
                <w:bCs/>
                <w:color w:val="FF0000"/>
                <w:sz w:val="14"/>
                <w:szCs w:val="14"/>
              </w:rPr>
            </w:pPr>
            <w:r w:rsidRPr="00270C24">
              <w:rPr>
                <w:rFonts w:ascii="Verdana" w:hAnsi="Verdana" w:cs="Calibri"/>
                <w:b/>
                <w:bCs/>
                <w:color w:val="FF0000"/>
                <w:sz w:val="14"/>
                <w:szCs w:val="14"/>
              </w:rPr>
              <w:t>5</w:t>
            </w:r>
          </w:p>
        </w:tc>
        <w:tc>
          <w:tcPr>
            <w:tcW w:w="4094" w:type="dxa"/>
            <w:tcBorders>
              <w:top w:val="single" w:sz="4" w:space="0" w:color="auto"/>
              <w:left w:val="nil"/>
              <w:bottom w:val="single" w:sz="4" w:space="0" w:color="auto"/>
              <w:right w:val="nil"/>
            </w:tcBorders>
            <w:shd w:val="clear" w:color="auto" w:fill="auto"/>
            <w:vAlign w:val="center"/>
          </w:tcPr>
          <w:p w14:paraId="351B7B86" w14:textId="57CE6B25" w:rsidR="00270C24" w:rsidRPr="00270C24" w:rsidRDefault="00270C24" w:rsidP="00270C24">
            <w:pPr>
              <w:rPr>
                <w:rFonts w:ascii="Verdana" w:hAnsi="Verdana" w:cs="Calibri"/>
                <w:b/>
                <w:bCs/>
                <w:color w:val="FF0000"/>
                <w:sz w:val="14"/>
                <w:szCs w:val="14"/>
              </w:rPr>
            </w:pPr>
            <w:r w:rsidRPr="00270C24">
              <w:rPr>
                <w:rFonts w:ascii="Verdana" w:hAnsi="Verdana" w:cs="Calibri"/>
                <w:b/>
                <w:bCs/>
                <w:color w:val="FF0000"/>
                <w:sz w:val="14"/>
                <w:szCs w:val="14"/>
              </w:rPr>
              <w:t>ELECTRODO PRECORDIAL DE SUCCION</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7A5E8B9C"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1EC7E6"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E78F81"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179369C" w14:textId="77777777" w:rsidR="00270C24" w:rsidRDefault="00270C24" w:rsidP="00270C24">
            <w:pPr>
              <w:rPr>
                <w:rFonts w:ascii="Verdana" w:hAnsi="Verdana" w:cs="Calibri"/>
                <w:sz w:val="14"/>
                <w:szCs w:val="14"/>
              </w:rPr>
            </w:pPr>
          </w:p>
        </w:tc>
      </w:tr>
      <w:tr w:rsidR="00270C24" w14:paraId="6FB2066D" w14:textId="77777777" w:rsidTr="00A77466">
        <w:trPr>
          <w:trHeight w:val="30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72F770" w14:textId="5836DFEB" w:rsidR="00270C24" w:rsidRPr="00B0210E" w:rsidRDefault="00270C24" w:rsidP="00270C24">
            <w:pPr>
              <w:jc w:val="center"/>
              <w:rPr>
                <w:rFonts w:ascii="Verdana" w:hAnsi="Verdana" w:cs="Calibri"/>
                <w:b/>
                <w:bCs/>
                <w:color w:val="000000"/>
                <w:sz w:val="14"/>
                <w:szCs w:val="14"/>
              </w:rPr>
            </w:pPr>
            <w:r>
              <w:rPr>
                <w:rFonts w:ascii="Verdana" w:hAnsi="Verdana" w:cs="Calibri"/>
                <w:color w:val="000000"/>
                <w:sz w:val="18"/>
                <w:szCs w:val="18"/>
              </w:rPr>
              <w:t>5</w:t>
            </w:r>
            <w:r w:rsidRPr="00270C24">
              <w:rPr>
                <w:rFonts w:ascii="Verdana" w:hAnsi="Verdana" w:cs="Calibri"/>
                <w:color w:val="000000"/>
                <w:sz w:val="18"/>
                <w:szCs w:val="18"/>
              </w:rPr>
              <w:t>.1</w:t>
            </w:r>
          </w:p>
        </w:tc>
        <w:tc>
          <w:tcPr>
            <w:tcW w:w="4094" w:type="dxa"/>
            <w:tcBorders>
              <w:top w:val="single" w:sz="4" w:space="0" w:color="auto"/>
              <w:bottom w:val="single" w:sz="4" w:space="0" w:color="auto"/>
            </w:tcBorders>
            <w:vAlign w:val="center"/>
          </w:tcPr>
          <w:p w14:paraId="098B5510" w14:textId="6278C87E" w:rsidR="00270C24" w:rsidRPr="00270C24" w:rsidRDefault="00270C24" w:rsidP="00270C24">
            <w:pPr>
              <w:rPr>
                <w:sz w:val="18"/>
                <w:szCs w:val="18"/>
              </w:rPr>
            </w:pPr>
            <w:r w:rsidRPr="00270C24">
              <w:rPr>
                <w:sz w:val="18"/>
                <w:szCs w:val="18"/>
              </w:rPr>
              <w:t>Electrodo Precordiales para estudio ECG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14B0454"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1E939"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8D2053"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D1DEA4B" w14:textId="77777777" w:rsidR="00270C24" w:rsidRDefault="00270C24" w:rsidP="00270C24">
            <w:pPr>
              <w:rPr>
                <w:rFonts w:ascii="Verdana" w:hAnsi="Verdana" w:cs="Calibri"/>
                <w:sz w:val="14"/>
                <w:szCs w:val="14"/>
              </w:rPr>
            </w:pPr>
          </w:p>
        </w:tc>
      </w:tr>
      <w:tr w:rsidR="00270C24" w14:paraId="689FE324" w14:textId="77777777" w:rsidTr="00A77466">
        <w:trPr>
          <w:trHeight w:val="27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26BD0E" w14:textId="493E59F2"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5</w:t>
            </w:r>
            <w:r w:rsidRPr="00270C24">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6A2FB82C" w14:textId="4EB068C8" w:rsidR="00270C24" w:rsidRPr="00270C24" w:rsidRDefault="00270C24" w:rsidP="00270C24">
            <w:pPr>
              <w:rPr>
                <w:sz w:val="18"/>
                <w:szCs w:val="18"/>
              </w:rPr>
            </w:pPr>
            <w:r w:rsidRPr="00270C24">
              <w:rPr>
                <w:sz w:val="18"/>
                <w:szCs w:val="18"/>
              </w:rPr>
              <w:t>De fácil colocado.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3B95404"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D8E3BD"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A58BAD"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7EC204C" w14:textId="77777777" w:rsidR="00270C24" w:rsidRDefault="00270C24" w:rsidP="00270C24">
            <w:pPr>
              <w:rPr>
                <w:rFonts w:ascii="Verdana" w:hAnsi="Verdana" w:cs="Calibri"/>
                <w:sz w:val="14"/>
                <w:szCs w:val="14"/>
              </w:rPr>
            </w:pPr>
          </w:p>
        </w:tc>
      </w:tr>
      <w:tr w:rsidR="00270C24" w14:paraId="7A23F3E6" w14:textId="77777777" w:rsidTr="00A77466">
        <w:trPr>
          <w:trHeight w:val="28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0711743" w14:textId="56B64F33" w:rsidR="00270C24" w:rsidRPr="008753F0"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D9657C2" w14:textId="4B5A7196" w:rsidR="00270C24" w:rsidRPr="00C96C2E" w:rsidRDefault="00270C24" w:rsidP="00270C24">
            <w:pPr>
              <w:rPr>
                <w:rFonts w:ascii="Verdana" w:hAnsi="Verdana"/>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BB16EF7"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0FACA21"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0292A02"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63D5649" w14:textId="77777777" w:rsidR="00270C24" w:rsidRDefault="00270C24" w:rsidP="00270C24">
            <w:pPr>
              <w:rPr>
                <w:rFonts w:ascii="Verdana" w:hAnsi="Verdana" w:cs="Calibri"/>
                <w:sz w:val="14"/>
                <w:szCs w:val="14"/>
              </w:rPr>
            </w:pPr>
          </w:p>
        </w:tc>
      </w:tr>
      <w:tr w:rsidR="00270C24" w14:paraId="24281BDB" w14:textId="77777777" w:rsidTr="00A77466">
        <w:trPr>
          <w:trHeight w:val="38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050C666" w14:textId="57A1A146"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5</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45D81D08" w14:textId="74D97FE9" w:rsidR="00270C24" w:rsidRPr="00C96C2E" w:rsidRDefault="00270C24" w:rsidP="00270C24">
            <w:pPr>
              <w:rPr>
                <w:rFonts w:ascii="Verdana" w:hAnsi="Verdana"/>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EDE9DEA"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5CE3F7"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A238E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D6E866F" w14:textId="77777777" w:rsidR="00270C24" w:rsidRDefault="00270C24" w:rsidP="00270C24">
            <w:pPr>
              <w:rPr>
                <w:rFonts w:ascii="Verdana" w:hAnsi="Verdana" w:cs="Calibri"/>
                <w:sz w:val="14"/>
                <w:szCs w:val="14"/>
              </w:rPr>
            </w:pPr>
          </w:p>
        </w:tc>
      </w:tr>
      <w:tr w:rsidR="00270C24" w14:paraId="048C948B" w14:textId="77777777" w:rsidTr="00A77466">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C157A2" w14:textId="78E95D4D" w:rsidR="00270C24" w:rsidRPr="008753F0" w:rsidRDefault="00270C24" w:rsidP="00270C24">
            <w:pPr>
              <w:jc w:val="center"/>
              <w:rPr>
                <w:rFonts w:ascii="Verdana" w:hAnsi="Verdana" w:cs="Calibri"/>
                <w:color w:val="000000"/>
                <w:sz w:val="14"/>
                <w:szCs w:val="14"/>
              </w:rPr>
            </w:pPr>
            <w:r w:rsidRPr="00270C24">
              <w:rPr>
                <w:rFonts w:ascii="Verdana" w:hAnsi="Verdana" w:cs="Calibri"/>
                <w:b/>
                <w:bCs/>
                <w:color w:val="FF0000"/>
                <w:sz w:val="14"/>
                <w:szCs w:val="14"/>
              </w:rPr>
              <w:t>6</w:t>
            </w:r>
          </w:p>
        </w:tc>
        <w:tc>
          <w:tcPr>
            <w:tcW w:w="4094" w:type="dxa"/>
            <w:tcBorders>
              <w:top w:val="single" w:sz="4" w:space="0" w:color="auto"/>
              <w:left w:val="nil"/>
              <w:bottom w:val="single" w:sz="4" w:space="0" w:color="auto"/>
              <w:right w:val="nil"/>
            </w:tcBorders>
            <w:shd w:val="clear" w:color="auto" w:fill="auto"/>
            <w:vAlign w:val="center"/>
          </w:tcPr>
          <w:p w14:paraId="614BA8BB" w14:textId="6FF630EC" w:rsidR="00270C24" w:rsidRPr="00C96C2E" w:rsidRDefault="00270C24" w:rsidP="00270C24">
            <w:pPr>
              <w:rPr>
                <w:rFonts w:ascii="Verdana" w:hAnsi="Verdana"/>
                <w:sz w:val="18"/>
                <w:szCs w:val="18"/>
              </w:rPr>
            </w:pPr>
            <w:r w:rsidRPr="00270C24">
              <w:rPr>
                <w:rFonts w:ascii="Verdana" w:hAnsi="Verdana" w:cs="Calibri"/>
                <w:b/>
                <w:bCs/>
                <w:color w:val="FF0000"/>
                <w:sz w:val="14"/>
                <w:szCs w:val="14"/>
              </w:rPr>
              <w:t>CABLE ECG PARA ELECTROCARDIOGRAFO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E9507B2"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654F183"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C1EAC2"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157E8D8" w14:textId="77777777" w:rsidR="00270C24" w:rsidRDefault="00270C24" w:rsidP="00270C24">
            <w:pPr>
              <w:rPr>
                <w:rFonts w:ascii="Verdana" w:hAnsi="Verdana" w:cs="Calibri"/>
                <w:sz w:val="14"/>
                <w:szCs w:val="14"/>
              </w:rPr>
            </w:pPr>
          </w:p>
        </w:tc>
      </w:tr>
      <w:tr w:rsidR="00270C24" w14:paraId="7B82BEAC" w14:textId="77777777" w:rsidTr="00A77466">
        <w:trPr>
          <w:trHeight w:val="41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9AA212" w14:textId="590C85DE"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6</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054864E2" w14:textId="5AFB3959" w:rsidR="00270C24" w:rsidRPr="00270C24" w:rsidRDefault="00270C24" w:rsidP="00270C24">
            <w:pPr>
              <w:rPr>
                <w:sz w:val="18"/>
                <w:szCs w:val="18"/>
              </w:rPr>
            </w:pPr>
            <w:r w:rsidRPr="00270C24">
              <w:rPr>
                <w:sz w:val="18"/>
                <w:szCs w:val="18"/>
              </w:rPr>
              <w:t xml:space="preserve">Cable de ECG para electrocardiógrafo marca spacelabs SL6 </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552EB7F"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9214639"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FBF71"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1B01783" w14:textId="77777777" w:rsidR="00270C24" w:rsidRDefault="00270C24" w:rsidP="00270C24">
            <w:pPr>
              <w:rPr>
                <w:rFonts w:ascii="Verdana" w:hAnsi="Verdana" w:cs="Calibri"/>
                <w:sz w:val="14"/>
                <w:szCs w:val="14"/>
              </w:rPr>
            </w:pPr>
          </w:p>
        </w:tc>
      </w:tr>
      <w:tr w:rsidR="00270C24" w14:paraId="06D4D8B7" w14:textId="77777777" w:rsidTr="00A77466">
        <w:trPr>
          <w:trHeight w:val="23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1D9D4A1" w14:textId="3A6D7CA6" w:rsidR="00270C24" w:rsidRPr="008753F0" w:rsidRDefault="00270C24" w:rsidP="00270C24">
            <w:pPr>
              <w:jc w:val="center"/>
              <w:rPr>
                <w:rFonts w:ascii="Verdana" w:hAnsi="Verdana" w:cs="Calibri"/>
                <w:b/>
                <w:bCs/>
                <w:color w:val="000000"/>
                <w:sz w:val="14"/>
                <w:szCs w:val="14"/>
              </w:rPr>
            </w:pPr>
            <w:r>
              <w:rPr>
                <w:rFonts w:ascii="Verdana" w:hAnsi="Verdana" w:cs="Calibri"/>
                <w:color w:val="000000"/>
                <w:sz w:val="18"/>
                <w:szCs w:val="18"/>
              </w:rPr>
              <w:t>6</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7CBEFFF9" w14:textId="72D3EBFD" w:rsidR="00270C24" w:rsidRPr="00270C24" w:rsidRDefault="00270C24" w:rsidP="00270C24">
            <w:pPr>
              <w:rPr>
                <w:sz w:val="18"/>
                <w:szCs w:val="18"/>
              </w:rPr>
            </w:pPr>
            <w:r w:rsidRPr="00270C24">
              <w:rPr>
                <w:sz w:val="18"/>
                <w:szCs w:val="18"/>
              </w:rPr>
              <w:t>Con conector universal</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66EEB58"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475A6C"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64B7B3"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36E83F65" w14:textId="77777777" w:rsidR="00270C24" w:rsidRDefault="00270C24" w:rsidP="00270C24">
            <w:pPr>
              <w:rPr>
                <w:rFonts w:ascii="Verdana" w:hAnsi="Verdana" w:cs="Calibri"/>
                <w:sz w:val="14"/>
                <w:szCs w:val="14"/>
              </w:rPr>
            </w:pPr>
          </w:p>
        </w:tc>
      </w:tr>
      <w:tr w:rsidR="00270C24" w14:paraId="6AEBDE8E" w14:textId="77777777" w:rsidTr="00A77466">
        <w:trPr>
          <w:trHeight w:val="3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868EEC0" w14:textId="15B8A15B" w:rsidR="00270C24" w:rsidRPr="008753F0"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6C9C464A" w14:textId="51CCF671" w:rsidR="00270C24" w:rsidRPr="00C96C2E" w:rsidRDefault="00270C24" w:rsidP="00270C24">
            <w:pPr>
              <w:rPr>
                <w:rFonts w:ascii="Verdana" w:hAnsi="Verdana"/>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2417F8A"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5C6B84F"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998D1D"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4C73FEB" w14:textId="77777777" w:rsidR="00270C24" w:rsidRDefault="00270C24" w:rsidP="00270C24">
            <w:pPr>
              <w:rPr>
                <w:rFonts w:ascii="Verdana" w:hAnsi="Verdana" w:cs="Calibri"/>
                <w:sz w:val="14"/>
                <w:szCs w:val="14"/>
              </w:rPr>
            </w:pPr>
          </w:p>
        </w:tc>
      </w:tr>
      <w:tr w:rsidR="00270C24" w14:paraId="42FFA334" w14:textId="77777777" w:rsidTr="00A77466">
        <w:trPr>
          <w:trHeight w:val="41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C5D2A9" w14:textId="25B6A39F"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6</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412F9EF2" w14:textId="249911E8" w:rsidR="00270C24" w:rsidRPr="00C96C2E" w:rsidRDefault="00270C24" w:rsidP="00270C24">
            <w:pPr>
              <w:rPr>
                <w:rFonts w:ascii="Verdana" w:hAnsi="Verdana"/>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AF18600"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EAE90E7"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F9E522"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52D7FC87" w14:textId="77777777" w:rsidR="00270C24" w:rsidRDefault="00270C24" w:rsidP="00270C24">
            <w:pPr>
              <w:rPr>
                <w:rFonts w:ascii="Verdana" w:hAnsi="Verdana" w:cs="Calibri"/>
                <w:sz w:val="14"/>
                <w:szCs w:val="14"/>
              </w:rPr>
            </w:pPr>
          </w:p>
        </w:tc>
      </w:tr>
      <w:tr w:rsidR="00270C24" w14:paraId="6706C8A7" w14:textId="77777777" w:rsidTr="00A77466">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424EBC3" w14:textId="5F4066A2" w:rsidR="00270C24" w:rsidRPr="008753F0" w:rsidRDefault="00270C24" w:rsidP="00270C24">
            <w:pPr>
              <w:jc w:val="center"/>
              <w:rPr>
                <w:rFonts w:ascii="Century Gothic" w:hAnsi="Century Gothic" w:cs="Arial"/>
                <w:b/>
                <w:bCs/>
                <w:sz w:val="18"/>
                <w:szCs w:val="18"/>
              </w:rPr>
            </w:pPr>
            <w:r>
              <w:rPr>
                <w:rFonts w:ascii="Verdana" w:hAnsi="Verdana" w:cs="Calibri"/>
                <w:b/>
                <w:bCs/>
                <w:color w:val="FF0000"/>
                <w:sz w:val="14"/>
                <w:szCs w:val="14"/>
              </w:rPr>
              <w:t>7</w:t>
            </w:r>
          </w:p>
        </w:tc>
        <w:tc>
          <w:tcPr>
            <w:tcW w:w="4094" w:type="dxa"/>
            <w:tcBorders>
              <w:top w:val="single" w:sz="4" w:space="0" w:color="auto"/>
              <w:left w:val="nil"/>
              <w:bottom w:val="single" w:sz="4" w:space="0" w:color="auto"/>
              <w:right w:val="nil"/>
            </w:tcBorders>
            <w:shd w:val="clear" w:color="auto" w:fill="auto"/>
            <w:vAlign w:val="center"/>
          </w:tcPr>
          <w:p w14:paraId="77758AED" w14:textId="68328330" w:rsidR="00270C24" w:rsidRPr="008753F0" w:rsidRDefault="00270C24" w:rsidP="00270C24">
            <w:pPr>
              <w:rPr>
                <w:rFonts w:ascii="Century Gothic" w:hAnsi="Century Gothic" w:cs="Arial"/>
                <w:b/>
                <w:bCs/>
                <w:sz w:val="18"/>
                <w:szCs w:val="18"/>
              </w:rPr>
            </w:pPr>
            <w:r w:rsidRPr="00270C24">
              <w:rPr>
                <w:rFonts w:ascii="Verdana" w:hAnsi="Verdana" w:cs="Calibri"/>
                <w:b/>
                <w:bCs/>
                <w:color w:val="FF0000"/>
                <w:sz w:val="14"/>
                <w:szCs w:val="14"/>
              </w:rPr>
              <w:t>CABLE ECG PARA ELECTROCARDIOGRAFO MARCA MORTARA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735FA64C"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7BA9B8"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2AD847"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CB7ECDD" w14:textId="77777777" w:rsidR="00270C24" w:rsidRDefault="00270C24" w:rsidP="00270C24">
            <w:pPr>
              <w:rPr>
                <w:rFonts w:ascii="Verdana" w:hAnsi="Verdana" w:cs="Calibri"/>
                <w:sz w:val="14"/>
                <w:szCs w:val="14"/>
              </w:rPr>
            </w:pPr>
          </w:p>
        </w:tc>
      </w:tr>
      <w:tr w:rsidR="00270C24" w14:paraId="64612169" w14:textId="77777777" w:rsidTr="00A7746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A4C9DF1" w14:textId="46ED7B16" w:rsidR="00270C24" w:rsidRDefault="00270C24" w:rsidP="00270C24">
            <w:pPr>
              <w:jc w:val="center"/>
              <w:rPr>
                <w:rFonts w:ascii="Verdana" w:hAnsi="Verdana" w:cs="Calibri"/>
                <w:color w:val="000000"/>
                <w:sz w:val="14"/>
                <w:szCs w:val="14"/>
              </w:rPr>
            </w:pPr>
            <w:r>
              <w:rPr>
                <w:rFonts w:ascii="Verdana" w:hAnsi="Verdana" w:cs="Calibri"/>
                <w:color w:val="000000"/>
                <w:sz w:val="18"/>
                <w:szCs w:val="18"/>
              </w:rPr>
              <w:t>7</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3853CFE9" w14:textId="3C1DAA16" w:rsidR="00270C24" w:rsidRPr="00270C24" w:rsidRDefault="00270C24" w:rsidP="00270C24">
            <w:pPr>
              <w:rPr>
                <w:sz w:val="18"/>
                <w:szCs w:val="18"/>
              </w:rPr>
            </w:pPr>
            <w:r w:rsidRPr="00270C24">
              <w:rPr>
                <w:sz w:val="18"/>
                <w:szCs w:val="18"/>
              </w:rPr>
              <w:t xml:space="preserve">Cable de ECG para electrocardiógrafo marca Mortara </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25C01AE"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EB91022"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ACAA5E"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710A39A" w14:textId="77777777" w:rsidR="00270C24" w:rsidRDefault="00270C24" w:rsidP="00270C24">
            <w:pPr>
              <w:rPr>
                <w:rFonts w:ascii="Verdana" w:hAnsi="Verdana" w:cs="Calibri"/>
                <w:sz w:val="14"/>
                <w:szCs w:val="14"/>
              </w:rPr>
            </w:pPr>
          </w:p>
        </w:tc>
      </w:tr>
      <w:tr w:rsidR="00270C24" w14:paraId="7400D35A" w14:textId="77777777" w:rsidTr="00A77466">
        <w:trPr>
          <w:trHeight w:val="28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D4BAA82" w14:textId="2195A0FB" w:rsidR="00270C24" w:rsidRPr="008753F0" w:rsidRDefault="00270C24" w:rsidP="00270C24">
            <w:pPr>
              <w:jc w:val="center"/>
              <w:rPr>
                <w:rFonts w:ascii="Verdana" w:hAnsi="Verdana" w:cs="Calibri"/>
                <w:b/>
                <w:bCs/>
                <w:color w:val="000000"/>
                <w:sz w:val="14"/>
                <w:szCs w:val="14"/>
              </w:rPr>
            </w:pPr>
            <w:r>
              <w:rPr>
                <w:rFonts w:ascii="Verdana" w:hAnsi="Verdana" w:cs="Calibri"/>
                <w:color w:val="000000"/>
                <w:sz w:val="18"/>
                <w:szCs w:val="18"/>
              </w:rPr>
              <w:t>7</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5AD9369C" w14:textId="2D880AA8" w:rsidR="00270C24" w:rsidRPr="00270C24" w:rsidRDefault="00270C24" w:rsidP="00270C24">
            <w:pPr>
              <w:rPr>
                <w:sz w:val="18"/>
                <w:szCs w:val="18"/>
              </w:rPr>
            </w:pPr>
            <w:r w:rsidRPr="00270C24">
              <w:rPr>
                <w:sz w:val="18"/>
                <w:szCs w:val="18"/>
              </w:rPr>
              <w:t>Con acople rápido a cable extensor propio de la</w:t>
            </w:r>
            <w:r>
              <w:rPr>
                <w:sz w:val="18"/>
                <w:szCs w:val="18"/>
              </w:rPr>
              <w:t xml:space="preserve"> </w:t>
            </w:r>
            <w:r w:rsidRPr="00270C24">
              <w:rPr>
                <w:sz w:val="18"/>
                <w:szCs w:val="18"/>
              </w:rPr>
              <w:t>marca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A10E266"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CA5A31"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1F2DC4B"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CFA28ED" w14:textId="77777777" w:rsidR="00270C24" w:rsidRDefault="00270C24" w:rsidP="00270C24">
            <w:pPr>
              <w:rPr>
                <w:rFonts w:ascii="Verdana" w:hAnsi="Verdana" w:cs="Calibri"/>
                <w:sz w:val="14"/>
                <w:szCs w:val="14"/>
              </w:rPr>
            </w:pPr>
          </w:p>
        </w:tc>
      </w:tr>
      <w:tr w:rsidR="00270C24" w14:paraId="6D2DBB61" w14:textId="77777777" w:rsidTr="00A77466">
        <w:trPr>
          <w:trHeight w:val="27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B919EE" w14:textId="39B59DCE" w:rsidR="00270C24"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7E24B193" w14:textId="2DD63C40" w:rsidR="00270C24" w:rsidRPr="008753F0" w:rsidRDefault="00270C24" w:rsidP="00270C24">
            <w:pPr>
              <w:rPr>
                <w:rFonts w:ascii="Century Gothic" w:hAnsi="Century Gothic" w:cs="Arial"/>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60BD46BE"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84FC80E"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7BAA38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E20D8E6" w14:textId="77777777" w:rsidR="00270C24" w:rsidRDefault="00270C24" w:rsidP="00270C24">
            <w:pPr>
              <w:rPr>
                <w:rFonts w:ascii="Verdana" w:hAnsi="Verdana" w:cs="Calibri"/>
                <w:sz w:val="14"/>
                <w:szCs w:val="14"/>
              </w:rPr>
            </w:pPr>
          </w:p>
        </w:tc>
      </w:tr>
      <w:tr w:rsidR="00270C24" w14:paraId="434ACFFA" w14:textId="77777777" w:rsidTr="00A77466">
        <w:trPr>
          <w:trHeight w:val="41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7A718D" w14:textId="370627DF" w:rsidR="00270C24" w:rsidRDefault="00270C24" w:rsidP="00270C24">
            <w:pPr>
              <w:jc w:val="center"/>
              <w:rPr>
                <w:rFonts w:ascii="Verdana" w:hAnsi="Verdana" w:cs="Calibri"/>
                <w:color w:val="000000"/>
                <w:sz w:val="14"/>
                <w:szCs w:val="14"/>
              </w:rPr>
            </w:pPr>
            <w:r>
              <w:rPr>
                <w:rFonts w:ascii="Verdana" w:hAnsi="Verdana" w:cs="Calibri"/>
                <w:color w:val="000000"/>
                <w:sz w:val="18"/>
                <w:szCs w:val="18"/>
              </w:rPr>
              <w:t>7</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0A62E4B3" w14:textId="30CF406D" w:rsidR="00270C24" w:rsidRPr="008753F0" w:rsidRDefault="00270C24" w:rsidP="00270C24">
            <w:pPr>
              <w:rPr>
                <w:rFonts w:ascii="Century Gothic" w:hAnsi="Century Gothic" w:cs="Arial"/>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EEC5C88"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A6750C"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E50435"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4DF3D98" w14:textId="77777777" w:rsidR="00270C24" w:rsidRDefault="00270C24" w:rsidP="00270C24">
            <w:pPr>
              <w:rPr>
                <w:rFonts w:ascii="Verdana" w:hAnsi="Verdana" w:cs="Calibri"/>
                <w:sz w:val="14"/>
                <w:szCs w:val="14"/>
              </w:rPr>
            </w:pPr>
          </w:p>
        </w:tc>
      </w:tr>
      <w:tr w:rsidR="00270C24" w14:paraId="6B43E0AB" w14:textId="77777777" w:rsidTr="00A77466">
        <w:trPr>
          <w:trHeight w:val="2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918AC9" w14:textId="29D91EB6" w:rsidR="00270C24" w:rsidRPr="008753F0" w:rsidRDefault="00270C24" w:rsidP="00270C24">
            <w:pPr>
              <w:jc w:val="center"/>
              <w:rPr>
                <w:rFonts w:ascii="Century Gothic" w:hAnsi="Century Gothic" w:cs="Arial"/>
                <w:b/>
                <w:bCs/>
                <w:sz w:val="18"/>
                <w:szCs w:val="18"/>
              </w:rPr>
            </w:pPr>
            <w:r>
              <w:rPr>
                <w:rFonts w:ascii="Verdana" w:hAnsi="Verdana" w:cs="Calibri"/>
                <w:b/>
                <w:bCs/>
                <w:color w:val="FF0000"/>
                <w:sz w:val="14"/>
                <w:szCs w:val="14"/>
              </w:rPr>
              <w:t>8</w:t>
            </w:r>
          </w:p>
        </w:tc>
        <w:tc>
          <w:tcPr>
            <w:tcW w:w="4094" w:type="dxa"/>
            <w:tcBorders>
              <w:top w:val="single" w:sz="4" w:space="0" w:color="auto"/>
              <w:left w:val="nil"/>
              <w:bottom w:val="single" w:sz="4" w:space="0" w:color="auto"/>
              <w:right w:val="nil"/>
            </w:tcBorders>
            <w:shd w:val="clear" w:color="auto" w:fill="auto"/>
            <w:vAlign w:val="center"/>
          </w:tcPr>
          <w:p w14:paraId="71860CC5" w14:textId="53547B11" w:rsidR="00270C24" w:rsidRPr="008753F0" w:rsidRDefault="00270C24" w:rsidP="00270C24">
            <w:pPr>
              <w:rPr>
                <w:rFonts w:ascii="Century Gothic" w:hAnsi="Century Gothic" w:cs="Arial"/>
                <w:b/>
                <w:bCs/>
                <w:sz w:val="18"/>
                <w:szCs w:val="18"/>
              </w:rPr>
            </w:pPr>
            <w:r w:rsidRPr="00270C24">
              <w:rPr>
                <w:rFonts w:ascii="Verdana" w:hAnsi="Verdana" w:cs="Calibri"/>
                <w:b/>
                <w:bCs/>
                <w:color w:val="FF0000"/>
                <w:sz w:val="14"/>
                <w:szCs w:val="14"/>
              </w:rPr>
              <w:t>FRASCO DE ASPIRACION</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EA4D3E8"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624C50"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167B84"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B8D6AB8" w14:textId="77777777" w:rsidR="00270C24" w:rsidRDefault="00270C24" w:rsidP="00270C24">
            <w:pPr>
              <w:rPr>
                <w:rFonts w:ascii="Verdana" w:hAnsi="Verdana" w:cs="Calibri"/>
                <w:sz w:val="14"/>
                <w:szCs w:val="14"/>
              </w:rPr>
            </w:pPr>
          </w:p>
        </w:tc>
      </w:tr>
      <w:tr w:rsidR="00270C24" w14:paraId="1F18C344" w14:textId="77777777" w:rsidTr="00A77466">
        <w:trPr>
          <w:trHeight w:val="42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9076CBB" w14:textId="4B5CFB92" w:rsidR="00270C24" w:rsidRPr="00C96C2E" w:rsidRDefault="00270C24" w:rsidP="00270C24">
            <w:pPr>
              <w:jc w:val="center"/>
              <w:rPr>
                <w:rFonts w:ascii="Verdana" w:hAnsi="Verdana" w:cs="Calibri"/>
                <w:color w:val="000000"/>
                <w:sz w:val="18"/>
                <w:szCs w:val="18"/>
              </w:rPr>
            </w:pPr>
            <w:r>
              <w:rPr>
                <w:rFonts w:ascii="Verdana" w:hAnsi="Verdana" w:cs="Calibri"/>
                <w:color w:val="000000"/>
                <w:sz w:val="18"/>
                <w:szCs w:val="18"/>
              </w:rPr>
              <w:t>8</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2CE34BA7" w14:textId="3C62EE5D" w:rsidR="00270C24" w:rsidRPr="00270C24" w:rsidRDefault="00270C24" w:rsidP="00270C24">
            <w:pPr>
              <w:rPr>
                <w:sz w:val="18"/>
                <w:szCs w:val="18"/>
              </w:rPr>
            </w:pPr>
            <w:r w:rsidRPr="00270C24">
              <w:rPr>
                <w:sz w:val="18"/>
                <w:szCs w:val="18"/>
              </w:rPr>
              <w:t>Frasco de aspiración de poliéster u otro material resistente</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6DA1A1D"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289936"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8A7BD0"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3BCDA8B" w14:textId="77777777" w:rsidR="00270C24" w:rsidRDefault="00270C24" w:rsidP="00270C24">
            <w:pPr>
              <w:rPr>
                <w:rFonts w:ascii="Verdana" w:hAnsi="Verdana" w:cs="Calibri"/>
                <w:sz w:val="14"/>
                <w:szCs w:val="14"/>
              </w:rPr>
            </w:pPr>
          </w:p>
        </w:tc>
      </w:tr>
      <w:tr w:rsidR="00270C24" w14:paraId="52F39F52" w14:textId="77777777" w:rsidTr="00A77466">
        <w:trPr>
          <w:trHeight w:val="18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C5BDF15" w14:textId="10CB820E" w:rsidR="00270C24" w:rsidRPr="008753F0" w:rsidRDefault="00270C24" w:rsidP="00270C24">
            <w:pPr>
              <w:jc w:val="center"/>
              <w:rPr>
                <w:rFonts w:ascii="Verdana" w:hAnsi="Verdana" w:cs="Calibri"/>
                <w:b/>
                <w:bCs/>
                <w:color w:val="000000"/>
                <w:sz w:val="18"/>
                <w:szCs w:val="18"/>
              </w:rPr>
            </w:pPr>
            <w:r>
              <w:rPr>
                <w:rFonts w:ascii="Verdana" w:hAnsi="Verdana" w:cs="Calibri"/>
                <w:color w:val="000000"/>
                <w:sz w:val="18"/>
                <w:szCs w:val="18"/>
              </w:rPr>
              <w:lastRenderedPageBreak/>
              <w:t>8</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3B89DFDA" w14:textId="0CA1A078" w:rsidR="00270C24" w:rsidRPr="00270C24" w:rsidRDefault="00270C24" w:rsidP="00270C24">
            <w:pPr>
              <w:rPr>
                <w:sz w:val="18"/>
                <w:szCs w:val="18"/>
              </w:rPr>
            </w:pPr>
            <w:r w:rsidRPr="00270C24">
              <w:rPr>
                <w:sz w:val="18"/>
                <w:szCs w:val="18"/>
              </w:rPr>
              <w:t xml:space="preserve">De 3 litros o </w:t>
            </w:r>
            <w:r w:rsidRPr="00270C24">
              <w:rPr>
                <w:sz w:val="18"/>
                <w:szCs w:val="18"/>
              </w:rPr>
              <w:t>más</w:t>
            </w:r>
            <w:r w:rsidRPr="00270C24">
              <w:rPr>
                <w:sz w:val="18"/>
                <w:szCs w:val="18"/>
              </w:rPr>
              <w:t xml:space="preserve"> con protección de golpes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35D8304"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577FB9C"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FC4A45"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7B9EE31" w14:textId="77777777" w:rsidR="00270C24" w:rsidRDefault="00270C24" w:rsidP="00270C24">
            <w:pPr>
              <w:rPr>
                <w:rFonts w:ascii="Verdana" w:hAnsi="Verdana" w:cs="Calibri"/>
                <w:sz w:val="14"/>
                <w:szCs w:val="14"/>
              </w:rPr>
            </w:pPr>
          </w:p>
        </w:tc>
      </w:tr>
      <w:tr w:rsidR="00270C24" w14:paraId="62DC8F65" w14:textId="77777777" w:rsidTr="00A77466">
        <w:trPr>
          <w:trHeight w:val="26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733FE9A" w14:textId="7319285B" w:rsidR="00270C24" w:rsidRPr="008753F0"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50BB56C6" w14:textId="06A3415E" w:rsidR="00270C24" w:rsidRPr="00C96C2E" w:rsidRDefault="00270C24" w:rsidP="00270C24">
            <w:pPr>
              <w:rPr>
                <w:rFonts w:ascii="Verdana" w:hAnsi="Verdana"/>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DFCDB4C"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75C5A2"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2B9538"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2808561E" w14:textId="77777777" w:rsidR="00270C24" w:rsidRDefault="00270C24" w:rsidP="00270C24">
            <w:pPr>
              <w:rPr>
                <w:rFonts w:ascii="Verdana" w:hAnsi="Verdana" w:cs="Calibri"/>
                <w:sz w:val="14"/>
                <w:szCs w:val="14"/>
              </w:rPr>
            </w:pPr>
          </w:p>
        </w:tc>
      </w:tr>
      <w:tr w:rsidR="00270C24" w14:paraId="5E55F535" w14:textId="77777777" w:rsidTr="00A77466">
        <w:trPr>
          <w:trHeight w:val="41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275EF02" w14:textId="229FE6EB" w:rsidR="00270C24" w:rsidRPr="008753F0" w:rsidRDefault="00270C24" w:rsidP="00270C24">
            <w:pPr>
              <w:jc w:val="center"/>
              <w:rPr>
                <w:rFonts w:ascii="Verdana" w:hAnsi="Verdana" w:cs="Calibri"/>
                <w:color w:val="000000"/>
                <w:sz w:val="14"/>
                <w:szCs w:val="14"/>
              </w:rPr>
            </w:pPr>
            <w:r>
              <w:rPr>
                <w:rFonts w:ascii="Verdana" w:hAnsi="Verdana" w:cs="Calibri"/>
                <w:color w:val="000000"/>
                <w:sz w:val="18"/>
                <w:szCs w:val="18"/>
              </w:rPr>
              <w:t>8</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415EE6FC" w14:textId="400F7430" w:rsidR="00270C24" w:rsidRPr="00C96C2E" w:rsidRDefault="00270C24" w:rsidP="00270C24">
            <w:pPr>
              <w:rPr>
                <w:rFonts w:ascii="Verdana" w:hAnsi="Verdana"/>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70D0216B"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B9EF7D5"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96B139"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5C19A183" w14:textId="77777777" w:rsidR="00270C24" w:rsidRDefault="00270C24" w:rsidP="00270C24">
            <w:pPr>
              <w:rPr>
                <w:rFonts w:ascii="Verdana" w:hAnsi="Verdana" w:cs="Calibri"/>
                <w:sz w:val="14"/>
                <w:szCs w:val="14"/>
              </w:rPr>
            </w:pPr>
          </w:p>
        </w:tc>
      </w:tr>
      <w:tr w:rsidR="00270C24" w14:paraId="580574E2" w14:textId="77777777" w:rsidTr="00A77466">
        <w:trPr>
          <w:trHeight w:val="31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2ACCB32" w14:textId="68EA663E" w:rsidR="00270C24" w:rsidRPr="008753F0" w:rsidRDefault="00270C24" w:rsidP="00270C24">
            <w:pPr>
              <w:jc w:val="center"/>
              <w:rPr>
                <w:rFonts w:ascii="Verdana" w:hAnsi="Verdana" w:cs="Calibri"/>
                <w:color w:val="000000"/>
                <w:sz w:val="14"/>
                <w:szCs w:val="14"/>
              </w:rPr>
            </w:pPr>
            <w:r>
              <w:rPr>
                <w:rFonts w:ascii="Verdana" w:hAnsi="Verdana" w:cs="Calibri"/>
                <w:b/>
                <w:bCs/>
                <w:color w:val="FF0000"/>
                <w:sz w:val="14"/>
                <w:szCs w:val="14"/>
              </w:rPr>
              <w:t>9</w:t>
            </w:r>
          </w:p>
        </w:tc>
        <w:tc>
          <w:tcPr>
            <w:tcW w:w="4094" w:type="dxa"/>
            <w:tcBorders>
              <w:top w:val="single" w:sz="4" w:space="0" w:color="auto"/>
              <w:left w:val="nil"/>
              <w:bottom w:val="single" w:sz="4" w:space="0" w:color="auto"/>
              <w:right w:val="nil"/>
            </w:tcBorders>
            <w:shd w:val="clear" w:color="auto" w:fill="auto"/>
            <w:vAlign w:val="center"/>
          </w:tcPr>
          <w:p w14:paraId="59FC07F1" w14:textId="58CF52CD" w:rsidR="00270C24" w:rsidRPr="00C96C2E" w:rsidRDefault="00270C24" w:rsidP="00270C24">
            <w:pPr>
              <w:rPr>
                <w:rFonts w:ascii="Verdana" w:hAnsi="Verdana"/>
                <w:sz w:val="18"/>
                <w:szCs w:val="18"/>
              </w:rPr>
            </w:pPr>
            <w:r w:rsidRPr="00270C24">
              <w:rPr>
                <w:rFonts w:ascii="Verdana" w:hAnsi="Verdana" w:cs="Calibri"/>
                <w:b/>
                <w:bCs/>
                <w:color w:val="FF0000"/>
                <w:sz w:val="14"/>
                <w:szCs w:val="14"/>
              </w:rPr>
              <w:t>TRANSDUCTOR ULTRASONICO P/MONITOR FETAL</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4C98D08"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3435A3"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FA7DD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8BB6459" w14:textId="77777777" w:rsidR="00270C24" w:rsidRDefault="00270C24" w:rsidP="00270C24">
            <w:pPr>
              <w:rPr>
                <w:rFonts w:ascii="Verdana" w:hAnsi="Verdana" w:cs="Calibri"/>
                <w:sz w:val="14"/>
                <w:szCs w:val="14"/>
              </w:rPr>
            </w:pPr>
          </w:p>
        </w:tc>
      </w:tr>
      <w:tr w:rsidR="00A77466" w14:paraId="17AFCCB4" w14:textId="77777777" w:rsidTr="00A77466">
        <w:trPr>
          <w:trHeight w:val="27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461F809" w14:textId="45FDA71E" w:rsidR="00A77466" w:rsidRPr="008753F0" w:rsidRDefault="00A77466" w:rsidP="00A77466">
            <w:pPr>
              <w:jc w:val="center"/>
              <w:rPr>
                <w:rFonts w:ascii="Verdana" w:hAnsi="Verdana" w:cs="Calibri"/>
                <w:b/>
                <w:bCs/>
                <w:color w:val="000000"/>
                <w:sz w:val="14"/>
                <w:szCs w:val="14"/>
              </w:rPr>
            </w:pPr>
            <w:r>
              <w:rPr>
                <w:rFonts w:ascii="Verdana" w:hAnsi="Verdana" w:cs="Calibri"/>
                <w:color w:val="000000"/>
                <w:sz w:val="18"/>
                <w:szCs w:val="18"/>
              </w:rPr>
              <w:t>9</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1D756DBA" w14:textId="40D8FEAB" w:rsidR="00A77466" w:rsidRPr="00A77466" w:rsidRDefault="00A77466" w:rsidP="00A77466">
            <w:pPr>
              <w:rPr>
                <w:sz w:val="18"/>
                <w:szCs w:val="18"/>
              </w:rPr>
            </w:pPr>
            <w:r w:rsidRPr="00A77466">
              <w:rPr>
                <w:sz w:val="18"/>
                <w:szCs w:val="18"/>
              </w:rPr>
              <w:t>Transductor ultrasonido para monitor fetal marca Hunghtleight</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CFF4718"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574B59"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7F250D3"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66139108" w14:textId="77777777" w:rsidR="00A77466" w:rsidRDefault="00A77466" w:rsidP="00A77466">
            <w:pPr>
              <w:rPr>
                <w:rFonts w:ascii="Verdana" w:hAnsi="Verdana" w:cs="Calibri"/>
                <w:sz w:val="14"/>
                <w:szCs w:val="14"/>
              </w:rPr>
            </w:pPr>
          </w:p>
        </w:tc>
      </w:tr>
      <w:tr w:rsidR="00A77466" w14:paraId="2DF690D3" w14:textId="77777777" w:rsidTr="00A77466">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4CE557" w14:textId="53D6E865" w:rsidR="00A77466" w:rsidRPr="008753F0" w:rsidRDefault="00A77466" w:rsidP="00A77466">
            <w:pPr>
              <w:jc w:val="center"/>
              <w:rPr>
                <w:rFonts w:ascii="Verdana" w:hAnsi="Verdana" w:cs="Calibri"/>
                <w:color w:val="000000"/>
                <w:sz w:val="14"/>
                <w:szCs w:val="14"/>
              </w:rPr>
            </w:pPr>
            <w:r>
              <w:rPr>
                <w:rFonts w:ascii="Verdana" w:hAnsi="Verdana" w:cs="Calibri"/>
                <w:color w:val="000000"/>
                <w:sz w:val="18"/>
                <w:szCs w:val="18"/>
              </w:rPr>
              <w:t>9</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77070D2C" w14:textId="5FAEBFE2" w:rsidR="00A77466" w:rsidRPr="00A77466" w:rsidRDefault="00A77466" w:rsidP="00A77466">
            <w:pPr>
              <w:rPr>
                <w:sz w:val="18"/>
                <w:szCs w:val="18"/>
              </w:rPr>
            </w:pPr>
            <w:r w:rsidRPr="00A77466">
              <w:rPr>
                <w:sz w:val="18"/>
                <w:szCs w:val="18"/>
              </w:rPr>
              <w:t>De conector propio del equipo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649157A1"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6DBA510"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582E08"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8EAACDF" w14:textId="77777777" w:rsidR="00A77466" w:rsidRDefault="00A77466" w:rsidP="00A77466">
            <w:pPr>
              <w:rPr>
                <w:rFonts w:ascii="Verdana" w:hAnsi="Verdana" w:cs="Calibri"/>
                <w:sz w:val="14"/>
                <w:szCs w:val="14"/>
              </w:rPr>
            </w:pPr>
          </w:p>
        </w:tc>
      </w:tr>
      <w:tr w:rsidR="00270C24" w14:paraId="05FE1D5D" w14:textId="77777777" w:rsidTr="00A77466">
        <w:trPr>
          <w:trHeight w:val="31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71EAFC3" w14:textId="772D81A0" w:rsidR="00270C24" w:rsidRPr="008753F0" w:rsidRDefault="00270C24" w:rsidP="00270C24">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F49C620" w14:textId="5B9925EC" w:rsidR="00270C24" w:rsidRPr="008753F0" w:rsidRDefault="00270C24" w:rsidP="00270C24">
            <w:pPr>
              <w:rPr>
                <w:rFonts w:ascii="Century Gothic" w:hAnsi="Century Gothic" w:cs="Arial"/>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6C427DE2"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DE43326"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68B0FF2"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5FEF9A44" w14:textId="77777777" w:rsidR="00270C24" w:rsidRDefault="00270C24" w:rsidP="00270C24">
            <w:pPr>
              <w:rPr>
                <w:rFonts w:ascii="Verdana" w:hAnsi="Verdana" w:cs="Calibri"/>
                <w:sz w:val="14"/>
                <w:szCs w:val="14"/>
              </w:rPr>
            </w:pPr>
          </w:p>
        </w:tc>
      </w:tr>
      <w:tr w:rsidR="00270C24" w14:paraId="26A57506" w14:textId="77777777" w:rsidTr="00A77466">
        <w:trPr>
          <w:trHeight w:val="43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0B93987" w14:textId="65ADF59D" w:rsidR="00270C24" w:rsidRPr="008753F0" w:rsidRDefault="00A77466" w:rsidP="00270C24">
            <w:pPr>
              <w:jc w:val="center"/>
              <w:rPr>
                <w:rFonts w:ascii="Verdana" w:hAnsi="Verdana" w:cs="Calibri"/>
                <w:color w:val="000000"/>
                <w:sz w:val="14"/>
                <w:szCs w:val="14"/>
              </w:rPr>
            </w:pPr>
            <w:r>
              <w:rPr>
                <w:rFonts w:ascii="Verdana" w:hAnsi="Verdana" w:cs="Calibri"/>
                <w:color w:val="000000"/>
                <w:sz w:val="18"/>
                <w:szCs w:val="18"/>
              </w:rPr>
              <w:t>9</w:t>
            </w:r>
            <w:r w:rsidR="00270C24"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5CE0A11F" w14:textId="7C59CA36" w:rsidR="00270C24" w:rsidRPr="008753F0" w:rsidRDefault="00270C24" w:rsidP="00270C24">
            <w:pPr>
              <w:rPr>
                <w:rFonts w:ascii="Century Gothic" w:hAnsi="Century Gothic" w:cs="Arial"/>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091FB21" w14:textId="77777777" w:rsidR="00270C24" w:rsidRDefault="00270C24" w:rsidP="00270C2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B5BF043" w14:textId="77777777" w:rsidR="00270C24" w:rsidRDefault="00270C24" w:rsidP="00270C2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11D1AEC" w14:textId="77777777" w:rsidR="00270C24" w:rsidRDefault="00270C24" w:rsidP="00270C24">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49EAED2" w14:textId="77777777" w:rsidR="00270C24" w:rsidRDefault="00270C24" w:rsidP="00270C24">
            <w:pPr>
              <w:rPr>
                <w:rFonts w:ascii="Verdana" w:hAnsi="Verdana" w:cs="Calibri"/>
                <w:sz w:val="14"/>
                <w:szCs w:val="14"/>
              </w:rPr>
            </w:pPr>
          </w:p>
        </w:tc>
      </w:tr>
      <w:tr w:rsidR="00A77466" w14:paraId="2F6947DF" w14:textId="77777777" w:rsidTr="00A77466">
        <w:trPr>
          <w:trHeight w:val="35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872CA4" w14:textId="5C1C83DA" w:rsidR="00A77466" w:rsidRDefault="00A77466" w:rsidP="00A77466">
            <w:pPr>
              <w:jc w:val="center"/>
              <w:rPr>
                <w:rFonts w:ascii="Verdana" w:hAnsi="Verdana" w:cs="Calibri"/>
                <w:color w:val="000000"/>
                <w:sz w:val="14"/>
                <w:szCs w:val="14"/>
              </w:rPr>
            </w:pPr>
            <w:r>
              <w:rPr>
                <w:rFonts w:ascii="Verdana" w:hAnsi="Verdana" w:cs="Calibri"/>
                <w:b/>
                <w:bCs/>
                <w:color w:val="FF0000"/>
                <w:sz w:val="14"/>
                <w:szCs w:val="14"/>
              </w:rPr>
              <w:t>10</w:t>
            </w:r>
          </w:p>
        </w:tc>
        <w:tc>
          <w:tcPr>
            <w:tcW w:w="4094" w:type="dxa"/>
            <w:tcBorders>
              <w:top w:val="single" w:sz="4" w:space="0" w:color="auto"/>
              <w:left w:val="nil"/>
              <w:bottom w:val="single" w:sz="4" w:space="0" w:color="auto"/>
              <w:right w:val="nil"/>
            </w:tcBorders>
            <w:shd w:val="clear" w:color="auto" w:fill="auto"/>
            <w:vAlign w:val="center"/>
          </w:tcPr>
          <w:p w14:paraId="40C851AA" w14:textId="1D6B4B91" w:rsidR="00A77466" w:rsidRPr="008753F0" w:rsidRDefault="00A77466" w:rsidP="00A77466">
            <w:pPr>
              <w:rPr>
                <w:rFonts w:ascii="Century Gothic" w:hAnsi="Century Gothic" w:cs="Arial"/>
                <w:sz w:val="18"/>
                <w:szCs w:val="18"/>
              </w:rPr>
            </w:pPr>
            <w:r w:rsidRPr="00A77466">
              <w:rPr>
                <w:rFonts w:ascii="Verdana" w:hAnsi="Verdana" w:cs="Calibri"/>
                <w:b/>
                <w:bCs/>
                <w:color w:val="FF0000"/>
                <w:sz w:val="14"/>
                <w:szCs w:val="14"/>
              </w:rPr>
              <w:t>TRANSDUCTOR TOCO P/MONITOR FETAL</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FF1C88A"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9A7318B"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249269"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5C11BC15" w14:textId="77777777" w:rsidR="00A77466" w:rsidRDefault="00A77466" w:rsidP="00A77466">
            <w:pPr>
              <w:rPr>
                <w:rFonts w:ascii="Verdana" w:hAnsi="Verdana" w:cs="Calibri"/>
                <w:sz w:val="14"/>
                <w:szCs w:val="14"/>
              </w:rPr>
            </w:pPr>
          </w:p>
        </w:tc>
      </w:tr>
      <w:tr w:rsidR="00A77466" w14:paraId="238DD150" w14:textId="77777777" w:rsidTr="00A77466">
        <w:trPr>
          <w:trHeight w:val="42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4F71278" w14:textId="375DB9F6" w:rsidR="00A77466" w:rsidRDefault="00A77466" w:rsidP="00A77466">
            <w:pPr>
              <w:jc w:val="center"/>
              <w:rPr>
                <w:rFonts w:ascii="Verdana" w:hAnsi="Verdana" w:cs="Calibri"/>
                <w:color w:val="000000"/>
                <w:sz w:val="14"/>
                <w:szCs w:val="14"/>
              </w:rPr>
            </w:pPr>
            <w:r>
              <w:rPr>
                <w:rFonts w:ascii="Verdana" w:hAnsi="Verdana" w:cs="Calibri"/>
                <w:color w:val="000000"/>
                <w:sz w:val="18"/>
                <w:szCs w:val="18"/>
              </w:rPr>
              <w:t>10</w:t>
            </w:r>
            <w:r w:rsidRPr="00270C24">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tcPr>
          <w:p w14:paraId="458C8B57" w14:textId="2C1364C8" w:rsidR="00A77466" w:rsidRPr="00A77466" w:rsidRDefault="00A77466" w:rsidP="00A77466">
            <w:pPr>
              <w:rPr>
                <w:sz w:val="18"/>
                <w:szCs w:val="18"/>
              </w:rPr>
            </w:pPr>
            <w:r w:rsidRPr="00A77466">
              <w:rPr>
                <w:sz w:val="18"/>
                <w:szCs w:val="18"/>
              </w:rPr>
              <w:t>Transductor TOCO para monitor fetal marca Hunghtleight</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3BCA6B49"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F82B1D3"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ECD17B"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1F2D2FC1" w14:textId="77777777" w:rsidR="00A77466" w:rsidRDefault="00A77466" w:rsidP="00A77466">
            <w:pPr>
              <w:rPr>
                <w:rFonts w:ascii="Verdana" w:hAnsi="Verdana" w:cs="Calibri"/>
                <w:sz w:val="14"/>
                <w:szCs w:val="14"/>
              </w:rPr>
            </w:pPr>
          </w:p>
        </w:tc>
      </w:tr>
      <w:tr w:rsidR="00A77466" w14:paraId="30475F44" w14:textId="77777777" w:rsidTr="00A77466">
        <w:trPr>
          <w:trHeight w:val="35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2A3A782" w14:textId="77DFD6B3" w:rsidR="00A77466" w:rsidRDefault="00A77466" w:rsidP="00A77466">
            <w:pPr>
              <w:jc w:val="center"/>
              <w:rPr>
                <w:rFonts w:ascii="Verdana" w:hAnsi="Verdana" w:cs="Calibri"/>
                <w:color w:val="000000"/>
                <w:sz w:val="14"/>
                <w:szCs w:val="14"/>
              </w:rPr>
            </w:pPr>
            <w:r>
              <w:rPr>
                <w:rFonts w:ascii="Verdana" w:hAnsi="Verdana" w:cs="Calibri"/>
                <w:color w:val="000000"/>
                <w:sz w:val="18"/>
                <w:szCs w:val="18"/>
              </w:rPr>
              <w:t>10</w:t>
            </w:r>
            <w:r w:rsidRPr="00270C24">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tcPr>
          <w:p w14:paraId="2B5DD79B" w14:textId="7F0E1688" w:rsidR="00A77466" w:rsidRPr="00A77466" w:rsidRDefault="00A77466" w:rsidP="00A77466">
            <w:pPr>
              <w:rPr>
                <w:sz w:val="18"/>
                <w:szCs w:val="18"/>
              </w:rPr>
            </w:pPr>
            <w:r w:rsidRPr="00A77466">
              <w:rPr>
                <w:sz w:val="18"/>
                <w:szCs w:val="18"/>
              </w:rPr>
              <w:t>De conector propio del equipo</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A2523AF"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D6CA44"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1A5671"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0172E853" w14:textId="77777777" w:rsidR="00A77466" w:rsidRDefault="00A77466" w:rsidP="00A77466">
            <w:pPr>
              <w:rPr>
                <w:rFonts w:ascii="Verdana" w:hAnsi="Verdana" w:cs="Calibri"/>
                <w:sz w:val="14"/>
                <w:szCs w:val="14"/>
              </w:rPr>
            </w:pPr>
          </w:p>
        </w:tc>
      </w:tr>
      <w:tr w:rsidR="00A77466" w14:paraId="4173084C" w14:textId="77777777" w:rsidTr="00A77466">
        <w:trPr>
          <w:trHeight w:val="25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07C718" w14:textId="6628EEC3" w:rsidR="00A77466" w:rsidRPr="00B8299A" w:rsidRDefault="00A77466" w:rsidP="00A77466">
            <w:pPr>
              <w:jc w:val="center"/>
              <w:rPr>
                <w:rFonts w:ascii="Verdana" w:hAnsi="Verdana" w:cs="Calibri"/>
                <w:b/>
                <w:bCs/>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096DB0D3" w14:textId="1BDB1B24" w:rsidR="00A77466" w:rsidRPr="00C96C2E" w:rsidRDefault="00A77466" w:rsidP="00A77466">
            <w:pPr>
              <w:rPr>
                <w:rFonts w:ascii="Verdana" w:hAnsi="Verdana"/>
                <w:sz w:val="18"/>
                <w:szCs w:val="18"/>
              </w:rPr>
            </w:pPr>
            <w:r w:rsidRPr="0033019A">
              <w:rPr>
                <w:rFonts w:ascii="Century Gothic" w:hAnsi="Century Gothic" w:cs="Arial"/>
                <w:b/>
                <w:bCs/>
                <w:color w:val="FF0000"/>
                <w:sz w:val="16"/>
                <w:szCs w:val="16"/>
              </w:rPr>
              <w:t>PLAZO DE ENTERGA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0253E9B"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FDFA3BD"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9964ED"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74C194B6" w14:textId="77777777" w:rsidR="00A77466" w:rsidRDefault="00A77466" w:rsidP="00A77466">
            <w:pPr>
              <w:rPr>
                <w:rFonts w:ascii="Verdana" w:hAnsi="Verdana" w:cs="Calibri"/>
                <w:sz w:val="14"/>
                <w:szCs w:val="14"/>
              </w:rPr>
            </w:pPr>
          </w:p>
        </w:tc>
      </w:tr>
      <w:tr w:rsidR="00A77466" w14:paraId="2363AEFF" w14:textId="77777777" w:rsidTr="00A77466">
        <w:trPr>
          <w:trHeight w:val="48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122C7D" w14:textId="09130DFE" w:rsidR="00A77466" w:rsidRDefault="00A77466" w:rsidP="00A77466">
            <w:pPr>
              <w:jc w:val="center"/>
              <w:rPr>
                <w:rFonts w:ascii="Verdana" w:hAnsi="Verdana" w:cs="Calibri"/>
                <w:color w:val="000000"/>
                <w:sz w:val="14"/>
                <w:szCs w:val="14"/>
              </w:rPr>
            </w:pPr>
            <w:r>
              <w:rPr>
                <w:rFonts w:ascii="Verdana" w:hAnsi="Verdana" w:cs="Calibri"/>
                <w:color w:val="000000"/>
                <w:sz w:val="18"/>
                <w:szCs w:val="18"/>
              </w:rPr>
              <w:t>10</w:t>
            </w:r>
            <w:r w:rsidRPr="0033019A">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tcPr>
          <w:p w14:paraId="5541B24B" w14:textId="6783E106" w:rsidR="00A77466" w:rsidRPr="00C96C2E" w:rsidRDefault="00A77466" w:rsidP="00A77466">
            <w:pPr>
              <w:rPr>
                <w:rFonts w:ascii="Verdana" w:hAnsi="Verdana"/>
                <w:sz w:val="18"/>
                <w:szCs w:val="18"/>
              </w:rPr>
            </w:pPr>
            <w:r w:rsidRPr="0033019A">
              <w:rPr>
                <w:sz w:val="18"/>
                <w:szCs w:val="18"/>
              </w:rPr>
              <w:t>El tiempo de entrega no podrá superar los 15 días hábiles.</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5461BCE3" w14:textId="77777777" w:rsidR="00A77466" w:rsidRDefault="00A77466" w:rsidP="00A7746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9841E8" w14:textId="77777777" w:rsidR="00A77466" w:rsidRDefault="00A77466" w:rsidP="00A7746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0253B46" w14:textId="77777777" w:rsidR="00A77466" w:rsidRDefault="00A77466" w:rsidP="00A77466">
            <w:pPr>
              <w:rPr>
                <w:rFonts w:ascii="Verdana" w:hAnsi="Verdana" w:cs="Calibri"/>
                <w:sz w:val="14"/>
                <w:szCs w:val="14"/>
              </w:rPr>
            </w:pPr>
          </w:p>
        </w:tc>
        <w:tc>
          <w:tcPr>
            <w:tcW w:w="2202" w:type="dxa"/>
            <w:tcBorders>
              <w:top w:val="single" w:sz="4" w:space="0" w:color="auto"/>
              <w:left w:val="nil"/>
              <w:bottom w:val="single" w:sz="4" w:space="0" w:color="auto"/>
              <w:right w:val="single" w:sz="4" w:space="0" w:color="auto"/>
            </w:tcBorders>
            <w:shd w:val="clear" w:color="auto" w:fill="auto"/>
            <w:vAlign w:val="center"/>
          </w:tcPr>
          <w:p w14:paraId="4F5FA5AD" w14:textId="77777777" w:rsidR="00A77466" w:rsidRDefault="00A77466" w:rsidP="00A77466">
            <w:pPr>
              <w:rPr>
                <w:rFonts w:ascii="Verdana" w:hAnsi="Verdana" w:cs="Calibri"/>
                <w:sz w:val="14"/>
                <w:szCs w:val="14"/>
              </w:rPr>
            </w:pPr>
          </w:p>
        </w:tc>
      </w:tr>
    </w:tbl>
    <w:p w14:paraId="31CB0408" w14:textId="241120BE"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A06F26">
        <w:rPr>
          <w:rFonts w:asciiTheme="minorHAnsi" w:eastAsia="Calibri" w:hAnsiTheme="minorHAnsi" w:cstheme="minorHAnsi"/>
          <w:b/>
          <w:bCs/>
          <w:kern w:val="2"/>
          <w:sz w:val="18"/>
          <w:szCs w:val="18"/>
          <w:lang w:val="es-BO"/>
          <w14:ligatures w14:val="standard"/>
        </w:rPr>
        <w:t>miércoles</w:t>
      </w:r>
      <w:r w:rsidR="00B23465">
        <w:rPr>
          <w:rFonts w:asciiTheme="minorHAnsi" w:eastAsia="Calibri" w:hAnsiTheme="minorHAnsi" w:cstheme="minorHAnsi"/>
          <w:b/>
          <w:bCs/>
          <w:kern w:val="2"/>
          <w:sz w:val="18"/>
          <w:szCs w:val="18"/>
          <w:lang w:val="es-BO"/>
          <w14:ligatures w14:val="standard"/>
        </w:rPr>
        <w:t xml:space="preserve"> </w:t>
      </w:r>
      <w:r w:rsidR="00A77466">
        <w:rPr>
          <w:rFonts w:asciiTheme="minorHAnsi" w:eastAsia="Calibri" w:hAnsiTheme="minorHAnsi" w:cstheme="minorHAnsi"/>
          <w:b/>
          <w:bCs/>
          <w:kern w:val="2"/>
          <w:sz w:val="18"/>
          <w:szCs w:val="18"/>
          <w:lang w:val="es-BO"/>
          <w14:ligatures w14:val="standard"/>
        </w:rPr>
        <w:t>25</w:t>
      </w:r>
      <w:r w:rsidR="00A524DF">
        <w:rPr>
          <w:rFonts w:asciiTheme="minorHAnsi" w:eastAsia="Calibri" w:hAnsiTheme="minorHAnsi" w:cstheme="minorHAnsi"/>
          <w:b/>
          <w:bCs/>
          <w:kern w:val="2"/>
          <w:sz w:val="18"/>
          <w:szCs w:val="18"/>
          <w:lang w:val="es-BO"/>
          <w14:ligatures w14:val="standard"/>
        </w:rPr>
        <w:t xml:space="preserve"> de Octubre</w:t>
      </w:r>
      <w:r w:rsidRPr="00676EDC">
        <w:rPr>
          <w:rFonts w:asciiTheme="minorHAnsi" w:eastAsia="Calibri" w:hAnsiTheme="minorHAnsi" w:cstheme="minorHAnsi"/>
          <w:b/>
          <w:bCs/>
          <w:kern w:val="2"/>
          <w:sz w:val="18"/>
          <w:szCs w:val="18"/>
          <w:lang w:val="es-BO"/>
          <w14:ligatures w14:val="standard"/>
        </w:rPr>
        <w:t xml:space="preserve"> a horas 16:</w:t>
      </w:r>
      <w:r w:rsidR="00A77466">
        <w:rPr>
          <w:rFonts w:asciiTheme="minorHAnsi" w:eastAsia="Calibri" w:hAnsiTheme="minorHAnsi" w:cstheme="minorHAnsi"/>
          <w:b/>
          <w:bCs/>
          <w:kern w:val="2"/>
          <w:sz w:val="18"/>
          <w:szCs w:val="18"/>
          <w:lang w:val="es-BO"/>
          <w14:ligatures w14:val="standard"/>
        </w:rPr>
        <w:t>1</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D52BBB" w:rsidRPr="0057505E">
          <w:rPr>
            <w:rStyle w:val="Hipervnculo"/>
            <w:rFonts w:asciiTheme="minorHAnsi" w:eastAsia="Calibri" w:hAnsiTheme="minorHAnsi" w:cstheme="minorHAnsi"/>
            <w:kern w:val="2"/>
            <w:sz w:val="18"/>
            <w:szCs w:val="18"/>
            <w:lang w:val="es-BO"/>
            <w14:ligatures w14:val="standard"/>
          </w:rPr>
          <w:t>wendy.oropeza@csbp.com.bo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A524DF" w14:paraId="42BA1677" w14:textId="77777777" w:rsidTr="00A77466">
        <w:trPr>
          <w:trHeight w:val="137"/>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1AB89065" w14:textId="619DD5D6"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A77466">
              <w:rPr>
                <w:rFonts w:asciiTheme="minorHAnsi" w:hAnsiTheme="minorHAnsi" w:cstheme="minorHAnsi"/>
                <w:b/>
                <w:bCs/>
                <w:color w:val="FF0000"/>
                <w:sz w:val="22"/>
                <w:szCs w:val="22"/>
                <w:lang w:val="es-BO" w:eastAsia="es-BO"/>
              </w:rPr>
              <w:t>40</w:t>
            </w:r>
            <w:r>
              <w:rPr>
                <w:rFonts w:asciiTheme="minorHAnsi" w:hAnsiTheme="minorHAnsi" w:cstheme="minorHAnsi"/>
                <w:b/>
                <w:bCs/>
                <w:color w:val="FF0000"/>
                <w:sz w:val="22"/>
                <w:szCs w:val="22"/>
                <w:lang w:val="es-BO" w:eastAsia="es-BO"/>
              </w:rPr>
              <w:t>-2023</w:t>
            </w:r>
          </w:p>
        </w:tc>
        <w:tc>
          <w:tcPr>
            <w:tcW w:w="204"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77466">
        <w:trPr>
          <w:trHeight w:val="141"/>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73F680B9" w:rsidR="00A524DF" w:rsidRPr="004E0499" w:rsidRDefault="00D52BBB"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Octub</w:t>
            </w:r>
            <w:r w:rsidR="00A524DF">
              <w:rPr>
                <w:rFonts w:asciiTheme="minorHAnsi" w:hAnsiTheme="minorHAnsi" w:cstheme="minorHAnsi"/>
                <w:b/>
                <w:bCs/>
                <w:color w:val="FF0000"/>
                <w:sz w:val="16"/>
                <w:szCs w:val="16"/>
                <w:lang w:val="es-BO" w:eastAsia="es-BO"/>
              </w:rPr>
              <w:t xml:space="preserve">re </w:t>
            </w:r>
            <w:r w:rsidR="00A524DF" w:rsidRPr="004E0499">
              <w:rPr>
                <w:rFonts w:asciiTheme="minorHAnsi" w:hAnsiTheme="minorHAnsi" w:cstheme="minorHAnsi"/>
                <w:b/>
                <w:bCs/>
                <w:color w:val="FF0000"/>
                <w:sz w:val="16"/>
                <w:szCs w:val="16"/>
                <w:lang w:val="es-BO" w:eastAsia="es-BO"/>
              </w:rPr>
              <w:t>2023</w:t>
            </w:r>
          </w:p>
        </w:tc>
        <w:tc>
          <w:tcPr>
            <w:tcW w:w="201"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AE72C9">
        <w:trPr>
          <w:trHeight w:val="295"/>
        </w:trPr>
        <w:tc>
          <w:tcPr>
            <w:tcW w:w="1862"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272B4B">
        <w:trPr>
          <w:trHeight w:val="217"/>
        </w:trPr>
        <w:tc>
          <w:tcPr>
            <w:tcW w:w="1862"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294E47">
        <w:trPr>
          <w:trHeight w:val="217"/>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2766BA4A"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A77466">
        <w:rPr>
          <w:rFonts w:asciiTheme="minorHAnsi" w:hAnsiTheme="minorHAnsi" w:cstheme="minorHAnsi"/>
          <w:b/>
          <w:sz w:val="22"/>
          <w:szCs w:val="22"/>
          <w:u w:val="single"/>
        </w:rPr>
        <w:t>40</w:t>
      </w:r>
      <w:r w:rsidR="00A524DF">
        <w:rPr>
          <w:rFonts w:asciiTheme="minorHAnsi" w:hAnsiTheme="minorHAnsi" w:cstheme="minorHAnsi"/>
          <w:b/>
          <w:sz w:val="22"/>
          <w:szCs w:val="22"/>
          <w:u w:val="single"/>
        </w:rPr>
        <w:t xml:space="preserve">-2023 </w:t>
      </w:r>
    </w:p>
    <w:p w14:paraId="5D0C4ED5" w14:textId="3C392DBA"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A77466">
        <w:rPr>
          <w:rFonts w:asciiTheme="minorHAnsi" w:hAnsiTheme="minorHAnsi" w:cstheme="minorHAnsi"/>
          <w:b/>
          <w:sz w:val="22"/>
          <w:szCs w:val="22"/>
          <w:u w:val="single"/>
        </w:rPr>
        <w:t xml:space="preserve">REPUESTOS PARA EQUIPOS MÉDICOS - </w:t>
      </w:r>
      <w:r w:rsidR="00AE72C9">
        <w:rPr>
          <w:rFonts w:asciiTheme="minorHAnsi" w:hAnsiTheme="minorHAnsi" w:cstheme="minorHAnsi"/>
          <w:b/>
          <w:sz w:val="22"/>
          <w:szCs w:val="22"/>
          <w:u w:val="single"/>
        </w:rPr>
        <w:t>POLICONSULTORIO (</w:t>
      </w:r>
      <w:r w:rsidR="00A77466">
        <w:rPr>
          <w:rFonts w:asciiTheme="minorHAnsi" w:hAnsiTheme="minorHAnsi" w:cstheme="minorHAnsi"/>
          <w:b/>
          <w:sz w:val="22"/>
          <w:szCs w:val="22"/>
          <w:u w:val="single"/>
        </w:rPr>
        <w:t>P</w:t>
      </w:r>
      <w:r w:rsidR="00A524DF">
        <w:rPr>
          <w:rFonts w:asciiTheme="minorHAnsi" w:hAnsiTheme="minorHAnsi" w:cstheme="minorHAnsi"/>
          <w:b/>
          <w:sz w:val="22"/>
          <w:szCs w:val="22"/>
          <w:u w:val="single"/>
        </w:rPr>
        <w:t>RIMERA CONVOCATORIA</w:t>
      </w:r>
      <w:r w:rsidR="00A77466">
        <w:rPr>
          <w:rFonts w:asciiTheme="minorHAnsi" w:hAnsiTheme="minorHAnsi" w:cstheme="minorHAnsi"/>
          <w:b/>
          <w:sz w:val="22"/>
          <w:szCs w:val="22"/>
          <w:u w:val="single"/>
        </w:rPr>
        <w:t>)</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670" w:type="dxa"/>
        <w:tblCellMar>
          <w:left w:w="70" w:type="dxa"/>
          <w:right w:w="70" w:type="dxa"/>
        </w:tblCellMar>
        <w:tblLook w:val="04A0" w:firstRow="1" w:lastRow="0" w:firstColumn="1" w:lastColumn="0" w:noHBand="0" w:noVBand="1"/>
      </w:tblPr>
      <w:tblGrid>
        <w:gridCol w:w="416"/>
        <w:gridCol w:w="5317"/>
        <w:gridCol w:w="1451"/>
        <w:gridCol w:w="1743"/>
        <w:gridCol w:w="1743"/>
      </w:tblGrid>
      <w:tr w:rsidR="00A77466" w:rsidRPr="00BC0E57" w14:paraId="7F6E3E40" w14:textId="0A68DF88" w:rsidTr="00A77466">
        <w:trPr>
          <w:trHeight w:val="415"/>
        </w:trPr>
        <w:tc>
          <w:tcPr>
            <w:tcW w:w="10670" w:type="dxa"/>
            <w:gridSpan w:val="5"/>
            <w:tcBorders>
              <w:top w:val="single" w:sz="4" w:space="0" w:color="auto"/>
              <w:left w:val="single" w:sz="4" w:space="0" w:color="auto"/>
              <w:bottom w:val="single" w:sz="4" w:space="0" w:color="auto"/>
              <w:right w:val="single" w:sz="4" w:space="0" w:color="000000"/>
            </w:tcBorders>
          </w:tcPr>
          <w:p w14:paraId="74540A8B" w14:textId="0DCE7B50" w:rsidR="00A77466" w:rsidRPr="00BC0E57" w:rsidRDefault="00A7746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A77466" w:rsidRPr="00A524DF" w14:paraId="5055F4A2" w14:textId="572561CB" w:rsidTr="00AE72C9">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77466" w:rsidRPr="00A524DF" w:rsidRDefault="00A77466">
            <w:pPr>
              <w:jc w:val="center"/>
              <w:rPr>
                <w:rFonts w:ascii="Arial" w:hAnsi="Arial" w:cs="Arial"/>
                <w:b/>
                <w:bCs/>
                <w:sz w:val="16"/>
                <w:szCs w:val="16"/>
                <w:u w:val="single"/>
                <w:lang w:eastAsia="es-ES"/>
              </w:rPr>
            </w:pPr>
            <w:r w:rsidRPr="00A524DF">
              <w:rPr>
                <w:rFonts w:ascii="Arial" w:hAnsi="Arial" w:cs="Arial"/>
                <w:b/>
                <w:bCs/>
                <w:sz w:val="16"/>
                <w:szCs w:val="16"/>
                <w:u w:val="single"/>
                <w:lang w:eastAsia="es-ES"/>
              </w:rPr>
              <w:t>Nº</w:t>
            </w:r>
          </w:p>
        </w:tc>
        <w:tc>
          <w:tcPr>
            <w:tcW w:w="5317"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51" w:type="dxa"/>
            <w:tcBorders>
              <w:top w:val="nil"/>
              <w:left w:val="nil"/>
              <w:bottom w:val="single" w:sz="4" w:space="0" w:color="auto"/>
              <w:right w:val="single" w:sz="4" w:space="0" w:color="auto"/>
            </w:tcBorders>
            <w:shd w:val="clear" w:color="000000" w:fill="FFFFCC"/>
            <w:noWrap/>
            <w:vAlign w:val="center"/>
            <w:hideMark/>
          </w:tcPr>
          <w:p w14:paraId="4755F8F3"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743" w:type="dxa"/>
            <w:tcBorders>
              <w:top w:val="single" w:sz="4" w:space="0" w:color="auto"/>
              <w:left w:val="nil"/>
              <w:bottom w:val="single" w:sz="4" w:space="0" w:color="auto"/>
              <w:right w:val="single" w:sz="4" w:space="0" w:color="auto"/>
            </w:tcBorders>
            <w:shd w:val="clear" w:color="000000" w:fill="FFFFCC"/>
          </w:tcPr>
          <w:p w14:paraId="0F8D5F6E" w14:textId="7B75B835" w:rsidR="00A77466" w:rsidRDefault="00A7746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43"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4DA04732" w:rsidR="00A77466" w:rsidRPr="00A524DF" w:rsidRDefault="00A77466" w:rsidP="00A7746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A77466" w:rsidRPr="00BC0E57" w14:paraId="6B6CFB07" w14:textId="4AB07EEC" w:rsidTr="00AE72C9">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5317" w:type="dxa"/>
            <w:tcBorders>
              <w:top w:val="single" w:sz="4" w:space="0" w:color="auto"/>
              <w:left w:val="nil"/>
              <w:bottom w:val="single" w:sz="4" w:space="0" w:color="auto"/>
              <w:right w:val="single" w:sz="4" w:space="0" w:color="000000"/>
            </w:tcBorders>
            <w:shd w:val="clear" w:color="auto" w:fill="auto"/>
            <w:hideMark/>
          </w:tcPr>
          <w:p w14:paraId="216EEB12" w14:textId="77777777" w:rsidR="00A77466" w:rsidRPr="004B554D" w:rsidRDefault="00A77466" w:rsidP="00A77466">
            <w:pPr>
              <w:rPr>
                <w:rFonts w:ascii="Arial" w:hAnsi="Arial" w:cs="Arial"/>
                <w:sz w:val="18"/>
                <w:szCs w:val="18"/>
              </w:rPr>
            </w:pPr>
          </w:p>
          <w:p w14:paraId="12D8BFE0" w14:textId="39237C93" w:rsidR="00A77466" w:rsidRPr="004B554D" w:rsidRDefault="00A77466" w:rsidP="00A77466">
            <w:pPr>
              <w:rPr>
                <w:rFonts w:ascii="Arial" w:hAnsi="Arial" w:cs="Arial"/>
                <w:sz w:val="18"/>
                <w:szCs w:val="18"/>
                <w:lang w:eastAsia="es-ES"/>
              </w:rPr>
            </w:pPr>
            <w:r w:rsidRPr="004B554D">
              <w:rPr>
                <w:rFonts w:ascii="Arial" w:hAnsi="Arial" w:cs="Arial"/>
                <w:sz w:val="18"/>
                <w:szCs w:val="18"/>
              </w:rPr>
              <w:t>BRAZALETE DE 1 VIA PARA TENSIOMETRO</w:t>
            </w:r>
          </w:p>
        </w:tc>
        <w:tc>
          <w:tcPr>
            <w:tcW w:w="1451" w:type="dxa"/>
            <w:tcBorders>
              <w:top w:val="nil"/>
              <w:left w:val="nil"/>
              <w:bottom w:val="single" w:sz="4" w:space="0" w:color="auto"/>
              <w:right w:val="single" w:sz="4" w:space="0" w:color="auto"/>
            </w:tcBorders>
            <w:shd w:val="clear" w:color="auto" w:fill="auto"/>
            <w:vAlign w:val="center"/>
            <w:hideMark/>
          </w:tcPr>
          <w:p w14:paraId="2045B591" w14:textId="4FFC496C"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20</w:t>
            </w:r>
          </w:p>
        </w:tc>
        <w:tc>
          <w:tcPr>
            <w:tcW w:w="1743" w:type="dxa"/>
            <w:tcBorders>
              <w:top w:val="single" w:sz="4" w:space="0" w:color="auto"/>
              <w:left w:val="nil"/>
              <w:bottom w:val="single" w:sz="4" w:space="0" w:color="auto"/>
              <w:right w:val="single" w:sz="4" w:space="0" w:color="auto"/>
            </w:tcBorders>
          </w:tcPr>
          <w:p w14:paraId="3FA6466E"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A77466" w:rsidRPr="00BC0E57" w:rsidRDefault="00A77466" w:rsidP="00A77466">
            <w:pPr>
              <w:rPr>
                <w:rFonts w:ascii="Arial" w:hAnsi="Arial" w:cs="Arial"/>
                <w:sz w:val="24"/>
                <w:szCs w:val="24"/>
                <w:lang w:eastAsia="es-ES"/>
              </w:rPr>
            </w:pPr>
            <w:r w:rsidRPr="00BC0E57">
              <w:rPr>
                <w:rFonts w:ascii="Arial" w:hAnsi="Arial" w:cs="Arial"/>
                <w:sz w:val="24"/>
                <w:szCs w:val="24"/>
                <w:lang w:eastAsia="es-ES"/>
              </w:rPr>
              <w:t> </w:t>
            </w:r>
          </w:p>
        </w:tc>
      </w:tr>
      <w:tr w:rsidR="00A77466" w:rsidRPr="00BC0E57" w14:paraId="6CD93927" w14:textId="77777777" w:rsidTr="00AE72C9">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BD0DC7" w14:textId="66D58A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5317" w:type="dxa"/>
            <w:tcBorders>
              <w:top w:val="single" w:sz="4" w:space="0" w:color="auto"/>
              <w:left w:val="nil"/>
              <w:bottom w:val="single" w:sz="4" w:space="0" w:color="auto"/>
              <w:right w:val="single" w:sz="4" w:space="0" w:color="000000"/>
            </w:tcBorders>
            <w:shd w:val="clear" w:color="auto" w:fill="auto"/>
          </w:tcPr>
          <w:p w14:paraId="345B99BA" w14:textId="77777777" w:rsidR="00A77466" w:rsidRPr="004B554D" w:rsidRDefault="00A77466" w:rsidP="00A77466">
            <w:pPr>
              <w:rPr>
                <w:rFonts w:ascii="Arial" w:hAnsi="Arial" w:cs="Arial"/>
                <w:sz w:val="18"/>
                <w:szCs w:val="18"/>
              </w:rPr>
            </w:pPr>
          </w:p>
          <w:p w14:paraId="45C67265" w14:textId="373CD8F2" w:rsidR="00A77466" w:rsidRPr="004B554D" w:rsidRDefault="00A77466" w:rsidP="00A77466">
            <w:pPr>
              <w:rPr>
                <w:rFonts w:ascii="Arial" w:hAnsi="Arial" w:cs="Arial"/>
                <w:sz w:val="18"/>
                <w:szCs w:val="18"/>
                <w:lang w:eastAsia="es-ES"/>
              </w:rPr>
            </w:pPr>
            <w:r w:rsidRPr="004B554D">
              <w:rPr>
                <w:rFonts w:ascii="Arial" w:hAnsi="Arial" w:cs="Arial"/>
                <w:sz w:val="18"/>
                <w:szCs w:val="18"/>
              </w:rPr>
              <w:t>BRAZALETE DE 2 VIA PARA TENSIOMETRO</w:t>
            </w:r>
          </w:p>
        </w:tc>
        <w:tc>
          <w:tcPr>
            <w:tcW w:w="1451" w:type="dxa"/>
            <w:tcBorders>
              <w:top w:val="nil"/>
              <w:left w:val="nil"/>
              <w:bottom w:val="single" w:sz="4" w:space="0" w:color="auto"/>
              <w:right w:val="single" w:sz="4" w:space="0" w:color="auto"/>
            </w:tcBorders>
            <w:shd w:val="clear" w:color="auto" w:fill="auto"/>
            <w:vAlign w:val="center"/>
          </w:tcPr>
          <w:p w14:paraId="691F6421" w14:textId="4AC3D6E0"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10</w:t>
            </w:r>
          </w:p>
        </w:tc>
        <w:tc>
          <w:tcPr>
            <w:tcW w:w="1743" w:type="dxa"/>
            <w:tcBorders>
              <w:top w:val="single" w:sz="4" w:space="0" w:color="auto"/>
              <w:left w:val="nil"/>
              <w:bottom w:val="single" w:sz="4" w:space="0" w:color="auto"/>
              <w:right w:val="single" w:sz="4" w:space="0" w:color="auto"/>
            </w:tcBorders>
          </w:tcPr>
          <w:p w14:paraId="42FD348B"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514537" w14:textId="68E8B88F" w:rsidR="00A77466" w:rsidRPr="00BC0E57" w:rsidRDefault="00A77466" w:rsidP="00A77466">
            <w:pPr>
              <w:rPr>
                <w:rFonts w:ascii="Arial" w:hAnsi="Arial" w:cs="Arial"/>
                <w:sz w:val="24"/>
                <w:szCs w:val="24"/>
                <w:lang w:eastAsia="es-ES"/>
              </w:rPr>
            </w:pPr>
          </w:p>
        </w:tc>
      </w:tr>
      <w:tr w:rsidR="00A77466" w:rsidRPr="00BC0E57" w14:paraId="5182A593" w14:textId="77777777" w:rsidTr="00AE72C9">
        <w:trPr>
          <w:trHeight w:val="566"/>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E1F1898" w14:textId="293151D0"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3</w:t>
            </w:r>
          </w:p>
        </w:tc>
        <w:tc>
          <w:tcPr>
            <w:tcW w:w="5317" w:type="dxa"/>
            <w:tcBorders>
              <w:top w:val="single" w:sz="4" w:space="0" w:color="auto"/>
              <w:left w:val="nil"/>
              <w:bottom w:val="single" w:sz="4" w:space="0" w:color="auto"/>
              <w:right w:val="single" w:sz="4" w:space="0" w:color="000000"/>
            </w:tcBorders>
            <w:shd w:val="clear" w:color="auto" w:fill="auto"/>
          </w:tcPr>
          <w:p w14:paraId="63DF8A9D" w14:textId="77777777" w:rsidR="00A77466" w:rsidRPr="004B554D" w:rsidRDefault="00A77466" w:rsidP="00A77466">
            <w:pPr>
              <w:rPr>
                <w:rFonts w:ascii="Arial" w:hAnsi="Arial" w:cs="Arial"/>
                <w:sz w:val="18"/>
                <w:szCs w:val="18"/>
              </w:rPr>
            </w:pPr>
          </w:p>
          <w:p w14:paraId="69FF60B3" w14:textId="392537EE" w:rsidR="00A77466" w:rsidRPr="004B554D" w:rsidRDefault="00A77466" w:rsidP="00A77466">
            <w:pPr>
              <w:rPr>
                <w:rFonts w:ascii="Arial" w:hAnsi="Arial" w:cs="Arial"/>
                <w:sz w:val="18"/>
                <w:szCs w:val="18"/>
                <w:lang w:eastAsia="es-ES"/>
              </w:rPr>
            </w:pPr>
            <w:r w:rsidRPr="004B554D">
              <w:rPr>
                <w:rFonts w:ascii="Arial" w:hAnsi="Arial" w:cs="Arial"/>
                <w:sz w:val="18"/>
                <w:szCs w:val="18"/>
              </w:rPr>
              <w:t>PERILLA CON VALVULA PARA TENSIOMETRO</w:t>
            </w:r>
          </w:p>
        </w:tc>
        <w:tc>
          <w:tcPr>
            <w:tcW w:w="1451" w:type="dxa"/>
            <w:tcBorders>
              <w:top w:val="nil"/>
              <w:left w:val="nil"/>
              <w:bottom w:val="single" w:sz="4" w:space="0" w:color="auto"/>
              <w:right w:val="single" w:sz="4" w:space="0" w:color="auto"/>
            </w:tcBorders>
            <w:shd w:val="clear" w:color="auto" w:fill="auto"/>
            <w:vAlign w:val="center"/>
          </w:tcPr>
          <w:p w14:paraId="052D98EF" w14:textId="5617269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4</w:t>
            </w:r>
          </w:p>
        </w:tc>
        <w:tc>
          <w:tcPr>
            <w:tcW w:w="1743" w:type="dxa"/>
            <w:tcBorders>
              <w:top w:val="single" w:sz="4" w:space="0" w:color="auto"/>
              <w:left w:val="nil"/>
              <w:bottom w:val="single" w:sz="4" w:space="0" w:color="auto"/>
              <w:right w:val="single" w:sz="4" w:space="0" w:color="auto"/>
            </w:tcBorders>
          </w:tcPr>
          <w:p w14:paraId="4AF13830"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150BD80" w14:textId="06D5963C" w:rsidR="00A77466" w:rsidRPr="00BC0E57" w:rsidRDefault="00A77466" w:rsidP="00A77466">
            <w:pPr>
              <w:rPr>
                <w:rFonts w:ascii="Arial" w:hAnsi="Arial" w:cs="Arial"/>
                <w:sz w:val="24"/>
                <w:szCs w:val="24"/>
                <w:lang w:eastAsia="es-ES"/>
              </w:rPr>
            </w:pPr>
          </w:p>
        </w:tc>
      </w:tr>
      <w:tr w:rsidR="00A77466" w:rsidRPr="00BC0E57" w14:paraId="0700FE3D" w14:textId="77777777" w:rsidTr="00AE72C9">
        <w:trPr>
          <w:trHeight w:val="574"/>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C16DC96" w14:textId="641C6570"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4</w:t>
            </w:r>
          </w:p>
        </w:tc>
        <w:tc>
          <w:tcPr>
            <w:tcW w:w="5317" w:type="dxa"/>
            <w:tcBorders>
              <w:top w:val="single" w:sz="4" w:space="0" w:color="auto"/>
              <w:left w:val="nil"/>
              <w:bottom w:val="single" w:sz="4" w:space="0" w:color="auto"/>
              <w:right w:val="single" w:sz="4" w:space="0" w:color="000000"/>
            </w:tcBorders>
            <w:shd w:val="clear" w:color="auto" w:fill="auto"/>
          </w:tcPr>
          <w:p w14:paraId="4846CED2" w14:textId="77777777" w:rsidR="00A77466" w:rsidRPr="004B554D" w:rsidRDefault="00A77466" w:rsidP="00A77466">
            <w:pPr>
              <w:rPr>
                <w:rFonts w:ascii="Arial" w:hAnsi="Arial" w:cs="Arial"/>
                <w:sz w:val="18"/>
                <w:szCs w:val="18"/>
              </w:rPr>
            </w:pPr>
          </w:p>
          <w:p w14:paraId="34191459" w14:textId="11D58B1F" w:rsidR="00A77466" w:rsidRPr="004B554D" w:rsidRDefault="00A77466" w:rsidP="00A77466">
            <w:pPr>
              <w:rPr>
                <w:rFonts w:ascii="Arial" w:hAnsi="Arial" w:cs="Arial"/>
                <w:sz w:val="18"/>
                <w:szCs w:val="18"/>
                <w:lang w:eastAsia="es-ES"/>
              </w:rPr>
            </w:pPr>
            <w:r w:rsidRPr="004B554D">
              <w:rPr>
                <w:rFonts w:ascii="Arial" w:hAnsi="Arial" w:cs="Arial"/>
                <w:sz w:val="18"/>
                <w:szCs w:val="18"/>
              </w:rPr>
              <w:t>ELECTRODO PRECORDIAL</w:t>
            </w:r>
          </w:p>
        </w:tc>
        <w:tc>
          <w:tcPr>
            <w:tcW w:w="1451" w:type="dxa"/>
            <w:tcBorders>
              <w:top w:val="nil"/>
              <w:left w:val="nil"/>
              <w:bottom w:val="single" w:sz="4" w:space="0" w:color="auto"/>
              <w:right w:val="single" w:sz="4" w:space="0" w:color="auto"/>
            </w:tcBorders>
            <w:shd w:val="clear" w:color="auto" w:fill="auto"/>
            <w:vAlign w:val="center"/>
          </w:tcPr>
          <w:p w14:paraId="412E7A77" w14:textId="5130592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1743" w:type="dxa"/>
            <w:tcBorders>
              <w:top w:val="single" w:sz="4" w:space="0" w:color="auto"/>
              <w:left w:val="nil"/>
              <w:bottom w:val="single" w:sz="4" w:space="0" w:color="auto"/>
              <w:right w:val="single" w:sz="4" w:space="0" w:color="auto"/>
            </w:tcBorders>
          </w:tcPr>
          <w:p w14:paraId="230E91D3"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F1D02CB" w14:textId="230572B7" w:rsidR="00A77466" w:rsidRPr="00BC0E57" w:rsidRDefault="00A77466" w:rsidP="00A77466">
            <w:pPr>
              <w:rPr>
                <w:rFonts w:ascii="Arial" w:hAnsi="Arial" w:cs="Arial"/>
                <w:sz w:val="24"/>
                <w:szCs w:val="24"/>
                <w:lang w:eastAsia="es-ES"/>
              </w:rPr>
            </w:pPr>
          </w:p>
        </w:tc>
      </w:tr>
      <w:tr w:rsidR="00A77466" w:rsidRPr="00BC0E57" w14:paraId="4EA6562C" w14:textId="77777777" w:rsidTr="00AE72C9">
        <w:trPr>
          <w:trHeight w:val="554"/>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BC3C64C" w14:textId="306C61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5</w:t>
            </w:r>
          </w:p>
        </w:tc>
        <w:tc>
          <w:tcPr>
            <w:tcW w:w="5317" w:type="dxa"/>
            <w:tcBorders>
              <w:top w:val="single" w:sz="4" w:space="0" w:color="auto"/>
              <w:left w:val="nil"/>
              <w:bottom w:val="single" w:sz="4" w:space="0" w:color="auto"/>
              <w:right w:val="single" w:sz="4" w:space="0" w:color="000000"/>
            </w:tcBorders>
            <w:shd w:val="clear" w:color="auto" w:fill="auto"/>
          </w:tcPr>
          <w:p w14:paraId="47024048" w14:textId="77777777" w:rsidR="00A77466" w:rsidRPr="004B554D" w:rsidRDefault="00A77466" w:rsidP="00A77466">
            <w:pPr>
              <w:rPr>
                <w:rFonts w:ascii="Arial" w:hAnsi="Arial" w:cs="Arial"/>
                <w:sz w:val="18"/>
                <w:szCs w:val="18"/>
              </w:rPr>
            </w:pPr>
          </w:p>
          <w:p w14:paraId="309B2EE5" w14:textId="5F792EB8" w:rsidR="00A77466" w:rsidRPr="004B554D" w:rsidRDefault="00A77466" w:rsidP="00A77466">
            <w:pPr>
              <w:rPr>
                <w:rFonts w:ascii="Arial" w:hAnsi="Arial" w:cs="Arial"/>
                <w:sz w:val="18"/>
                <w:szCs w:val="18"/>
                <w:lang w:eastAsia="es-ES"/>
              </w:rPr>
            </w:pPr>
            <w:r w:rsidRPr="004B554D">
              <w:rPr>
                <w:rFonts w:ascii="Arial" w:hAnsi="Arial" w:cs="Arial"/>
                <w:sz w:val="18"/>
                <w:szCs w:val="18"/>
              </w:rPr>
              <w:t>ELECTRODO PRECORDIAL DE SUCCION</w:t>
            </w:r>
          </w:p>
        </w:tc>
        <w:tc>
          <w:tcPr>
            <w:tcW w:w="1451" w:type="dxa"/>
            <w:tcBorders>
              <w:top w:val="nil"/>
              <w:left w:val="nil"/>
              <w:bottom w:val="single" w:sz="4" w:space="0" w:color="auto"/>
              <w:right w:val="single" w:sz="4" w:space="0" w:color="auto"/>
            </w:tcBorders>
            <w:shd w:val="clear" w:color="auto" w:fill="auto"/>
            <w:vAlign w:val="center"/>
          </w:tcPr>
          <w:p w14:paraId="4C62E680" w14:textId="46DA09E2"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1743" w:type="dxa"/>
            <w:tcBorders>
              <w:top w:val="single" w:sz="4" w:space="0" w:color="auto"/>
              <w:left w:val="nil"/>
              <w:bottom w:val="single" w:sz="4" w:space="0" w:color="auto"/>
              <w:right w:val="single" w:sz="4" w:space="0" w:color="auto"/>
            </w:tcBorders>
          </w:tcPr>
          <w:p w14:paraId="09C52DC3"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319824" w14:textId="00FD201A" w:rsidR="00A77466" w:rsidRPr="00BC0E57" w:rsidRDefault="00A77466" w:rsidP="00A77466">
            <w:pPr>
              <w:rPr>
                <w:rFonts w:ascii="Arial" w:hAnsi="Arial" w:cs="Arial"/>
                <w:sz w:val="24"/>
                <w:szCs w:val="24"/>
                <w:lang w:eastAsia="es-ES"/>
              </w:rPr>
            </w:pPr>
          </w:p>
        </w:tc>
      </w:tr>
      <w:tr w:rsidR="00A77466" w:rsidRPr="00BC0E57" w14:paraId="54F66A73" w14:textId="77777777" w:rsidTr="00AE72C9">
        <w:trPr>
          <w:trHeight w:val="577"/>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E44BF8F" w14:textId="01247DE9"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6</w:t>
            </w:r>
          </w:p>
        </w:tc>
        <w:tc>
          <w:tcPr>
            <w:tcW w:w="5317" w:type="dxa"/>
            <w:tcBorders>
              <w:top w:val="single" w:sz="4" w:space="0" w:color="auto"/>
              <w:left w:val="nil"/>
              <w:bottom w:val="single" w:sz="4" w:space="0" w:color="auto"/>
              <w:right w:val="single" w:sz="4" w:space="0" w:color="000000"/>
            </w:tcBorders>
            <w:shd w:val="clear" w:color="auto" w:fill="auto"/>
          </w:tcPr>
          <w:p w14:paraId="1C535E17" w14:textId="77777777" w:rsidR="00A77466" w:rsidRPr="004B554D" w:rsidRDefault="00A77466" w:rsidP="00A77466">
            <w:pPr>
              <w:rPr>
                <w:rFonts w:ascii="Arial" w:hAnsi="Arial" w:cs="Arial"/>
                <w:sz w:val="18"/>
                <w:szCs w:val="18"/>
              </w:rPr>
            </w:pPr>
          </w:p>
          <w:p w14:paraId="0E75A82B" w14:textId="3C68D22A" w:rsidR="00A77466" w:rsidRPr="004B554D" w:rsidRDefault="00A77466" w:rsidP="00A77466">
            <w:pPr>
              <w:rPr>
                <w:rFonts w:ascii="Arial" w:hAnsi="Arial" w:cs="Arial"/>
                <w:sz w:val="18"/>
                <w:szCs w:val="18"/>
                <w:lang w:eastAsia="es-ES"/>
              </w:rPr>
            </w:pPr>
            <w:r w:rsidRPr="004B554D">
              <w:rPr>
                <w:rFonts w:ascii="Arial" w:hAnsi="Arial" w:cs="Arial"/>
                <w:sz w:val="18"/>
                <w:szCs w:val="18"/>
              </w:rPr>
              <w:t>CABLE ECG PARA ELECTROCARDIOGRAFO</w:t>
            </w:r>
          </w:p>
        </w:tc>
        <w:tc>
          <w:tcPr>
            <w:tcW w:w="1451" w:type="dxa"/>
            <w:tcBorders>
              <w:top w:val="nil"/>
              <w:left w:val="nil"/>
              <w:bottom w:val="single" w:sz="4" w:space="0" w:color="auto"/>
              <w:right w:val="single" w:sz="4" w:space="0" w:color="auto"/>
            </w:tcBorders>
            <w:shd w:val="clear" w:color="auto" w:fill="auto"/>
            <w:vAlign w:val="center"/>
          </w:tcPr>
          <w:p w14:paraId="52C13D95" w14:textId="35BA0A94"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1743" w:type="dxa"/>
            <w:tcBorders>
              <w:top w:val="single" w:sz="4" w:space="0" w:color="auto"/>
              <w:left w:val="nil"/>
              <w:bottom w:val="single" w:sz="4" w:space="0" w:color="auto"/>
              <w:right w:val="single" w:sz="4" w:space="0" w:color="auto"/>
            </w:tcBorders>
          </w:tcPr>
          <w:p w14:paraId="01CCE3F8"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644D4D" w14:textId="6C793AAD" w:rsidR="00A77466" w:rsidRPr="00BC0E57" w:rsidRDefault="00A77466" w:rsidP="00A77466">
            <w:pPr>
              <w:rPr>
                <w:rFonts w:ascii="Arial" w:hAnsi="Arial" w:cs="Arial"/>
                <w:sz w:val="24"/>
                <w:szCs w:val="24"/>
                <w:lang w:eastAsia="es-ES"/>
              </w:rPr>
            </w:pPr>
          </w:p>
        </w:tc>
      </w:tr>
      <w:tr w:rsidR="00A77466" w:rsidRPr="00BC0E57" w14:paraId="4FAC328A" w14:textId="77777777" w:rsidTr="00AE72C9">
        <w:trPr>
          <w:trHeight w:val="570"/>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C5E91B3" w14:textId="6FFF0DB6"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7</w:t>
            </w:r>
          </w:p>
        </w:tc>
        <w:tc>
          <w:tcPr>
            <w:tcW w:w="5317" w:type="dxa"/>
            <w:tcBorders>
              <w:top w:val="single" w:sz="4" w:space="0" w:color="auto"/>
              <w:left w:val="nil"/>
              <w:bottom w:val="single" w:sz="4" w:space="0" w:color="auto"/>
              <w:right w:val="single" w:sz="4" w:space="0" w:color="000000"/>
            </w:tcBorders>
            <w:shd w:val="clear" w:color="auto" w:fill="auto"/>
          </w:tcPr>
          <w:p w14:paraId="44935752" w14:textId="77777777" w:rsidR="00A77466" w:rsidRPr="004B554D" w:rsidRDefault="00A77466" w:rsidP="00A77466">
            <w:pPr>
              <w:rPr>
                <w:rFonts w:ascii="Arial" w:hAnsi="Arial" w:cs="Arial"/>
                <w:sz w:val="18"/>
                <w:szCs w:val="18"/>
              </w:rPr>
            </w:pPr>
          </w:p>
          <w:p w14:paraId="2308444A" w14:textId="454D611C" w:rsidR="00A77466" w:rsidRPr="004B554D" w:rsidRDefault="00A77466" w:rsidP="00A77466">
            <w:pPr>
              <w:rPr>
                <w:rFonts w:ascii="Arial" w:hAnsi="Arial" w:cs="Arial"/>
                <w:sz w:val="18"/>
                <w:szCs w:val="18"/>
                <w:lang w:eastAsia="es-ES"/>
              </w:rPr>
            </w:pPr>
            <w:r w:rsidRPr="004B554D">
              <w:rPr>
                <w:rFonts w:ascii="Arial" w:hAnsi="Arial" w:cs="Arial"/>
                <w:sz w:val="18"/>
                <w:szCs w:val="18"/>
              </w:rPr>
              <w:t>CABLE ECG PARA ELECTROCARDIOGRAFO MARCA MORTARA</w:t>
            </w:r>
          </w:p>
        </w:tc>
        <w:tc>
          <w:tcPr>
            <w:tcW w:w="1451" w:type="dxa"/>
            <w:tcBorders>
              <w:top w:val="nil"/>
              <w:left w:val="nil"/>
              <w:bottom w:val="single" w:sz="4" w:space="0" w:color="auto"/>
              <w:right w:val="single" w:sz="4" w:space="0" w:color="auto"/>
            </w:tcBorders>
            <w:shd w:val="clear" w:color="auto" w:fill="auto"/>
            <w:vAlign w:val="center"/>
          </w:tcPr>
          <w:p w14:paraId="0F309092" w14:textId="3D34A3B0"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1743" w:type="dxa"/>
            <w:tcBorders>
              <w:top w:val="single" w:sz="4" w:space="0" w:color="auto"/>
              <w:left w:val="nil"/>
              <w:bottom w:val="single" w:sz="4" w:space="0" w:color="auto"/>
              <w:right w:val="single" w:sz="4" w:space="0" w:color="auto"/>
            </w:tcBorders>
          </w:tcPr>
          <w:p w14:paraId="6B5B4F8B"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526E1AB" w14:textId="2C52462F" w:rsidR="00A77466" w:rsidRPr="00BC0E57" w:rsidRDefault="00A77466" w:rsidP="00A77466">
            <w:pPr>
              <w:rPr>
                <w:rFonts w:ascii="Arial" w:hAnsi="Arial" w:cs="Arial"/>
                <w:sz w:val="24"/>
                <w:szCs w:val="24"/>
                <w:lang w:eastAsia="es-ES"/>
              </w:rPr>
            </w:pPr>
          </w:p>
        </w:tc>
      </w:tr>
      <w:tr w:rsidR="00A77466" w:rsidRPr="00BC0E57" w14:paraId="0747FD98" w14:textId="77777777" w:rsidTr="00AE72C9">
        <w:trPr>
          <w:trHeight w:val="570"/>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60B09A8" w14:textId="26BDF6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8</w:t>
            </w:r>
          </w:p>
        </w:tc>
        <w:tc>
          <w:tcPr>
            <w:tcW w:w="5317" w:type="dxa"/>
            <w:tcBorders>
              <w:top w:val="single" w:sz="4" w:space="0" w:color="auto"/>
              <w:left w:val="nil"/>
              <w:bottom w:val="single" w:sz="4" w:space="0" w:color="auto"/>
              <w:right w:val="single" w:sz="4" w:space="0" w:color="000000"/>
            </w:tcBorders>
            <w:shd w:val="clear" w:color="auto" w:fill="auto"/>
          </w:tcPr>
          <w:p w14:paraId="39261859" w14:textId="77777777" w:rsidR="00A77466" w:rsidRPr="004B554D" w:rsidRDefault="00A77466" w:rsidP="00A77466">
            <w:pPr>
              <w:rPr>
                <w:rFonts w:ascii="Arial" w:hAnsi="Arial" w:cs="Arial"/>
                <w:sz w:val="18"/>
                <w:szCs w:val="18"/>
              </w:rPr>
            </w:pPr>
          </w:p>
          <w:p w14:paraId="507E5D1A" w14:textId="6389D10F" w:rsidR="00A77466" w:rsidRPr="004B554D" w:rsidRDefault="00A77466" w:rsidP="00A77466">
            <w:pPr>
              <w:rPr>
                <w:rFonts w:ascii="Arial" w:hAnsi="Arial" w:cs="Arial"/>
                <w:sz w:val="18"/>
                <w:szCs w:val="18"/>
                <w:lang w:eastAsia="es-ES"/>
              </w:rPr>
            </w:pPr>
            <w:r w:rsidRPr="004B554D">
              <w:rPr>
                <w:rFonts w:ascii="Arial" w:hAnsi="Arial" w:cs="Arial"/>
                <w:sz w:val="18"/>
                <w:szCs w:val="18"/>
              </w:rPr>
              <w:t>FRASCO DE ASPIRACION</w:t>
            </w:r>
          </w:p>
        </w:tc>
        <w:tc>
          <w:tcPr>
            <w:tcW w:w="1451" w:type="dxa"/>
            <w:tcBorders>
              <w:top w:val="nil"/>
              <w:left w:val="nil"/>
              <w:bottom w:val="single" w:sz="4" w:space="0" w:color="auto"/>
              <w:right w:val="single" w:sz="4" w:space="0" w:color="auto"/>
            </w:tcBorders>
            <w:shd w:val="clear" w:color="auto" w:fill="auto"/>
            <w:vAlign w:val="center"/>
          </w:tcPr>
          <w:p w14:paraId="1AC69DF1" w14:textId="27785B33"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1743" w:type="dxa"/>
            <w:tcBorders>
              <w:top w:val="single" w:sz="4" w:space="0" w:color="auto"/>
              <w:left w:val="nil"/>
              <w:bottom w:val="single" w:sz="4" w:space="0" w:color="auto"/>
              <w:right w:val="single" w:sz="4" w:space="0" w:color="auto"/>
            </w:tcBorders>
          </w:tcPr>
          <w:p w14:paraId="1C6743D2"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0A5E4D1" w14:textId="29076981" w:rsidR="00A77466" w:rsidRPr="00BC0E57" w:rsidRDefault="00A77466" w:rsidP="00A77466">
            <w:pPr>
              <w:rPr>
                <w:rFonts w:ascii="Arial" w:hAnsi="Arial" w:cs="Arial"/>
                <w:sz w:val="24"/>
                <w:szCs w:val="24"/>
                <w:lang w:eastAsia="es-ES"/>
              </w:rPr>
            </w:pPr>
          </w:p>
        </w:tc>
      </w:tr>
      <w:tr w:rsidR="00A77466" w:rsidRPr="00BC0E57" w14:paraId="627A192B" w14:textId="77777777" w:rsidTr="00AE72C9">
        <w:trPr>
          <w:trHeight w:val="570"/>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FD8779F" w14:textId="60A87921"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9</w:t>
            </w:r>
          </w:p>
        </w:tc>
        <w:tc>
          <w:tcPr>
            <w:tcW w:w="5317" w:type="dxa"/>
            <w:tcBorders>
              <w:top w:val="single" w:sz="4" w:space="0" w:color="auto"/>
              <w:left w:val="nil"/>
              <w:bottom w:val="single" w:sz="4" w:space="0" w:color="auto"/>
              <w:right w:val="single" w:sz="4" w:space="0" w:color="000000"/>
            </w:tcBorders>
            <w:shd w:val="clear" w:color="auto" w:fill="auto"/>
          </w:tcPr>
          <w:p w14:paraId="3AD3CEA0" w14:textId="77777777" w:rsidR="00A77466" w:rsidRPr="004B554D" w:rsidRDefault="00A77466" w:rsidP="00A77466">
            <w:pPr>
              <w:rPr>
                <w:rFonts w:ascii="Arial" w:hAnsi="Arial" w:cs="Arial"/>
                <w:sz w:val="18"/>
                <w:szCs w:val="18"/>
              </w:rPr>
            </w:pPr>
          </w:p>
          <w:p w14:paraId="5E7212EF" w14:textId="0580D764" w:rsidR="00A77466" w:rsidRPr="004B554D" w:rsidRDefault="00A77466" w:rsidP="00A77466">
            <w:pPr>
              <w:rPr>
                <w:rFonts w:ascii="Arial" w:hAnsi="Arial" w:cs="Arial"/>
                <w:sz w:val="18"/>
                <w:szCs w:val="18"/>
                <w:lang w:eastAsia="es-ES"/>
              </w:rPr>
            </w:pPr>
            <w:r w:rsidRPr="004B554D">
              <w:rPr>
                <w:rFonts w:ascii="Arial" w:hAnsi="Arial" w:cs="Arial"/>
                <w:sz w:val="18"/>
                <w:szCs w:val="18"/>
              </w:rPr>
              <w:t>TRANSDUCTOR ULTRASONICO P/MONITOR FETAL</w:t>
            </w:r>
          </w:p>
        </w:tc>
        <w:tc>
          <w:tcPr>
            <w:tcW w:w="1451" w:type="dxa"/>
            <w:tcBorders>
              <w:top w:val="nil"/>
              <w:left w:val="nil"/>
              <w:bottom w:val="single" w:sz="4" w:space="0" w:color="auto"/>
              <w:right w:val="single" w:sz="4" w:space="0" w:color="auto"/>
            </w:tcBorders>
            <w:shd w:val="clear" w:color="auto" w:fill="auto"/>
            <w:vAlign w:val="center"/>
          </w:tcPr>
          <w:p w14:paraId="594D448C" w14:textId="4F4F7936"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1743" w:type="dxa"/>
            <w:tcBorders>
              <w:top w:val="single" w:sz="4" w:space="0" w:color="auto"/>
              <w:left w:val="nil"/>
              <w:bottom w:val="single" w:sz="4" w:space="0" w:color="auto"/>
              <w:right w:val="single" w:sz="4" w:space="0" w:color="auto"/>
            </w:tcBorders>
          </w:tcPr>
          <w:p w14:paraId="10BD7862"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44B9404" w14:textId="40A18D7B" w:rsidR="00A77466" w:rsidRPr="00BC0E57" w:rsidRDefault="00A77466" w:rsidP="00A77466">
            <w:pPr>
              <w:rPr>
                <w:rFonts w:ascii="Arial" w:hAnsi="Arial" w:cs="Arial"/>
                <w:sz w:val="24"/>
                <w:szCs w:val="24"/>
                <w:lang w:eastAsia="es-ES"/>
              </w:rPr>
            </w:pPr>
          </w:p>
        </w:tc>
      </w:tr>
      <w:tr w:rsidR="00A77466" w:rsidRPr="00BC0E57" w14:paraId="39CCF324" w14:textId="77777777" w:rsidTr="00AE72C9">
        <w:trPr>
          <w:trHeight w:val="581"/>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C1BB4AC" w14:textId="246C53A4"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10</w:t>
            </w:r>
          </w:p>
        </w:tc>
        <w:tc>
          <w:tcPr>
            <w:tcW w:w="5317" w:type="dxa"/>
            <w:tcBorders>
              <w:top w:val="single" w:sz="4" w:space="0" w:color="auto"/>
              <w:left w:val="nil"/>
              <w:bottom w:val="single" w:sz="4" w:space="0" w:color="auto"/>
              <w:right w:val="single" w:sz="4" w:space="0" w:color="000000"/>
            </w:tcBorders>
            <w:shd w:val="clear" w:color="auto" w:fill="auto"/>
          </w:tcPr>
          <w:p w14:paraId="3091F70B" w14:textId="77777777" w:rsidR="00A77466" w:rsidRPr="004B554D" w:rsidRDefault="00A77466" w:rsidP="00A77466">
            <w:pPr>
              <w:rPr>
                <w:rFonts w:ascii="Arial" w:hAnsi="Arial" w:cs="Arial"/>
                <w:sz w:val="18"/>
                <w:szCs w:val="18"/>
              </w:rPr>
            </w:pPr>
          </w:p>
          <w:p w14:paraId="6DEEEA78" w14:textId="6AAAABE9" w:rsidR="00A77466" w:rsidRPr="004B554D" w:rsidRDefault="00A77466" w:rsidP="00A77466">
            <w:pPr>
              <w:rPr>
                <w:rFonts w:ascii="Arial" w:hAnsi="Arial" w:cs="Arial"/>
                <w:sz w:val="18"/>
                <w:szCs w:val="18"/>
                <w:lang w:eastAsia="es-ES"/>
              </w:rPr>
            </w:pPr>
            <w:r w:rsidRPr="004B554D">
              <w:rPr>
                <w:rFonts w:ascii="Arial" w:hAnsi="Arial" w:cs="Arial"/>
                <w:sz w:val="18"/>
                <w:szCs w:val="18"/>
              </w:rPr>
              <w:t>TRANSDUCTOR TOCO P/MONITOR FETAL</w:t>
            </w:r>
          </w:p>
        </w:tc>
        <w:tc>
          <w:tcPr>
            <w:tcW w:w="1451" w:type="dxa"/>
            <w:tcBorders>
              <w:top w:val="nil"/>
              <w:left w:val="nil"/>
              <w:bottom w:val="single" w:sz="4" w:space="0" w:color="auto"/>
              <w:right w:val="single" w:sz="4" w:space="0" w:color="auto"/>
            </w:tcBorders>
            <w:shd w:val="clear" w:color="auto" w:fill="auto"/>
            <w:vAlign w:val="center"/>
          </w:tcPr>
          <w:p w14:paraId="01A60272" w14:textId="36E9E39C"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1743" w:type="dxa"/>
            <w:tcBorders>
              <w:top w:val="single" w:sz="4" w:space="0" w:color="auto"/>
              <w:left w:val="nil"/>
              <w:bottom w:val="single" w:sz="4" w:space="0" w:color="auto"/>
              <w:right w:val="single" w:sz="4" w:space="0" w:color="auto"/>
            </w:tcBorders>
          </w:tcPr>
          <w:p w14:paraId="16AAB66D"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B884D6" w14:textId="4FC01321" w:rsidR="00A77466" w:rsidRPr="00BC0E57" w:rsidRDefault="00A77466" w:rsidP="00A77466">
            <w:pPr>
              <w:rPr>
                <w:rFonts w:ascii="Arial" w:hAnsi="Arial" w:cs="Arial"/>
                <w:sz w:val="24"/>
                <w:szCs w:val="24"/>
                <w:lang w:eastAsia="es-ES"/>
              </w:rPr>
            </w:pPr>
          </w:p>
        </w:tc>
      </w:tr>
      <w:tr w:rsidR="00AE72C9" w:rsidRPr="00BC0E57" w14:paraId="415F52B1" w14:textId="174183E3" w:rsidTr="00AE72C9">
        <w:trPr>
          <w:trHeight w:val="207"/>
        </w:trPr>
        <w:tc>
          <w:tcPr>
            <w:tcW w:w="892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AE72C9" w:rsidRPr="004B554D" w:rsidRDefault="00AE72C9"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743"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AE72C9" w:rsidRPr="00BC0E57" w:rsidRDefault="00AE72C9">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10200"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2178"/>
      </w:tblGrid>
      <w:tr w:rsidR="00206C3A" w:rsidRPr="00676EDC" w14:paraId="30846AB6" w14:textId="77777777">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3C1D"/>
    <w:rsid w:val="00D960A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endy.orope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7</Pages>
  <Words>1630</Words>
  <Characters>8968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31</cp:revision>
  <cp:lastPrinted>2023-10-10T19:02:00Z</cp:lastPrinted>
  <dcterms:created xsi:type="dcterms:W3CDTF">2023-07-26T15:40:00Z</dcterms:created>
  <dcterms:modified xsi:type="dcterms:W3CDTF">2023-10-19T14:39:00Z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