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5583FEB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9E230B">
              <w:rPr>
                <w:b/>
              </w:rPr>
              <w:t>7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03F672C6" w14:textId="209DC85C" w:rsidR="009E230B" w:rsidRDefault="001A6BA1" w:rsidP="009E230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9E230B">
        <w:rPr>
          <w:b/>
        </w:rPr>
        <w:t>SERVICIO DE FUMIGACIÓN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1862713B" w:rsidR="001A6BA1" w:rsidRPr="007C26E5" w:rsidRDefault="001A6BA1" w:rsidP="009E230B">
      <w:pPr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EA5438">
        <w:rPr>
          <w:b/>
        </w:rPr>
        <w:t xml:space="preserve"> </w:t>
      </w:r>
      <w:r w:rsidR="009E230B">
        <w:rPr>
          <w:b/>
        </w:rPr>
        <w:t>SERVICIO DE FUMIGACIÓN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6ED33D12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9E230B">
        <w:rPr>
          <w:b/>
        </w:rPr>
        <w:t>Marte</w:t>
      </w:r>
      <w:r w:rsidR="00657C75">
        <w:rPr>
          <w:b/>
        </w:rPr>
        <w:t>s</w:t>
      </w:r>
      <w:r w:rsidR="001F60C8">
        <w:rPr>
          <w:b/>
        </w:rPr>
        <w:t xml:space="preserve"> </w:t>
      </w:r>
      <w:r w:rsidR="00EA5438">
        <w:rPr>
          <w:b/>
        </w:rPr>
        <w:t>0</w:t>
      </w:r>
      <w:r w:rsidR="009E230B">
        <w:rPr>
          <w:b/>
        </w:rPr>
        <w:t>9</w:t>
      </w:r>
      <w:r w:rsidR="00EA5438">
        <w:rPr>
          <w:b/>
        </w:rPr>
        <w:t xml:space="preserve"> de </w:t>
      </w:r>
      <w:proofErr w:type="gramStart"/>
      <w:r w:rsidR="00EA5438">
        <w:rPr>
          <w:b/>
        </w:rPr>
        <w:t>Mayo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 xml:space="preserve">, de forma </w:t>
      </w:r>
      <w:r w:rsidR="009E230B">
        <w:t xml:space="preserve">física </w:t>
      </w:r>
      <w:r w:rsidR="00EB7E21">
        <w:t xml:space="preserve">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34E12612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9E230B">
        <w:rPr>
          <w:rFonts w:cs="Arial"/>
          <w:b/>
        </w:rPr>
        <w:t xml:space="preserve">SERVICIO DE FUMIGACIÓN </w:t>
      </w:r>
      <w:r w:rsidR="00154E4B">
        <w:rPr>
          <w:rFonts w:cs="Arial"/>
          <w:b/>
        </w:rPr>
        <w:t>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53D18A44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9E230B">
        <w:rPr>
          <w:rFonts w:cs="Arial"/>
          <w:b/>
        </w:rPr>
        <w:t>7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41BB9C2E" w14:textId="77777777" w:rsidR="009E230B" w:rsidRDefault="001F60C8" w:rsidP="00F55A9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E230B">
        <w:rPr>
          <w:rFonts w:cs="Arial"/>
          <w:b/>
          <w:u w:val="single"/>
        </w:rPr>
        <w:t>CONTRATO:</w:t>
      </w:r>
      <w:r w:rsidRPr="009E230B">
        <w:rPr>
          <w:rFonts w:cs="Arial"/>
          <w:sz w:val="10"/>
          <w:szCs w:val="10"/>
        </w:rPr>
        <w:t xml:space="preserve"> </w:t>
      </w:r>
      <w:r w:rsidRPr="009E230B">
        <w:rPr>
          <w:rFonts w:cs="Arial"/>
        </w:rPr>
        <w:t>Se suscribirá contrato con el proponente adjudicado</w:t>
      </w:r>
      <w:r w:rsidR="009E230B">
        <w:rPr>
          <w:rFonts w:cs="Arial"/>
        </w:rPr>
        <w:t xml:space="preserve">, por el plazo de 2 años. </w:t>
      </w:r>
    </w:p>
    <w:p w14:paraId="5F1B9600" w14:textId="77777777" w:rsidR="009E230B" w:rsidRDefault="009E230B" w:rsidP="009E230B">
      <w:pPr>
        <w:pStyle w:val="Prrafodelista"/>
        <w:ind w:left="426"/>
        <w:rPr>
          <w:rFonts w:cs="Arial"/>
          <w:b/>
          <w:u w:val="single"/>
        </w:rPr>
      </w:pPr>
    </w:p>
    <w:p w14:paraId="33E0F030" w14:textId="40566A92" w:rsidR="001F60C8" w:rsidRDefault="001F60C8" w:rsidP="009E230B">
      <w:pPr>
        <w:pStyle w:val="Prrafodelista"/>
        <w:ind w:left="426"/>
        <w:rPr>
          <w:rFonts w:cs="Arial"/>
        </w:rPr>
      </w:pPr>
      <w:r w:rsidRPr="009E230B"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4E434472" w14:textId="77777777" w:rsidR="009E230B" w:rsidRPr="009E230B" w:rsidRDefault="009E230B" w:rsidP="009E230B">
      <w:pPr>
        <w:pStyle w:val="Prrafodelista"/>
        <w:ind w:left="426"/>
        <w:rPr>
          <w:rFonts w:cs="Arial"/>
          <w:sz w:val="14"/>
          <w:szCs w:val="14"/>
        </w:rPr>
      </w:pP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1BB936F6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2B7E3FD1" w14:textId="2562F8DA" w:rsidR="009E230B" w:rsidRDefault="009E230B" w:rsidP="001F60C8">
      <w:pPr>
        <w:pStyle w:val="Prrafodelista"/>
        <w:ind w:left="993"/>
        <w:rPr>
          <w:rFonts w:cs="Arial"/>
        </w:rPr>
      </w:pPr>
    </w:p>
    <w:p w14:paraId="60F17CB3" w14:textId="2B49DBBF" w:rsidR="009E230B" w:rsidRDefault="009E230B" w:rsidP="001F60C8">
      <w:pPr>
        <w:pStyle w:val="Prrafodelista"/>
        <w:ind w:left="993"/>
        <w:rPr>
          <w:rFonts w:cs="Arial"/>
        </w:rPr>
      </w:pPr>
    </w:p>
    <w:p w14:paraId="4B800228" w14:textId="08DF9539" w:rsidR="009E230B" w:rsidRDefault="009E230B" w:rsidP="001F60C8">
      <w:pPr>
        <w:pStyle w:val="Prrafodelista"/>
        <w:ind w:left="993"/>
        <w:rPr>
          <w:rFonts w:cs="Arial"/>
        </w:rPr>
      </w:pPr>
    </w:p>
    <w:p w14:paraId="046C5346" w14:textId="4AC3544F" w:rsidR="009E230B" w:rsidRDefault="009E230B" w:rsidP="001F60C8">
      <w:pPr>
        <w:pStyle w:val="Prrafodelista"/>
        <w:ind w:left="993"/>
        <w:rPr>
          <w:rFonts w:cs="Arial"/>
        </w:rPr>
      </w:pPr>
    </w:p>
    <w:p w14:paraId="42863729" w14:textId="77777777" w:rsidR="009E230B" w:rsidRDefault="009E230B" w:rsidP="001F60C8">
      <w:pPr>
        <w:pStyle w:val="Prrafodelista"/>
        <w:ind w:left="993"/>
        <w:rPr>
          <w:rFonts w:cs="Arial"/>
        </w:rPr>
      </w:pPr>
      <w:bookmarkStart w:id="0" w:name="_GoBack"/>
      <w:bookmarkEnd w:id="0"/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37FB1E34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del</w:t>
      </w:r>
      <w:r w:rsidR="009E230B">
        <w:t xml:space="preserve"> servicio, </w:t>
      </w:r>
      <w:r w:rsidR="00D34FB4" w:rsidRPr="00FF569F">
        <w:t xml:space="preserve">se efectuará </w:t>
      </w:r>
      <w:r w:rsidR="009E230B">
        <w:t xml:space="preserve">de forma trimestral </w:t>
      </w:r>
      <w:r w:rsidR="00D34FB4" w:rsidRPr="00FF569F">
        <w:t>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3C00A8BD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230B">
        <w:t>8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182D44E8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r w:rsidR="009E230B">
        <w:t xml:space="preserve">mayo </w:t>
      </w:r>
      <w:r w:rsidR="00B049D0">
        <w:t>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57C75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E230B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A5438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12</cp:revision>
  <cp:lastPrinted>2023-05-02T16:24:00Z</cp:lastPrinted>
  <dcterms:created xsi:type="dcterms:W3CDTF">2023-03-15T17:36:00Z</dcterms:created>
  <dcterms:modified xsi:type="dcterms:W3CDTF">2023-05-02T16:24:00Z</dcterms:modified>
</cp:coreProperties>
</file>