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3F3DE667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45576E">
              <w:rPr>
                <w:b/>
              </w:rPr>
              <w:t>7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7EE1C4CA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45576E">
        <w:rPr>
          <w:b/>
        </w:rPr>
        <w:t>INSTRUMENTAL MEDICO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53DD7EA0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45576E">
        <w:rPr>
          <w:b/>
        </w:rPr>
        <w:t>INSTRUMENTAL MEDICO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1C4E28FC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45576E">
        <w:rPr>
          <w:b/>
        </w:rPr>
        <w:t>Jueves 06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r w:rsidR="00154E4B">
        <w:t>wendy.oropeza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2C15BB9C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45576E">
        <w:rPr>
          <w:rFonts w:cs="Arial"/>
          <w:b/>
        </w:rPr>
        <w:t>INSTRUMENTAL MEDICO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194BFD7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45576E">
        <w:rPr>
          <w:rFonts w:cs="Arial"/>
          <w:b/>
        </w:rPr>
        <w:t>7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14E6DF01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15552091" w14:textId="203EDD5A" w:rsidR="002F5AAC" w:rsidRPr="001E168F" w:rsidRDefault="002F5AAC" w:rsidP="002F5AAC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</w:t>
      </w:r>
      <w:r w:rsidR="00154E4B">
        <w:rPr>
          <w:rFonts w:cs="Arial"/>
        </w:rPr>
        <w:t xml:space="preserve">, cuando el importe de adjudicación </w:t>
      </w:r>
      <w:proofErr w:type="gramStart"/>
      <w:r w:rsidR="00154E4B">
        <w:rPr>
          <w:rFonts w:cs="Arial"/>
        </w:rPr>
        <w:t xml:space="preserve">sea </w:t>
      </w:r>
      <w:r w:rsidR="002A55F3">
        <w:rPr>
          <w:rFonts w:cs="Arial"/>
        </w:rPr>
        <w:t xml:space="preserve"> igual</w:t>
      </w:r>
      <w:proofErr w:type="gramEnd"/>
      <w:r w:rsidR="002A55F3">
        <w:rPr>
          <w:rFonts w:cs="Arial"/>
        </w:rPr>
        <w:t xml:space="preserve"> o mayor a Bs. 50.000</w:t>
      </w:r>
      <w:r>
        <w:rPr>
          <w:rFonts w:cs="Arial"/>
        </w:rPr>
        <w:t>.</w:t>
      </w:r>
    </w:p>
    <w:p w14:paraId="0C6FD38F" w14:textId="77777777" w:rsidR="002F5AAC" w:rsidRDefault="002F5AAC" w:rsidP="002F5AAC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913C02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5C09D7F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0966E37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4B31D76D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5222401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0701CE36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6B5099E6" w14:textId="77777777" w:rsidR="002F5AAC" w:rsidRPr="00A77F69" w:rsidRDefault="002F5AAC" w:rsidP="002F5AAC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E2CF3CF" w14:textId="77777777" w:rsidR="002F5AAC" w:rsidRPr="00B81257" w:rsidRDefault="002F5AAC" w:rsidP="002F5AAC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920B5C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16CACD59" w14:textId="77777777" w:rsidR="002F5AAC" w:rsidRPr="00B81257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7D348BCC" w14:textId="77777777" w:rsidR="002F5AAC" w:rsidRDefault="002F5AAC" w:rsidP="002F5AAC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3D14B76E" w14:textId="0AC2DB9F" w:rsidR="002F5AAC" w:rsidRDefault="002F5AAC" w:rsidP="002F5AAC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r w:rsidR="002A55F3">
        <w:rPr>
          <w:rFonts w:cs="Arial"/>
        </w:rPr>
        <w:t>Comercio</w:t>
      </w:r>
      <w:r w:rsidRPr="00B81257">
        <w:rPr>
          <w:rFonts w:cs="Arial"/>
        </w:rPr>
        <w:t xml:space="preserve"> (Actualizado)</w:t>
      </w:r>
    </w:p>
    <w:p w14:paraId="5ECDD9B7" w14:textId="77777777" w:rsidR="002F5AAC" w:rsidRPr="00154E4B" w:rsidRDefault="002F5AAC" w:rsidP="002F5AAC">
      <w:pPr>
        <w:pStyle w:val="Prrafodelista"/>
        <w:ind w:left="993"/>
        <w:rPr>
          <w:rFonts w:cs="Arial"/>
          <w:sz w:val="14"/>
          <w:szCs w:val="14"/>
        </w:rPr>
      </w:pPr>
    </w:p>
    <w:p w14:paraId="1A262AC2" w14:textId="77777777" w:rsidR="002F5AAC" w:rsidRPr="002C492A" w:rsidRDefault="002F5AAC" w:rsidP="002F5AAC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2A55F3">
      <w:pgSz w:w="12240" w:h="20160" w:code="5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</cp:revision>
  <cp:lastPrinted>2023-03-31T19:27:00Z</cp:lastPrinted>
  <dcterms:created xsi:type="dcterms:W3CDTF">2023-03-15T17:36:00Z</dcterms:created>
  <dcterms:modified xsi:type="dcterms:W3CDTF">2023-03-31T19:27:00Z</dcterms:modified>
</cp:coreProperties>
</file>