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CA2D" w14:textId="0D9D560C" w:rsidR="0011596E" w:rsidRPr="00A81DCD" w:rsidRDefault="0011596E" w:rsidP="0011596E">
      <w:pPr>
        <w:spacing w:after="60"/>
        <w:jc w:val="center"/>
        <w:rPr>
          <w:rFonts w:cs="Arial"/>
          <w:b/>
          <w:bCs/>
          <w:color w:val="000000" w:themeColor="text1"/>
        </w:rPr>
      </w:pPr>
      <w:r w:rsidRPr="00A81DCD">
        <w:rPr>
          <w:rFonts w:cs="Arial"/>
          <w:b/>
          <w:bCs/>
          <w:color w:val="000000" w:themeColor="text1"/>
        </w:rPr>
        <w:t xml:space="preserve">FORMULARIO </w:t>
      </w:r>
      <w:r>
        <w:rPr>
          <w:rFonts w:cs="Arial"/>
          <w:b/>
          <w:bCs/>
          <w:color w:val="000000" w:themeColor="text1"/>
        </w:rPr>
        <w:t>DE ESPECIFICACIONES TECNICA</w:t>
      </w:r>
    </w:p>
    <w:p w14:paraId="3C86FF0F" w14:textId="77777777" w:rsidR="0011596E" w:rsidRPr="00B276F5" w:rsidRDefault="0011596E" w:rsidP="0011596E">
      <w:pPr>
        <w:jc w:val="center"/>
        <w:rPr>
          <w:rFonts w:cstheme="minorHAnsi"/>
          <w:b/>
        </w:rPr>
      </w:pPr>
      <w:r w:rsidRPr="00B276F5">
        <w:rPr>
          <w:rFonts w:cstheme="minorHAnsi"/>
          <w:b/>
        </w:rPr>
        <w:t>PROPUESTA TÉCNICA</w:t>
      </w:r>
    </w:p>
    <w:p w14:paraId="21F3ACB5" w14:textId="77777777" w:rsidR="0011596E" w:rsidRDefault="0011596E" w:rsidP="0011596E">
      <w:pPr>
        <w:spacing w:line="20" w:lineRule="atLeast"/>
        <w:jc w:val="both"/>
        <w:rPr>
          <w:rFonts w:cstheme="minorHAnsi"/>
        </w:rPr>
      </w:pPr>
      <w:r w:rsidRPr="00B276F5">
        <w:rPr>
          <w:rFonts w:cstheme="minorHAnsi"/>
          <w:b/>
          <w:u w:val="single"/>
        </w:rPr>
        <w:t>Requerimientos Fundamentales o Habilitantes:</w:t>
      </w:r>
      <w:r w:rsidRPr="00B276F5">
        <w:rPr>
          <w:rFonts w:cstheme="minorHAnsi"/>
          <w:b/>
        </w:rPr>
        <w:t xml:space="preserve"> </w:t>
      </w:r>
      <w:r w:rsidRPr="00B276F5">
        <w:rPr>
          <w:rFonts w:cstheme="minorHAnsi"/>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Si algún proponente no cumple con alguno de estos requerimientos fundamentales, su propuesta será inhabilitada.</w:t>
      </w:r>
    </w:p>
    <w:p w14:paraId="66068EDE" w14:textId="67FAC94C" w:rsidR="0011596E" w:rsidRPr="0011596E" w:rsidRDefault="0011596E" w:rsidP="0011596E">
      <w:pPr>
        <w:spacing w:line="20" w:lineRule="atLeast"/>
        <w:rPr>
          <w:rFonts w:cstheme="minorHAnsi"/>
        </w:rPr>
      </w:pPr>
      <w:r w:rsidRPr="00B276F5">
        <w:rPr>
          <w:rFonts w:cstheme="minorHAnsi"/>
        </w:rPr>
        <w:t xml:space="preserve">Los </w:t>
      </w:r>
      <w:r w:rsidRPr="00B276F5">
        <w:rPr>
          <w:rFonts w:cstheme="minorHAnsi"/>
          <w:b/>
        </w:rPr>
        <w:t>requerimientos Indispensables</w:t>
      </w:r>
      <w:r w:rsidRPr="00B276F5">
        <w:rPr>
          <w:rFonts w:cstheme="minorHAnsi"/>
        </w:rPr>
        <w:t xml:space="preserve"> son los siguientes:</w:t>
      </w:r>
    </w:p>
    <w:tbl>
      <w:tblPr>
        <w:tblW w:w="10627" w:type="dxa"/>
        <w:jc w:val="center"/>
        <w:tblLayout w:type="fixed"/>
        <w:tblCellMar>
          <w:left w:w="70" w:type="dxa"/>
          <w:right w:w="70" w:type="dxa"/>
        </w:tblCellMar>
        <w:tblLook w:val="04A0" w:firstRow="1" w:lastRow="0" w:firstColumn="1" w:lastColumn="0" w:noHBand="0" w:noVBand="1"/>
      </w:tblPr>
      <w:tblGrid>
        <w:gridCol w:w="8075"/>
        <w:gridCol w:w="2552"/>
      </w:tblGrid>
      <w:tr w:rsidR="0011596E" w:rsidRPr="00571076" w14:paraId="5C4CF578" w14:textId="77777777" w:rsidTr="00295A4A">
        <w:trPr>
          <w:trHeight w:val="349"/>
          <w:jc w:val="center"/>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3D05D" w14:textId="77777777" w:rsidR="0011596E" w:rsidRPr="00784521" w:rsidRDefault="0011596E" w:rsidP="00781C7E">
            <w:pPr>
              <w:spacing w:after="0" w:line="240" w:lineRule="auto"/>
              <w:jc w:val="center"/>
              <w:rPr>
                <w:rFonts w:cstheme="minorHAnsi"/>
                <w:b/>
                <w:bCs/>
                <w:color w:val="000000"/>
                <w:sz w:val="18"/>
                <w:szCs w:val="18"/>
                <w:lang w:eastAsia="es-ES"/>
              </w:rPr>
            </w:pPr>
            <w:r w:rsidRPr="00784521">
              <w:rPr>
                <w:rFonts w:cstheme="minorHAnsi"/>
                <w:b/>
                <w:bCs/>
                <w:color w:val="000000"/>
                <w:sz w:val="18"/>
                <w:szCs w:val="18"/>
                <w:lang w:eastAsia="es-ES"/>
              </w:rPr>
              <w:t>CARACTERÍSTICAS SOLICITADAS</w:t>
            </w:r>
          </w:p>
          <w:p w14:paraId="3B7D40F9" w14:textId="77777777" w:rsidR="0011596E" w:rsidRPr="00784521" w:rsidRDefault="0011596E" w:rsidP="00781C7E">
            <w:pPr>
              <w:spacing w:after="0" w:line="240" w:lineRule="auto"/>
              <w:jc w:val="center"/>
              <w:rPr>
                <w:rFonts w:cstheme="minorHAnsi"/>
                <w:b/>
                <w:bCs/>
                <w:color w:val="000000"/>
                <w:sz w:val="18"/>
                <w:szCs w:val="18"/>
                <w:lang w:eastAsia="es-ES"/>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26B58" w14:textId="77777777" w:rsidR="0011596E" w:rsidRPr="00571076" w:rsidRDefault="0011596E" w:rsidP="00781C7E">
            <w:pPr>
              <w:spacing w:after="0" w:line="240" w:lineRule="auto"/>
              <w:jc w:val="center"/>
              <w:rPr>
                <w:rFonts w:cs="Arial"/>
                <w:b/>
                <w:bCs/>
                <w:color w:val="000000"/>
                <w:sz w:val="18"/>
                <w:szCs w:val="18"/>
                <w:lang w:eastAsia="es-ES"/>
              </w:rPr>
            </w:pPr>
            <w:r>
              <w:rPr>
                <w:rFonts w:cs="Arial"/>
                <w:b/>
                <w:bCs/>
                <w:color w:val="000000"/>
                <w:sz w:val="18"/>
                <w:szCs w:val="18"/>
                <w:lang w:eastAsia="es-ES"/>
              </w:rPr>
              <w:t>PROPUESTA</w:t>
            </w:r>
          </w:p>
        </w:tc>
      </w:tr>
      <w:tr w:rsidR="00784521" w:rsidRPr="00C97C11" w14:paraId="29E4885E" w14:textId="77777777" w:rsidTr="00784521">
        <w:trPr>
          <w:trHeight w:val="316"/>
          <w:jc w:val="center"/>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ACED8E5" w14:textId="410DF54D" w:rsidR="00784521" w:rsidRPr="00784521" w:rsidRDefault="00784521" w:rsidP="00C81FDB">
            <w:pPr>
              <w:pStyle w:val="Prrafodelista"/>
              <w:numPr>
                <w:ilvl w:val="0"/>
                <w:numId w:val="1"/>
              </w:numPr>
              <w:spacing w:after="0" w:line="240" w:lineRule="auto"/>
              <w:ind w:left="492"/>
              <w:rPr>
                <w:rFonts w:cstheme="minorHAnsi"/>
                <w:sz w:val="18"/>
                <w:szCs w:val="18"/>
                <w:lang w:eastAsia="es-ES"/>
              </w:rPr>
            </w:pPr>
            <w:r w:rsidRPr="00784521">
              <w:rPr>
                <w:rFonts w:cstheme="minorHAnsi"/>
                <w:b/>
                <w:sz w:val="18"/>
                <w:szCs w:val="18"/>
                <w:u w:val="single"/>
              </w:rPr>
              <w:t>ASPECTOS GENERALES</w:t>
            </w:r>
          </w:p>
        </w:tc>
        <w:tc>
          <w:tcPr>
            <w:tcW w:w="2552" w:type="dxa"/>
            <w:tcBorders>
              <w:top w:val="nil"/>
              <w:left w:val="nil"/>
              <w:bottom w:val="single" w:sz="4" w:space="0" w:color="auto"/>
              <w:right w:val="single" w:sz="4" w:space="0" w:color="auto"/>
            </w:tcBorders>
            <w:shd w:val="clear" w:color="auto" w:fill="auto"/>
            <w:vAlign w:val="center"/>
            <w:hideMark/>
          </w:tcPr>
          <w:p w14:paraId="4C63C0B4" w14:textId="77777777" w:rsidR="00784521" w:rsidRPr="00C97C11" w:rsidRDefault="00784521" w:rsidP="00781C7E">
            <w:pPr>
              <w:spacing w:after="0" w:line="240" w:lineRule="auto"/>
              <w:jc w:val="center"/>
              <w:rPr>
                <w:rFonts w:cs="Arial"/>
                <w:b/>
                <w:bCs/>
                <w:color w:val="000000"/>
                <w:lang w:eastAsia="es-ES"/>
              </w:rPr>
            </w:pPr>
            <w:r w:rsidRPr="00C97C11">
              <w:rPr>
                <w:rFonts w:cs="Arial"/>
                <w:b/>
                <w:bCs/>
                <w:color w:val="000000"/>
                <w:lang w:eastAsia="es-ES"/>
              </w:rPr>
              <w:t> </w:t>
            </w:r>
          </w:p>
        </w:tc>
      </w:tr>
      <w:tr w:rsidR="00784521" w:rsidRPr="00C97C11" w14:paraId="08126D6A" w14:textId="77777777" w:rsidTr="00781C7E">
        <w:trPr>
          <w:trHeight w:val="376"/>
          <w:jc w:val="center"/>
        </w:trPr>
        <w:tc>
          <w:tcPr>
            <w:tcW w:w="8075" w:type="dxa"/>
            <w:tcBorders>
              <w:top w:val="nil"/>
              <w:left w:val="single" w:sz="4" w:space="0" w:color="auto"/>
              <w:bottom w:val="single" w:sz="4" w:space="0" w:color="auto"/>
              <w:right w:val="single" w:sz="4" w:space="0" w:color="auto"/>
            </w:tcBorders>
            <w:shd w:val="clear" w:color="auto" w:fill="auto"/>
            <w:vAlign w:val="center"/>
          </w:tcPr>
          <w:p w14:paraId="550AA140" w14:textId="1FE947A8" w:rsidR="00784521" w:rsidRPr="00784521" w:rsidRDefault="00784521" w:rsidP="00C81FDB">
            <w:pPr>
              <w:pStyle w:val="Prrafodelista"/>
              <w:numPr>
                <w:ilvl w:val="1"/>
                <w:numId w:val="1"/>
              </w:numPr>
              <w:autoSpaceDE w:val="0"/>
              <w:autoSpaceDN w:val="0"/>
              <w:adjustRightInd w:val="0"/>
              <w:spacing w:after="0" w:line="240" w:lineRule="auto"/>
              <w:ind w:left="351"/>
              <w:jc w:val="both"/>
              <w:rPr>
                <w:rFonts w:cstheme="minorHAnsi"/>
                <w:sz w:val="18"/>
                <w:szCs w:val="18"/>
              </w:rPr>
            </w:pPr>
            <w:r w:rsidRPr="00784521">
              <w:rPr>
                <w:rFonts w:cstheme="minorHAnsi"/>
                <w:sz w:val="18"/>
                <w:szCs w:val="18"/>
              </w:rPr>
              <w:t>El proveedor deberá efectuar los procedimientos requeridos en su Laboratorio.</w:t>
            </w:r>
          </w:p>
        </w:tc>
        <w:tc>
          <w:tcPr>
            <w:tcW w:w="2552" w:type="dxa"/>
            <w:tcBorders>
              <w:top w:val="nil"/>
              <w:left w:val="nil"/>
              <w:bottom w:val="single" w:sz="4" w:space="0" w:color="auto"/>
              <w:right w:val="single" w:sz="4" w:space="0" w:color="auto"/>
            </w:tcBorders>
            <w:shd w:val="clear" w:color="auto" w:fill="auto"/>
            <w:vAlign w:val="center"/>
          </w:tcPr>
          <w:p w14:paraId="13D907F1" w14:textId="77777777" w:rsidR="00784521" w:rsidRPr="00C97C11" w:rsidRDefault="00784521" w:rsidP="00781C7E">
            <w:pPr>
              <w:spacing w:after="0" w:line="240" w:lineRule="auto"/>
              <w:jc w:val="center"/>
              <w:rPr>
                <w:rFonts w:cs="Arial"/>
                <w:b/>
                <w:bCs/>
                <w:color w:val="000000"/>
                <w:lang w:eastAsia="es-ES"/>
              </w:rPr>
            </w:pPr>
          </w:p>
        </w:tc>
      </w:tr>
      <w:tr w:rsidR="00784521" w:rsidRPr="00C97C11" w14:paraId="4ED4E43A" w14:textId="77777777" w:rsidTr="00784521">
        <w:trPr>
          <w:trHeight w:val="402"/>
          <w:jc w:val="center"/>
        </w:trPr>
        <w:tc>
          <w:tcPr>
            <w:tcW w:w="8075" w:type="dxa"/>
            <w:tcBorders>
              <w:top w:val="nil"/>
              <w:left w:val="single" w:sz="4" w:space="0" w:color="auto"/>
              <w:bottom w:val="single" w:sz="4" w:space="0" w:color="auto"/>
              <w:right w:val="single" w:sz="4" w:space="0" w:color="auto"/>
            </w:tcBorders>
            <w:shd w:val="clear" w:color="auto" w:fill="auto"/>
            <w:vAlign w:val="center"/>
          </w:tcPr>
          <w:p w14:paraId="487B6F05" w14:textId="0E6639D2" w:rsidR="00784521" w:rsidRPr="00784521" w:rsidRDefault="00784521" w:rsidP="00C81FDB">
            <w:pPr>
              <w:pStyle w:val="Prrafodelista"/>
              <w:numPr>
                <w:ilvl w:val="1"/>
                <w:numId w:val="1"/>
              </w:numPr>
              <w:autoSpaceDE w:val="0"/>
              <w:autoSpaceDN w:val="0"/>
              <w:adjustRightInd w:val="0"/>
              <w:spacing w:after="0" w:line="240" w:lineRule="auto"/>
              <w:ind w:left="351"/>
              <w:jc w:val="both"/>
              <w:rPr>
                <w:rFonts w:cstheme="minorHAnsi"/>
                <w:sz w:val="18"/>
                <w:szCs w:val="18"/>
              </w:rPr>
            </w:pPr>
            <w:r w:rsidRPr="00784521">
              <w:rPr>
                <w:rFonts w:cstheme="minorHAnsi"/>
                <w:sz w:val="18"/>
                <w:szCs w:val="18"/>
              </w:rPr>
              <w:t>El Laboratorio en el cual se realizaran los estudios deberá funcionar considerando las normas establecidas de Bioseguridad (Adjuntar copia de la Normativa aplicada en el Centro).</w:t>
            </w:r>
          </w:p>
        </w:tc>
        <w:tc>
          <w:tcPr>
            <w:tcW w:w="2552" w:type="dxa"/>
            <w:tcBorders>
              <w:top w:val="nil"/>
              <w:left w:val="nil"/>
              <w:bottom w:val="single" w:sz="4" w:space="0" w:color="auto"/>
              <w:right w:val="single" w:sz="4" w:space="0" w:color="auto"/>
            </w:tcBorders>
            <w:shd w:val="clear" w:color="auto" w:fill="auto"/>
            <w:vAlign w:val="center"/>
          </w:tcPr>
          <w:p w14:paraId="425EEDC8" w14:textId="77777777" w:rsidR="00784521" w:rsidRPr="00C97C11" w:rsidRDefault="00784521" w:rsidP="00781C7E">
            <w:pPr>
              <w:spacing w:after="0" w:line="240" w:lineRule="auto"/>
              <w:jc w:val="center"/>
              <w:rPr>
                <w:rFonts w:cs="Arial"/>
                <w:b/>
                <w:bCs/>
                <w:color w:val="000000"/>
                <w:lang w:eastAsia="es-ES"/>
              </w:rPr>
            </w:pPr>
          </w:p>
        </w:tc>
      </w:tr>
      <w:tr w:rsidR="00784521" w:rsidRPr="00C97C11" w14:paraId="481368AA" w14:textId="77777777" w:rsidTr="00784521">
        <w:trPr>
          <w:trHeight w:val="613"/>
          <w:jc w:val="center"/>
        </w:trPr>
        <w:tc>
          <w:tcPr>
            <w:tcW w:w="8075" w:type="dxa"/>
            <w:tcBorders>
              <w:top w:val="nil"/>
              <w:left w:val="single" w:sz="4" w:space="0" w:color="auto"/>
              <w:bottom w:val="single" w:sz="4" w:space="0" w:color="auto"/>
              <w:right w:val="single" w:sz="4" w:space="0" w:color="auto"/>
            </w:tcBorders>
            <w:shd w:val="clear" w:color="auto" w:fill="auto"/>
            <w:vAlign w:val="center"/>
          </w:tcPr>
          <w:p w14:paraId="3B570F97" w14:textId="1B22B942" w:rsidR="00784521" w:rsidRPr="00784521" w:rsidRDefault="00784521" w:rsidP="00C81FDB">
            <w:pPr>
              <w:pStyle w:val="Prrafodelista"/>
              <w:numPr>
                <w:ilvl w:val="1"/>
                <w:numId w:val="1"/>
              </w:numPr>
              <w:autoSpaceDE w:val="0"/>
              <w:autoSpaceDN w:val="0"/>
              <w:adjustRightInd w:val="0"/>
              <w:spacing w:after="0" w:line="240" w:lineRule="auto"/>
              <w:ind w:left="351"/>
              <w:jc w:val="both"/>
              <w:rPr>
                <w:rFonts w:cstheme="minorHAnsi"/>
                <w:sz w:val="18"/>
                <w:szCs w:val="18"/>
              </w:rPr>
            </w:pPr>
            <w:r w:rsidRPr="00784521">
              <w:rPr>
                <w:rFonts w:cstheme="minorHAnsi"/>
                <w:sz w:val="18"/>
                <w:szCs w:val="18"/>
              </w:rPr>
              <w:t>El proveedor deberá solicitar los pagos de manera mensual, hasta el día 20 de cada mes, adjuntando la documentación que respalda la entrega de los estudios de acuerdo a lo establecido en el Punto FORMA DE PAGO</w:t>
            </w:r>
          </w:p>
        </w:tc>
        <w:tc>
          <w:tcPr>
            <w:tcW w:w="2552" w:type="dxa"/>
            <w:tcBorders>
              <w:top w:val="nil"/>
              <w:left w:val="nil"/>
              <w:bottom w:val="single" w:sz="4" w:space="0" w:color="auto"/>
              <w:right w:val="single" w:sz="4" w:space="0" w:color="auto"/>
            </w:tcBorders>
            <w:shd w:val="clear" w:color="auto" w:fill="auto"/>
            <w:vAlign w:val="center"/>
          </w:tcPr>
          <w:p w14:paraId="15FDE3A8" w14:textId="77777777" w:rsidR="00784521" w:rsidRPr="00C97C11" w:rsidRDefault="00784521" w:rsidP="00781C7E">
            <w:pPr>
              <w:spacing w:after="0" w:line="240" w:lineRule="auto"/>
              <w:jc w:val="center"/>
              <w:rPr>
                <w:rFonts w:cs="Arial"/>
                <w:b/>
                <w:bCs/>
                <w:color w:val="000000"/>
                <w:lang w:eastAsia="es-ES"/>
              </w:rPr>
            </w:pPr>
          </w:p>
        </w:tc>
      </w:tr>
      <w:tr w:rsidR="00784521" w:rsidRPr="00C97C11" w14:paraId="14EA1751" w14:textId="77777777" w:rsidTr="00781C7E">
        <w:trPr>
          <w:trHeight w:val="298"/>
          <w:jc w:val="center"/>
        </w:trPr>
        <w:tc>
          <w:tcPr>
            <w:tcW w:w="8075" w:type="dxa"/>
            <w:tcBorders>
              <w:top w:val="nil"/>
              <w:left w:val="single" w:sz="4" w:space="0" w:color="auto"/>
              <w:bottom w:val="single" w:sz="4" w:space="0" w:color="auto"/>
              <w:right w:val="single" w:sz="4" w:space="0" w:color="auto"/>
            </w:tcBorders>
            <w:shd w:val="clear" w:color="auto" w:fill="auto"/>
            <w:vAlign w:val="center"/>
          </w:tcPr>
          <w:p w14:paraId="0F74B555" w14:textId="738D2875" w:rsidR="00784521" w:rsidRPr="00784521" w:rsidRDefault="00784521" w:rsidP="00C81FDB">
            <w:pPr>
              <w:pStyle w:val="Prrafodelista"/>
              <w:numPr>
                <w:ilvl w:val="0"/>
                <w:numId w:val="1"/>
              </w:numPr>
              <w:spacing w:after="0" w:line="240" w:lineRule="auto"/>
              <w:ind w:left="492"/>
              <w:rPr>
                <w:rFonts w:cstheme="minorHAnsi"/>
                <w:sz w:val="18"/>
                <w:szCs w:val="18"/>
              </w:rPr>
            </w:pPr>
            <w:r w:rsidRPr="00784521">
              <w:rPr>
                <w:rFonts w:cstheme="minorHAnsi"/>
                <w:b/>
                <w:sz w:val="18"/>
                <w:szCs w:val="18"/>
                <w:u w:val="single"/>
              </w:rPr>
              <w:t>DETALLE DE PROCEDIMIENTOS A REALIZAR</w:t>
            </w:r>
          </w:p>
        </w:tc>
        <w:tc>
          <w:tcPr>
            <w:tcW w:w="2552" w:type="dxa"/>
            <w:tcBorders>
              <w:top w:val="nil"/>
              <w:left w:val="nil"/>
              <w:bottom w:val="single" w:sz="4" w:space="0" w:color="auto"/>
              <w:right w:val="single" w:sz="4" w:space="0" w:color="auto"/>
            </w:tcBorders>
            <w:shd w:val="clear" w:color="auto" w:fill="auto"/>
            <w:vAlign w:val="center"/>
          </w:tcPr>
          <w:p w14:paraId="0B5D49EF" w14:textId="77777777" w:rsidR="00784521" w:rsidRPr="00C97C11" w:rsidRDefault="00784521" w:rsidP="00781C7E">
            <w:pPr>
              <w:spacing w:after="0" w:line="240" w:lineRule="auto"/>
              <w:jc w:val="center"/>
              <w:rPr>
                <w:rFonts w:cs="Arial"/>
                <w:b/>
                <w:bCs/>
                <w:color w:val="000000"/>
                <w:lang w:eastAsia="es-ES"/>
              </w:rPr>
            </w:pPr>
          </w:p>
        </w:tc>
      </w:tr>
      <w:tr w:rsidR="00784521" w:rsidRPr="00C97C11" w14:paraId="7765DDA5" w14:textId="77777777" w:rsidTr="00781C7E">
        <w:trPr>
          <w:trHeight w:val="6662"/>
          <w:jc w:val="center"/>
        </w:trPr>
        <w:tc>
          <w:tcPr>
            <w:tcW w:w="8075" w:type="dxa"/>
            <w:tcBorders>
              <w:top w:val="nil"/>
              <w:left w:val="single" w:sz="4" w:space="0" w:color="auto"/>
              <w:bottom w:val="single" w:sz="4" w:space="0" w:color="auto"/>
              <w:right w:val="single" w:sz="4" w:space="0" w:color="auto"/>
            </w:tcBorders>
            <w:shd w:val="clear" w:color="auto" w:fill="auto"/>
            <w:vAlign w:val="center"/>
          </w:tcPr>
          <w:p w14:paraId="416C7D31" w14:textId="77777777" w:rsidR="00784521" w:rsidRPr="008E2AAE" w:rsidRDefault="00784521" w:rsidP="00C81FDB">
            <w:pPr>
              <w:pStyle w:val="Prrafodelista"/>
              <w:numPr>
                <w:ilvl w:val="1"/>
                <w:numId w:val="1"/>
              </w:numPr>
              <w:autoSpaceDE w:val="0"/>
              <w:autoSpaceDN w:val="0"/>
              <w:adjustRightInd w:val="0"/>
              <w:spacing w:after="0" w:line="240" w:lineRule="auto"/>
              <w:ind w:left="351"/>
              <w:jc w:val="both"/>
              <w:rPr>
                <w:rFonts w:cstheme="minorHAnsi"/>
                <w:sz w:val="18"/>
                <w:szCs w:val="18"/>
                <w:u w:val="single"/>
              </w:rPr>
            </w:pPr>
            <w:r w:rsidRPr="008E2AAE">
              <w:rPr>
                <w:rFonts w:cstheme="minorHAnsi"/>
                <w:sz w:val="18"/>
                <w:szCs w:val="18"/>
                <w:u w:val="single"/>
              </w:rPr>
              <w:t xml:space="preserve">PRUEBAS ESPECIALES (BACTERIOLOGIA Y CULTIVOS): </w:t>
            </w:r>
          </w:p>
          <w:p w14:paraId="7A0B99F6" w14:textId="77777777" w:rsidR="00784521" w:rsidRPr="00784521" w:rsidRDefault="00784521" w:rsidP="00781C7E">
            <w:pPr>
              <w:pStyle w:val="Prrafodelista"/>
              <w:autoSpaceDE w:val="0"/>
              <w:autoSpaceDN w:val="0"/>
              <w:adjustRightInd w:val="0"/>
              <w:spacing w:after="0" w:line="240" w:lineRule="auto"/>
              <w:ind w:left="351"/>
              <w:jc w:val="both"/>
              <w:rPr>
                <w:rFonts w:cstheme="minorHAnsi"/>
                <w:sz w:val="18"/>
                <w:szCs w:val="18"/>
              </w:rPr>
            </w:pPr>
            <w:r w:rsidRPr="00784521">
              <w:rPr>
                <w:rFonts w:cstheme="minorHAnsi"/>
                <w:sz w:val="18"/>
                <w:szCs w:val="18"/>
              </w:rPr>
              <w:t xml:space="preserve">El proveedor deberá realizar su oferta considerando el Nº de pruebas estimadas en la modalidad de “paquete” o monto fijo mensual, así como el costo unitario por excedente una vez que se alcance el tope de 700 pruebas mensuales. </w:t>
            </w:r>
          </w:p>
          <w:p w14:paraId="2A1E786A" w14:textId="1A18FEA4" w:rsidR="00784521" w:rsidRPr="00784521" w:rsidRDefault="00784521" w:rsidP="00781C7E">
            <w:pPr>
              <w:pStyle w:val="Prrafodelista"/>
              <w:autoSpaceDE w:val="0"/>
              <w:autoSpaceDN w:val="0"/>
              <w:adjustRightInd w:val="0"/>
              <w:spacing w:after="0" w:line="240" w:lineRule="auto"/>
              <w:ind w:left="351"/>
              <w:jc w:val="both"/>
              <w:rPr>
                <w:rFonts w:cstheme="minorHAnsi"/>
                <w:sz w:val="18"/>
                <w:szCs w:val="18"/>
              </w:rPr>
            </w:pPr>
            <w:r w:rsidRPr="00784521">
              <w:rPr>
                <w:rFonts w:cstheme="minorHAnsi"/>
                <w:sz w:val="18"/>
                <w:szCs w:val="18"/>
              </w:rPr>
              <w:t>El precio de las pruebas excedentes no podrá superar el promedio del costo unitario considerado en el paquete (COSTO UNITARIO EXCEDENTE–COSTO PAQUETE/N° DE PRUEBAS)</w:t>
            </w:r>
          </w:p>
          <w:p w14:paraId="4BED8F60" w14:textId="73A23FBF" w:rsidR="00784521" w:rsidRPr="00784521" w:rsidRDefault="00784521" w:rsidP="00781C7E">
            <w:pPr>
              <w:pStyle w:val="Prrafodelista"/>
              <w:autoSpaceDE w:val="0"/>
              <w:autoSpaceDN w:val="0"/>
              <w:adjustRightInd w:val="0"/>
              <w:spacing w:after="0" w:line="240" w:lineRule="auto"/>
              <w:ind w:left="360"/>
              <w:jc w:val="both"/>
              <w:rPr>
                <w:rFonts w:cstheme="minorHAnsi"/>
                <w:sz w:val="18"/>
                <w:szCs w:val="18"/>
              </w:rPr>
            </w:pPr>
          </w:p>
          <w:tbl>
            <w:tblPr>
              <w:tblW w:w="7371"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662"/>
            </w:tblGrid>
            <w:tr w:rsidR="008E2AAE" w:rsidRPr="003110AE" w14:paraId="6F865D66" w14:textId="77777777" w:rsidTr="008E2AAE">
              <w:trPr>
                <w:trHeight w:val="261"/>
              </w:trPr>
              <w:tc>
                <w:tcPr>
                  <w:tcW w:w="709" w:type="dxa"/>
                  <w:shd w:val="clear" w:color="000000" w:fill="FFFFFF"/>
                  <w:vAlign w:val="center"/>
                </w:tcPr>
                <w:p w14:paraId="7853A6B2"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b/>
                      <w:sz w:val="18"/>
                      <w:szCs w:val="18"/>
                    </w:rPr>
                    <w:t>N.º</w:t>
                  </w:r>
                </w:p>
              </w:tc>
              <w:tc>
                <w:tcPr>
                  <w:tcW w:w="6662" w:type="dxa"/>
                  <w:shd w:val="clear" w:color="000000" w:fill="FFFFFF"/>
                  <w:vAlign w:val="center"/>
                </w:tcPr>
                <w:p w14:paraId="3C2EEEA7" w14:textId="77777777" w:rsidR="008E2AAE" w:rsidRPr="008E2AAE" w:rsidRDefault="008E2AAE" w:rsidP="00781C7E">
                  <w:pPr>
                    <w:spacing w:after="0" w:line="240" w:lineRule="auto"/>
                    <w:jc w:val="both"/>
                    <w:rPr>
                      <w:rFonts w:cstheme="minorHAnsi"/>
                      <w:sz w:val="18"/>
                      <w:szCs w:val="18"/>
                    </w:rPr>
                  </w:pPr>
                  <w:r w:rsidRPr="008E2AAE">
                    <w:rPr>
                      <w:rFonts w:cstheme="minorHAnsi"/>
                      <w:b/>
                      <w:bCs/>
                      <w:color w:val="000000"/>
                      <w:sz w:val="18"/>
                      <w:szCs w:val="18"/>
                    </w:rPr>
                    <w:t xml:space="preserve"> LISTADO DE CULTIVOS</w:t>
                  </w:r>
                </w:p>
              </w:tc>
            </w:tr>
            <w:tr w:rsidR="008E2AAE" w:rsidRPr="003110AE" w14:paraId="0BFB0E8A" w14:textId="77777777" w:rsidTr="008E2AAE">
              <w:trPr>
                <w:trHeight w:val="261"/>
              </w:trPr>
              <w:tc>
                <w:tcPr>
                  <w:tcW w:w="709" w:type="dxa"/>
                  <w:shd w:val="clear" w:color="000000" w:fill="FFFFFF"/>
                </w:tcPr>
                <w:p w14:paraId="10B9FF0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w:t>
                  </w:r>
                </w:p>
              </w:tc>
              <w:tc>
                <w:tcPr>
                  <w:tcW w:w="6662" w:type="dxa"/>
                  <w:shd w:val="clear" w:color="000000" w:fill="FFFFFF"/>
                </w:tcPr>
                <w:p w14:paraId="4A788109"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ALBUMINA EN ORINA, DE 24 HORAS.</w:t>
                  </w:r>
                </w:p>
              </w:tc>
            </w:tr>
            <w:tr w:rsidR="008E2AAE" w:rsidRPr="003110AE" w14:paraId="087BD7E5" w14:textId="77777777" w:rsidTr="008E2AAE">
              <w:trPr>
                <w:trHeight w:val="261"/>
              </w:trPr>
              <w:tc>
                <w:tcPr>
                  <w:tcW w:w="709" w:type="dxa"/>
                  <w:shd w:val="clear" w:color="000000" w:fill="FFFFFF"/>
                </w:tcPr>
                <w:p w14:paraId="3969768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w:t>
                  </w:r>
                </w:p>
              </w:tc>
              <w:tc>
                <w:tcPr>
                  <w:tcW w:w="6662" w:type="dxa"/>
                  <w:shd w:val="clear" w:color="000000" w:fill="FFFFFF"/>
                </w:tcPr>
                <w:p w14:paraId="1DF62F2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ANÁLISIS DE CÁLCULO RENAL Y OTROS</w:t>
                  </w:r>
                </w:p>
              </w:tc>
            </w:tr>
            <w:tr w:rsidR="008E2AAE" w:rsidRPr="003110AE" w14:paraId="6A4697BC" w14:textId="77777777" w:rsidTr="008E2AAE">
              <w:trPr>
                <w:trHeight w:val="261"/>
              </w:trPr>
              <w:tc>
                <w:tcPr>
                  <w:tcW w:w="709" w:type="dxa"/>
                  <w:shd w:val="clear" w:color="000000" w:fill="FFFFFF"/>
                </w:tcPr>
                <w:p w14:paraId="12160ED0"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w:t>
                  </w:r>
                </w:p>
              </w:tc>
              <w:tc>
                <w:tcPr>
                  <w:tcW w:w="6662" w:type="dxa"/>
                  <w:shd w:val="clear" w:color="000000" w:fill="FFFFFF"/>
                </w:tcPr>
                <w:p w14:paraId="7342F1E3"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 xml:space="preserve">CARBAMAZEPINA SERICA </w:t>
                  </w:r>
                </w:p>
              </w:tc>
            </w:tr>
            <w:tr w:rsidR="008E2AAE" w:rsidRPr="003110AE" w14:paraId="2A720C5E" w14:textId="77777777" w:rsidTr="008E2AAE">
              <w:trPr>
                <w:trHeight w:val="261"/>
              </w:trPr>
              <w:tc>
                <w:tcPr>
                  <w:tcW w:w="709" w:type="dxa"/>
                  <w:shd w:val="clear" w:color="000000" w:fill="FFFFFF"/>
                </w:tcPr>
                <w:p w14:paraId="3137F452"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w:t>
                  </w:r>
                </w:p>
              </w:tc>
              <w:tc>
                <w:tcPr>
                  <w:tcW w:w="6662" w:type="dxa"/>
                  <w:shd w:val="clear" w:color="000000" w:fill="FFFFFF"/>
                </w:tcPr>
                <w:p w14:paraId="4AA4AC4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CITOQUIMICO PARA LCR</w:t>
                  </w:r>
                </w:p>
              </w:tc>
            </w:tr>
            <w:tr w:rsidR="008E2AAE" w:rsidRPr="003110AE" w14:paraId="4679FE88" w14:textId="77777777" w:rsidTr="008E2AAE">
              <w:trPr>
                <w:trHeight w:val="261"/>
              </w:trPr>
              <w:tc>
                <w:tcPr>
                  <w:tcW w:w="709" w:type="dxa"/>
                  <w:shd w:val="clear" w:color="000000" w:fill="FFFFFF"/>
                </w:tcPr>
                <w:p w14:paraId="74512D30"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w:t>
                  </w:r>
                </w:p>
              </w:tc>
              <w:tc>
                <w:tcPr>
                  <w:tcW w:w="6662" w:type="dxa"/>
                  <w:shd w:val="clear" w:color="000000" w:fill="FFFFFF"/>
                </w:tcPr>
                <w:p w14:paraId="693F8FBC"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COPROCULTIVOY ANTIBIOGRAMA</w:t>
                  </w:r>
                </w:p>
              </w:tc>
            </w:tr>
            <w:tr w:rsidR="008E2AAE" w:rsidRPr="003110AE" w14:paraId="6A81FFE1" w14:textId="77777777" w:rsidTr="008E2AAE">
              <w:trPr>
                <w:trHeight w:val="261"/>
              </w:trPr>
              <w:tc>
                <w:tcPr>
                  <w:tcW w:w="709" w:type="dxa"/>
                  <w:shd w:val="clear" w:color="000000" w:fill="FFFFFF"/>
                </w:tcPr>
                <w:p w14:paraId="51267C1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w:t>
                  </w:r>
                </w:p>
              </w:tc>
              <w:tc>
                <w:tcPr>
                  <w:tcW w:w="6662" w:type="dxa"/>
                  <w:shd w:val="clear" w:color="000000" w:fill="FFFFFF"/>
                </w:tcPr>
                <w:p w14:paraId="4C72C87B"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 P/BK Y ANTIBIOGRAMA</w:t>
                  </w:r>
                </w:p>
              </w:tc>
            </w:tr>
            <w:tr w:rsidR="008E2AAE" w:rsidRPr="003110AE" w14:paraId="192DD7CA" w14:textId="77777777" w:rsidTr="008E2AAE">
              <w:trPr>
                <w:trHeight w:val="261"/>
              </w:trPr>
              <w:tc>
                <w:tcPr>
                  <w:tcW w:w="709" w:type="dxa"/>
                  <w:shd w:val="clear" w:color="000000" w:fill="FFFFFF"/>
                </w:tcPr>
                <w:p w14:paraId="18425BD8"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w:t>
                  </w:r>
                </w:p>
              </w:tc>
              <w:tc>
                <w:tcPr>
                  <w:tcW w:w="6662" w:type="dxa"/>
                  <w:shd w:val="clear" w:color="000000" w:fill="FFFFFF"/>
                </w:tcPr>
                <w:p w14:paraId="44CA1FAC"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 xml:space="preserve">CULTIVO DE HONGOS Y ANTIBIOGRAMA </w:t>
                  </w:r>
                </w:p>
              </w:tc>
            </w:tr>
            <w:tr w:rsidR="008E2AAE" w:rsidRPr="003110AE" w14:paraId="732C44FE" w14:textId="77777777" w:rsidTr="008E2AAE">
              <w:trPr>
                <w:trHeight w:val="261"/>
              </w:trPr>
              <w:tc>
                <w:tcPr>
                  <w:tcW w:w="709" w:type="dxa"/>
                  <w:shd w:val="clear" w:color="000000" w:fill="FFFFFF"/>
                </w:tcPr>
                <w:p w14:paraId="0EBC0CBE"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w:t>
                  </w:r>
                </w:p>
              </w:tc>
              <w:tc>
                <w:tcPr>
                  <w:tcW w:w="6662" w:type="dxa"/>
                  <w:shd w:val="clear" w:color="000000" w:fill="FFFFFF"/>
                </w:tcPr>
                <w:p w14:paraId="5F419CE1"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CULTIVO DE LCR Y ANTIBIOGRAMA</w:t>
                  </w:r>
                </w:p>
              </w:tc>
            </w:tr>
            <w:tr w:rsidR="008E2AAE" w:rsidRPr="003110AE" w14:paraId="1DA7F370" w14:textId="77777777" w:rsidTr="008E2AAE">
              <w:trPr>
                <w:trHeight w:val="261"/>
              </w:trPr>
              <w:tc>
                <w:tcPr>
                  <w:tcW w:w="709" w:type="dxa"/>
                  <w:shd w:val="clear" w:color="000000" w:fill="FFFFFF"/>
                </w:tcPr>
                <w:p w14:paraId="045FBBA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9</w:t>
                  </w:r>
                </w:p>
              </w:tc>
              <w:tc>
                <w:tcPr>
                  <w:tcW w:w="6662" w:type="dxa"/>
                  <w:shd w:val="clear" w:color="000000" w:fill="FFFFFF"/>
                </w:tcPr>
                <w:p w14:paraId="67AE1D53"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CULTIVO DE SECRECION BRONQUIAL</w:t>
                  </w:r>
                </w:p>
              </w:tc>
            </w:tr>
            <w:tr w:rsidR="008E2AAE" w:rsidRPr="003110AE" w14:paraId="6AB8725B" w14:textId="77777777" w:rsidTr="008E2AAE">
              <w:trPr>
                <w:trHeight w:val="261"/>
              </w:trPr>
              <w:tc>
                <w:tcPr>
                  <w:tcW w:w="709" w:type="dxa"/>
                  <w:shd w:val="clear" w:color="000000" w:fill="FFFFFF"/>
                </w:tcPr>
                <w:p w14:paraId="4F32D3F2"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w:t>
                  </w:r>
                </w:p>
              </w:tc>
              <w:tc>
                <w:tcPr>
                  <w:tcW w:w="6662" w:type="dxa"/>
                  <w:shd w:val="clear" w:color="000000" w:fill="FFFFFF"/>
                </w:tcPr>
                <w:p w14:paraId="6BF9D6F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CULTIVO ESPERMA Y ANTIBIOGRAMA</w:t>
                  </w:r>
                </w:p>
              </w:tc>
            </w:tr>
            <w:tr w:rsidR="008E2AAE" w:rsidRPr="003110AE" w14:paraId="0EFA6FD3" w14:textId="77777777" w:rsidTr="008E2AAE">
              <w:trPr>
                <w:trHeight w:val="261"/>
              </w:trPr>
              <w:tc>
                <w:tcPr>
                  <w:tcW w:w="709" w:type="dxa"/>
                  <w:shd w:val="clear" w:color="000000" w:fill="FFFFFF"/>
                </w:tcPr>
                <w:p w14:paraId="410808EA"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w:t>
                  </w:r>
                </w:p>
              </w:tc>
              <w:tc>
                <w:tcPr>
                  <w:tcW w:w="6662" w:type="dxa"/>
                  <w:shd w:val="clear" w:color="000000" w:fill="FFFFFF"/>
                </w:tcPr>
                <w:p w14:paraId="6C4ADC83"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CULTIVO PARA ANAEROBIOS</w:t>
                  </w:r>
                </w:p>
              </w:tc>
            </w:tr>
            <w:tr w:rsidR="008E2AAE" w:rsidRPr="003110AE" w14:paraId="0932B15A" w14:textId="77777777" w:rsidTr="008E2AAE">
              <w:trPr>
                <w:trHeight w:val="261"/>
              </w:trPr>
              <w:tc>
                <w:tcPr>
                  <w:tcW w:w="709" w:type="dxa"/>
                  <w:shd w:val="clear" w:color="000000" w:fill="FFFFFF"/>
                </w:tcPr>
                <w:p w14:paraId="38A0AA3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w:t>
                  </w:r>
                </w:p>
              </w:tc>
              <w:tc>
                <w:tcPr>
                  <w:tcW w:w="6662" w:type="dxa"/>
                  <w:shd w:val="clear" w:color="000000" w:fill="FFFFFF"/>
                </w:tcPr>
                <w:p w14:paraId="06AF2BD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CULTIVO SEC. CONJUNTIVAL Y ANTIBIOGRAMA</w:t>
                  </w:r>
                </w:p>
              </w:tc>
            </w:tr>
            <w:tr w:rsidR="008E2AAE" w:rsidRPr="003110AE" w14:paraId="1BF0D645" w14:textId="77777777" w:rsidTr="008E2AAE">
              <w:trPr>
                <w:trHeight w:val="261"/>
              </w:trPr>
              <w:tc>
                <w:tcPr>
                  <w:tcW w:w="709" w:type="dxa"/>
                  <w:shd w:val="clear" w:color="000000" w:fill="FFFFFF"/>
                </w:tcPr>
                <w:p w14:paraId="78CA8B08"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w:t>
                  </w:r>
                </w:p>
              </w:tc>
              <w:tc>
                <w:tcPr>
                  <w:tcW w:w="6662" w:type="dxa"/>
                  <w:shd w:val="clear" w:color="000000" w:fill="FFFFFF"/>
                </w:tcPr>
                <w:p w14:paraId="0D449ABC"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CULTIVO SEC. FARINGEA Y ANTIB.</w:t>
                  </w:r>
                </w:p>
              </w:tc>
            </w:tr>
            <w:tr w:rsidR="008E2AAE" w:rsidRPr="003110AE" w14:paraId="79D8D0A2" w14:textId="77777777" w:rsidTr="008E2AAE">
              <w:trPr>
                <w:trHeight w:val="261"/>
              </w:trPr>
              <w:tc>
                <w:tcPr>
                  <w:tcW w:w="709" w:type="dxa"/>
                  <w:shd w:val="clear" w:color="000000" w:fill="FFFFFF"/>
                </w:tcPr>
                <w:p w14:paraId="0158E2D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14</w:t>
                  </w:r>
                </w:p>
              </w:tc>
              <w:tc>
                <w:tcPr>
                  <w:tcW w:w="6662" w:type="dxa"/>
                  <w:shd w:val="clear" w:color="000000" w:fill="FFFFFF"/>
                </w:tcPr>
                <w:p w14:paraId="4A0340C6"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CULTIVO SEC. OTICA  Y ANTIBIOGRAMA</w:t>
                  </w:r>
                </w:p>
              </w:tc>
            </w:tr>
            <w:tr w:rsidR="008E2AAE" w:rsidRPr="003110AE" w14:paraId="1598B720" w14:textId="77777777" w:rsidTr="008E2AAE">
              <w:trPr>
                <w:trHeight w:val="261"/>
              </w:trPr>
              <w:tc>
                <w:tcPr>
                  <w:tcW w:w="709" w:type="dxa"/>
                  <w:shd w:val="clear" w:color="000000" w:fill="FFFFFF"/>
                </w:tcPr>
                <w:p w14:paraId="0DC8C0F4"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15</w:t>
                  </w:r>
                </w:p>
              </w:tc>
              <w:tc>
                <w:tcPr>
                  <w:tcW w:w="6662" w:type="dxa"/>
                  <w:shd w:val="clear" w:color="000000" w:fill="FFFFFF"/>
                </w:tcPr>
                <w:p w14:paraId="699F0BE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CULTIVO SEC. PARANASALY ANTIBIOGRAMA</w:t>
                  </w:r>
                </w:p>
              </w:tc>
            </w:tr>
            <w:tr w:rsidR="008E2AAE" w:rsidRPr="003110AE" w14:paraId="69E63B90" w14:textId="77777777" w:rsidTr="008E2AAE">
              <w:trPr>
                <w:trHeight w:val="261"/>
              </w:trPr>
              <w:tc>
                <w:tcPr>
                  <w:tcW w:w="709" w:type="dxa"/>
                  <w:shd w:val="clear" w:color="000000" w:fill="FFFFFF"/>
                </w:tcPr>
                <w:p w14:paraId="1EB5F30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16</w:t>
                  </w:r>
                </w:p>
              </w:tc>
              <w:tc>
                <w:tcPr>
                  <w:tcW w:w="6662" w:type="dxa"/>
                  <w:shd w:val="clear" w:color="000000" w:fill="FFFFFF"/>
                </w:tcPr>
                <w:p w14:paraId="453A5546"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CULTIVO SEC. URETRALY ANTIBIOGRAMA</w:t>
                  </w:r>
                </w:p>
              </w:tc>
            </w:tr>
            <w:tr w:rsidR="008E2AAE" w:rsidRPr="003110AE" w14:paraId="719F05DE" w14:textId="77777777" w:rsidTr="008E2AAE">
              <w:trPr>
                <w:trHeight w:val="261"/>
              </w:trPr>
              <w:tc>
                <w:tcPr>
                  <w:tcW w:w="709" w:type="dxa"/>
                  <w:shd w:val="clear" w:color="000000" w:fill="FFFFFF"/>
                </w:tcPr>
                <w:p w14:paraId="4087FB0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17</w:t>
                  </w:r>
                </w:p>
              </w:tc>
              <w:tc>
                <w:tcPr>
                  <w:tcW w:w="6662" w:type="dxa"/>
                  <w:shd w:val="clear" w:color="000000" w:fill="FFFFFF"/>
                </w:tcPr>
                <w:p w14:paraId="3BB6DF3D"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CULTIVO SEC. VAGINAL Y ANTIBIOGRAMA</w:t>
                  </w:r>
                </w:p>
              </w:tc>
            </w:tr>
            <w:tr w:rsidR="008E2AAE" w:rsidRPr="003110AE" w14:paraId="70737DB9" w14:textId="77777777" w:rsidTr="008E2AAE">
              <w:trPr>
                <w:trHeight w:val="261"/>
              </w:trPr>
              <w:tc>
                <w:tcPr>
                  <w:tcW w:w="709" w:type="dxa"/>
                  <w:shd w:val="clear" w:color="000000" w:fill="FFFFFF"/>
                </w:tcPr>
                <w:p w14:paraId="7CB1064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18</w:t>
                  </w:r>
                </w:p>
              </w:tc>
              <w:tc>
                <w:tcPr>
                  <w:tcW w:w="6662" w:type="dxa"/>
                  <w:shd w:val="clear" w:color="000000" w:fill="FFFFFF"/>
                </w:tcPr>
                <w:p w14:paraId="2E4A38D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CULTIVO Y ANTIBIOGRAMA DE SECRECION NO ESPECIFICA</w:t>
                  </w:r>
                </w:p>
              </w:tc>
            </w:tr>
            <w:tr w:rsidR="008E2AAE" w:rsidRPr="003110AE" w14:paraId="4461D299" w14:textId="77777777" w:rsidTr="008E2AAE">
              <w:trPr>
                <w:trHeight w:val="261"/>
              </w:trPr>
              <w:tc>
                <w:tcPr>
                  <w:tcW w:w="709" w:type="dxa"/>
                  <w:shd w:val="clear" w:color="000000" w:fill="FFFFFF"/>
                </w:tcPr>
                <w:p w14:paraId="19AB1872"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19</w:t>
                  </w:r>
                </w:p>
              </w:tc>
              <w:tc>
                <w:tcPr>
                  <w:tcW w:w="6662" w:type="dxa"/>
                  <w:shd w:val="clear" w:color="000000" w:fill="FFFFFF"/>
                </w:tcPr>
                <w:p w14:paraId="53D5992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DETECCION RAPIDA CLAMIDIA EN SEC. VAGINA</w:t>
                  </w:r>
                </w:p>
              </w:tc>
            </w:tr>
            <w:tr w:rsidR="008E2AAE" w:rsidRPr="003110AE" w14:paraId="4A8ED865" w14:textId="77777777" w:rsidTr="008E2AAE">
              <w:trPr>
                <w:trHeight w:val="261"/>
              </w:trPr>
              <w:tc>
                <w:tcPr>
                  <w:tcW w:w="709" w:type="dxa"/>
                  <w:shd w:val="clear" w:color="000000" w:fill="FFFFFF"/>
                </w:tcPr>
                <w:p w14:paraId="77D91876"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20</w:t>
                  </w:r>
                </w:p>
              </w:tc>
              <w:tc>
                <w:tcPr>
                  <w:tcW w:w="6662" w:type="dxa"/>
                  <w:shd w:val="clear" w:color="000000" w:fill="FFFFFF"/>
                </w:tcPr>
                <w:p w14:paraId="5E8C61B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EXAMEN EN FRESCO DE SECRECION VAGINAL</w:t>
                  </w:r>
                </w:p>
              </w:tc>
            </w:tr>
            <w:tr w:rsidR="008E2AAE" w:rsidRPr="003110AE" w14:paraId="1310F733" w14:textId="77777777" w:rsidTr="008E2AAE">
              <w:trPr>
                <w:trHeight w:val="261"/>
              </w:trPr>
              <w:tc>
                <w:tcPr>
                  <w:tcW w:w="709" w:type="dxa"/>
                  <w:shd w:val="clear" w:color="000000" w:fill="FFFFFF"/>
                </w:tcPr>
                <w:p w14:paraId="651065C5"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21</w:t>
                  </w:r>
                </w:p>
              </w:tc>
              <w:tc>
                <w:tcPr>
                  <w:tcW w:w="6662" w:type="dxa"/>
                  <w:shd w:val="clear" w:color="000000" w:fill="FFFFFF"/>
                </w:tcPr>
                <w:p w14:paraId="411D108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EXAMEN MICOLOGICO DIRECTO</w:t>
                  </w:r>
                </w:p>
              </w:tc>
            </w:tr>
            <w:tr w:rsidR="008E2AAE" w:rsidRPr="003110AE" w14:paraId="08EA3A59" w14:textId="77777777" w:rsidTr="008E2AAE">
              <w:trPr>
                <w:trHeight w:val="261"/>
              </w:trPr>
              <w:tc>
                <w:tcPr>
                  <w:tcW w:w="709" w:type="dxa"/>
                  <w:shd w:val="clear" w:color="000000" w:fill="FFFFFF"/>
                </w:tcPr>
                <w:p w14:paraId="0CE80A5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22</w:t>
                  </w:r>
                </w:p>
              </w:tc>
              <w:tc>
                <w:tcPr>
                  <w:tcW w:w="6662" w:type="dxa"/>
                  <w:shd w:val="clear" w:color="000000" w:fill="FFFFFF"/>
                </w:tcPr>
                <w:p w14:paraId="3CE06E0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FROTIS EXAMEN DIRECTO</w:t>
                  </w:r>
                </w:p>
              </w:tc>
            </w:tr>
            <w:tr w:rsidR="008E2AAE" w:rsidRPr="003110AE" w14:paraId="1B81F7C9" w14:textId="77777777" w:rsidTr="008E2AAE">
              <w:trPr>
                <w:trHeight w:val="261"/>
              </w:trPr>
              <w:tc>
                <w:tcPr>
                  <w:tcW w:w="709" w:type="dxa"/>
                  <w:shd w:val="clear" w:color="000000" w:fill="FFFFFF"/>
                </w:tcPr>
                <w:p w14:paraId="1CCD0B1A"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23</w:t>
                  </w:r>
                </w:p>
              </w:tc>
              <w:tc>
                <w:tcPr>
                  <w:tcW w:w="6662" w:type="dxa"/>
                  <w:shd w:val="clear" w:color="000000" w:fill="FFFFFF"/>
                </w:tcPr>
                <w:p w14:paraId="012FA2B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HEMOCULTIVO Y ANTIBIOGRAMA</w:t>
                  </w:r>
                </w:p>
              </w:tc>
            </w:tr>
            <w:tr w:rsidR="008E2AAE" w:rsidRPr="003110AE" w14:paraId="0E01AB9F" w14:textId="77777777" w:rsidTr="008E2AAE">
              <w:trPr>
                <w:trHeight w:val="261"/>
              </w:trPr>
              <w:tc>
                <w:tcPr>
                  <w:tcW w:w="709" w:type="dxa"/>
                  <w:shd w:val="clear" w:color="000000" w:fill="FFFFFF"/>
                </w:tcPr>
                <w:p w14:paraId="640BA16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24</w:t>
                  </w:r>
                </w:p>
              </w:tc>
              <w:tc>
                <w:tcPr>
                  <w:tcW w:w="6662" w:type="dxa"/>
                  <w:shd w:val="clear" w:color="000000" w:fill="FFFFFF"/>
                </w:tcPr>
                <w:p w14:paraId="2D3CBBE9"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HEMOCULTIVOS SERIADOS</w:t>
                  </w:r>
                </w:p>
              </w:tc>
            </w:tr>
            <w:tr w:rsidR="008E2AAE" w:rsidRPr="003110AE" w14:paraId="5555B7BB" w14:textId="77777777" w:rsidTr="008E2AAE">
              <w:trPr>
                <w:trHeight w:val="261"/>
              </w:trPr>
              <w:tc>
                <w:tcPr>
                  <w:tcW w:w="709" w:type="dxa"/>
                  <w:shd w:val="clear" w:color="000000" w:fill="FFFFFF"/>
                </w:tcPr>
                <w:p w14:paraId="71219B4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25</w:t>
                  </w:r>
                </w:p>
              </w:tc>
              <w:tc>
                <w:tcPr>
                  <w:tcW w:w="6662" w:type="dxa"/>
                  <w:shd w:val="clear" w:color="000000" w:fill="FFFFFF"/>
                </w:tcPr>
                <w:p w14:paraId="314F96B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LIPASA</w:t>
                  </w:r>
                </w:p>
              </w:tc>
            </w:tr>
            <w:tr w:rsidR="008E2AAE" w:rsidRPr="003110AE" w14:paraId="7FBB7F22" w14:textId="77777777" w:rsidTr="008E2AAE">
              <w:trPr>
                <w:trHeight w:val="261"/>
              </w:trPr>
              <w:tc>
                <w:tcPr>
                  <w:tcW w:w="709" w:type="dxa"/>
                  <w:shd w:val="clear" w:color="000000" w:fill="FFFFFF"/>
                </w:tcPr>
                <w:p w14:paraId="54766530"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lastRenderedPageBreak/>
                    <w:t>26</w:t>
                  </w:r>
                </w:p>
              </w:tc>
              <w:tc>
                <w:tcPr>
                  <w:tcW w:w="6662" w:type="dxa"/>
                  <w:shd w:val="clear" w:color="000000" w:fill="FFFFFF"/>
                </w:tcPr>
                <w:p w14:paraId="5D14BDA0"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LIQUIDO CEFALORRAQUIDEO TORULA TINTA CHI</w:t>
                  </w:r>
                </w:p>
              </w:tc>
            </w:tr>
            <w:tr w:rsidR="008E2AAE" w:rsidRPr="003110AE" w14:paraId="41B49A2D" w14:textId="77777777" w:rsidTr="008E2AAE">
              <w:trPr>
                <w:trHeight w:val="261"/>
              </w:trPr>
              <w:tc>
                <w:tcPr>
                  <w:tcW w:w="709" w:type="dxa"/>
                  <w:shd w:val="clear" w:color="000000" w:fill="FFFFFF"/>
                </w:tcPr>
                <w:p w14:paraId="57093DA7"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27</w:t>
                  </w:r>
                </w:p>
              </w:tc>
              <w:tc>
                <w:tcPr>
                  <w:tcW w:w="6662" w:type="dxa"/>
                  <w:shd w:val="clear" w:color="000000" w:fill="FFFFFF"/>
                </w:tcPr>
                <w:p w14:paraId="188F04B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LIQUIDO SINOVIAL BK DIRECTO</w:t>
                  </w:r>
                </w:p>
              </w:tc>
            </w:tr>
            <w:tr w:rsidR="008E2AAE" w:rsidRPr="003110AE" w14:paraId="32F88837" w14:textId="77777777" w:rsidTr="008E2AAE">
              <w:trPr>
                <w:trHeight w:val="261"/>
              </w:trPr>
              <w:tc>
                <w:tcPr>
                  <w:tcW w:w="709" w:type="dxa"/>
                  <w:shd w:val="clear" w:color="000000" w:fill="FFFFFF"/>
                </w:tcPr>
                <w:p w14:paraId="488B84F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28</w:t>
                  </w:r>
                </w:p>
              </w:tc>
              <w:tc>
                <w:tcPr>
                  <w:tcW w:w="6662" w:type="dxa"/>
                  <w:shd w:val="clear" w:color="000000" w:fill="FFFFFF"/>
                </w:tcPr>
                <w:p w14:paraId="2B77EE2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PKU</w:t>
                  </w:r>
                </w:p>
              </w:tc>
            </w:tr>
            <w:tr w:rsidR="008E2AAE" w:rsidRPr="003110AE" w14:paraId="50AFD7FE" w14:textId="77777777" w:rsidTr="008E2AAE">
              <w:trPr>
                <w:trHeight w:val="261"/>
              </w:trPr>
              <w:tc>
                <w:tcPr>
                  <w:tcW w:w="709" w:type="dxa"/>
                  <w:shd w:val="clear" w:color="000000" w:fill="FFFFFF"/>
                </w:tcPr>
                <w:p w14:paraId="038E805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29</w:t>
                  </w:r>
                </w:p>
              </w:tc>
              <w:tc>
                <w:tcPr>
                  <w:tcW w:w="6662" w:type="dxa"/>
                  <w:shd w:val="clear" w:color="000000" w:fill="FFFFFF"/>
                </w:tcPr>
                <w:p w14:paraId="0CDE8C0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PRUEBA RAPIDA PARA ESTREPTOCOCO GRUPO A</w:t>
                  </w:r>
                </w:p>
              </w:tc>
            </w:tr>
            <w:tr w:rsidR="008E2AAE" w:rsidRPr="003110AE" w14:paraId="7BAE56C3" w14:textId="77777777" w:rsidTr="008E2AAE">
              <w:trPr>
                <w:trHeight w:val="261"/>
              </w:trPr>
              <w:tc>
                <w:tcPr>
                  <w:tcW w:w="709" w:type="dxa"/>
                  <w:shd w:val="clear" w:color="000000" w:fill="FFFFFF"/>
                </w:tcPr>
                <w:p w14:paraId="04FDFC20"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30</w:t>
                  </w:r>
                </w:p>
              </w:tc>
              <w:tc>
                <w:tcPr>
                  <w:tcW w:w="6662" w:type="dxa"/>
                  <w:shd w:val="clear" w:color="000000" w:fill="FFFFFF"/>
                </w:tcPr>
                <w:p w14:paraId="1EBE0AB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TINCION GRAM</w:t>
                  </w:r>
                </w:p>
              </w:tc>
            </w:tr>
            <w:tr w:rsidR="008E2AAE" w:rsidRPr="003110AE" w14:paraId="6F0EA014" w14:textId="77777777" w:rsidTr="008E2AAE">
              <w:trPr>
                <w:trHeight w:val="261"/>
              </w:trPr>
              <w:tc>
                <w:tcPr>
                  <w:tcW w:w="709" w:type="dxa"/>
                  <w:shd w:val="clear" w:color="000000" w:fill="FFFFFF"/>
                </w:tcPr>
                <w:p w14:paraId="6A4364D5"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31</w:t>
                  </w:r>
                </w:p>
              </w:tc>
              <w:tc>
                <w:tcPr>
                  <w:tcW w:w="6662" w:type="dxa"/>
                  <w:shd w:val="clear" w:color="000000" w:fill="FFFFFF"/>
                </w:tcPr>
                <w:p w14:paraId="3680321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TINCION PARA CLAMIDIAS</w:t>
                  </w:r>
                </w:p>
              </w:tc>
            </w:tr>
            <w:tr w:rsidR="008E2AAE" w:rsidRPr="003110AE" w14:paraId="44A89BCB" w14:textId="77777777" w:rsidTr="008E2AAE">
              <w:trPr>
                <w:trHeight w:val="261"/>
              </w:trPr>
              <w:tc>
                <w:tcPr>
                  <w:tcW w:w="709" w:type="dxa"/>
                  <w:shd w:val="clear" w:color="000000" w:fill="FFFFFF"/>
                </w:tcPr>
                <w:p w14:paraId="1F20058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32</w:t>
                  </w:r>
                </w:p>
              </w:tc>
              <w:tc>
                <w:tcPr>
                  <w:tcW w:w="6662" w:type="dxa"/>
                  <w:shd w:val="clear" w:color="000000" w:fill="FFFFFF"/>
                </w:tcPr>
                <w:p w14:paraId="2A817D1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UROCULTIVO Y ANTIBIOGRAMA</w:t>
                  </w:r>
                </w:p>
              </w:tc>
            </w:tr>
          </w:tbl>
          <w:p w14:paraId="7303A5D7" w14:textId="77777777" w:rsidR="00784521" w:rsidRPr="008E2AAE" w:rsidRDefault="00784521" w:rsidP="00781C7E">
            <w:pPr>
              <w:autoSpaceDE w:val="0"/>
              <w:autoSpaceDN w:val="0"/>
              <w:adjustRightInd w:val="0"/>
              <w:spacing w:after="0" w:line="240" w:lineRule="auto"/>
              <w:jc w:val="both"/>
              <w:rPr>
                <w:rFonts w:cstheme="minorHAnsi"/>
                <w:sz w:val="18"/>
                <w:szCs w:val="18"/>
              </w:rPr>
            </w:pPr>
          </w:p>
          <w:p w14:paraId="6BF94957" w14:textId="1BF4C624" w:rsidR="008E2AAE" w:rsidRPr="008E2AAE" w:rsidRDefault="00784521" w:rsidP="00C81FDB">
            <w:pPr>
              <w:pStyle w:val="Prrafodelista"/>
              <w:numPr>
                <w:ilvl w:val="1"/>
                <w:numId w:val="1"/>
              </w:numPr>
              <w:autoSpaceDE w:val="0"/>
              <w:autoSpaceDN w:val="0"/>
              <w:adjustRightInd w:val="0"/>
              <w:spacing w:after="0" w:line="240" w:lineRule="auto"/>
              <w:ind w:left="351"/>
              <w:jc w:val="both"/>
              <w:rPr>
                <w:rFonts w:cstheme="minorHAnsi"/>
                <w:sz w:val="18"/>
                <w:szCs w:val="18"/>
              </w:rPr>
            </w:pPr>
            <w:r w:rsidRPr="008E2AAE">
              <w:rPr>
                <w:rFonts w:cstheme="minorHAnsi"/>
                <w:sz w:val="18"/>
                <w:szCs w:val="18"/>
                <w:u w:val="single"/>
              </w:rPr>
              <w:t>PRUEBAS ESPECIALES (INMUNOLOGIA)</w:t>
            </w:r>
            <w:r w:rsidR="008E2AAE" w:rsidRPr="008E2AAE">
              <w:rPr>
                <w:rFonts w:cstheme="minorHAnsi"/>
                <w:sz w:val="18"/>
                <w:szCs w:val="18"/>
                <w:u w:val="single"/>
              </w:rPr>
              <w:t>:</w:t>
            </w:r>
            <w:r w:rsidRPr="008E2AAE">
              <w:rPr>
                <w:rFonts w:cstheme="minorHAnsi"/>
                <w:b/>
                <w:sz w:val="18"/>
                <w:szCs w:val="18"/>
              </w:rPr>
              <w:t xml:space="preserve"> </w:t>
            </w:r>
            <w:r w:rsidR="008E2AAE" w:rsidRPr="008E2AAE">
              <w:rPr>
                <w:rFonts w:cstheme="minorHAnsi"/>
                <w:sz w:val="18"/>
                <w:szCs w:val="18"/>
              </w:rPr>
              <w:t xml:space="preserve">Estos </w:t>
            </w:r>
            <w:r w:rsidR="00D02314">
              <w:rPr>
                <w:rFonts w:cstheme="minorHAnsi"/>
                <w:sz w:val="18"/>
                <w:szCs w:val="18"/>
              </w:rPr>
              <w:t xml:space="preserve">exámenes </w:t>
            </w:r>
            <w:r w:rsidR="008E2AAE" w:rsidRPr="008E2AAE">
              <w:rPr>
                <w:rFonts w:cstheme="minorHAnsi"/>
                <w:sz w:val="18"/>
                <w:szCs w:val="18"/>
              </w:rPr>
              <w:t>se realizarán en función a las necesidades de la CSBP, no existiendo una cantidad mínima ni máxima de pruebas al realizarse por tratarse de una contratación por evento.</w:t>
            </w:r>
          </w:p>
          <w:p w14:paraId="72575319" w14:textId="77777777" w:rsidR="008E2AAE" w:rsidRDefault="008E2AAE" w:rsidP="00781C7E">
            <w:pPr>
              <w:pStyle w:val="Prrafodelista"/>
              <w:autoSpaceDE w:val="0"/>
              <w:autoSpaceDN w:val="0"/>
              <w:adjustRightInd w:val="0"/>
              <w:spacing w:after="0" w:line="240" w:lineRule="auto"/>
              <w:ind w:left="1080"/>
              <w:jc w:val="both"/>
              <w:rPr>
                <w:rFonts w:cstheme="minorHAnsi"/>
                <w:sz w:val="18"/>
                <w:szCs w:val="18"/>
              </w:rPr>
            </w:pPr>
          </w:p>
          <w:tbl>
            <w:tblPr>
              <w:tblW w:w="7371"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662"/>
            </w:tblGrid>
            <w:tr w:rsidR="008E2AAE" w:rsidRPr="00BB3853" w14:paraId="750C53FD" w14:textId="77777777" w:rsidTr="008E2AAE">
              <w:trPr>
                <w:trHeight w:val="428"/>
              </w:trPr>
              <w:tc>
                <w:tcPr>
                  <w:tcW w:w="709" w:type="dxa"/>
                </w:tcPr>
                <w:p w14:paraId="333F5E15" w14:textId="77777777" w:rsidR="008E2AAE" w:rsidRPr="008E2AAE" w:rsidRDefault="008E2AAE" w:rsidP="00781C7E">
                  <w:pPr>
                    <w:autoSpaceDE w:val="0"/>
                    <w:autoSpaceDN w:val="0"/>
                    <w:adjustRightInd w:val="0"/>
                    <w:spacing w:after="0" w:line="240" w:lineRule="auto"/>
                    <w:jc w:val="center"/>
                    <w:rPr>
                      <w:rFonts w:cstheme="minorHAnsi"/>
                      <w:b/>
                      <w:bCs/>
                      <w:sz w:val="18"/>
                      <w:szCs w:val="18"/>
                    </w:rPr>
                  </w:pPr>
                  <w:r w:rsidRPr="008E2AAE">
                    <w:rPr>
                      <w:rFonts w:cstheme="minorHAnsi"/>
                      <w:b/>
                      <w:sz w:val="18"/>
                      <w:szCs w:val="18"/>
                    </w:rPr>
                    <w:t>Nº</w:t>
                  </w:r>
                </w:p>
              </w:tc>
              <w:tc>
                <w:tcPr>
                  <w:tcW w:w="6662" w:type="dxa"/>
                </w:tcPr>
                <w:p w14:paraId="210918E2" w14:textId="77777777" w:rsidR="008E2AAE" w:rsidRPr="008E2AAE" w:rsidRDefault="008E2AAE" w:rsidP="00781C7E">
                  <w:pPr>
                    <w:spacing w:after="0" w:line="240" w:lineRule="auto"/>
                    <w:jc w:val="both"/>
                    <w:rPr>
                      <w:rFonts w:cstheme="minorHAnsi"/>
                      <w:b/>
                      <w:bCs/>
                      <w:sz w:val="18"/>
                      <w:szCs w:val="18"/>
                    </w:rPr>
                  </w:pPr>
                  <w:r w:rsidRPr="008E2AAE">
                    <w:rPr>
                      <w:rFonts w:cstheme="minorHAnsi"/>
                      <w:b/>
                      <w:bCs/>
                      <w:sz w:val="18"/>
                      <w:szCs w:val="18"/>
                      <w:u w:val="single"/>
                    </w:rPr>
                    <w:t>PRUEBAS ESPECIALES POR EVENTO</w:t>
                  </w:r>
                </w:p>
              </w:tc>
            </w:tr>
            <w:tr w:rsidR="008E2AAE" w:rsidRPr="003110AE" w14:paraId="1854B7A0" w14:textId="77777777" w:rsidTr="008E2AAE">
              <w:trPr>
                <w:trHeight w:val="323"/>
              </w:trPr>
              <w:tc>
                <w:tcPr>
                  <w:tcW w:w="709" w:type="dxa"/>
                  <w:tcBorders>
                    <w:top w:val="nil"/>
                    <w:left w:val="single" w:sz="4" w:space="0" w:color="auto"/>
                    <w:bottom w:val="single" w:sz="4" w:space="0" w:color="auto"/>
                    <w:right w:val="single" w:sz="4" w:space="0" w:color="auto"/>
                  </w:tcBorders>
                  <w:shd w:val="clear" w:color="auto" w:fill="FFFFFF"/>
                </w:tcPr>
                <w:p w14:paraId="74FF1275" w14:textId="77777777" w:rsidR="008E2AAE" w:rsidRPr="008E2AAE" w:rsidRDefault="008E2AAE" w:rsidP="00781C7E">
                  <w:pPr>
                    <w:autoSpaceDE w:val="0"/>
                    <w:autoSpaceDN w:val="0"/>
                    <w:adjustRightInd w:val="0"/>
                    <w:spacing w:after="0" w:line="240" w:lineRule="auto"/>
                    <w:jc w:val="center"/>
                    <w:rPr>
                      <w:rFonts w:cstheme="minorHAnsi"/>
                      <w:b/>
                      <w:sz w:val="18"/>
                      <w:szCs w:val="18"/>
                    </w:rPr>
                  </w:pPr>
                  <w:r w:rsidRPr="008E2AAE">
                    <w:rPr>
                      <w:rFonts w:cstheme="minorHAnsi"/>
                      <w:sz w:val="18"/>
                      <w:szCs w:val="18"/>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787414F3" w14:textId="77777777" w:rsidR="008E2AAE" w:rsidRPr="008E2AAE" w:rsidRDefault="008E2AAE" w:rsidP="00781C7E">
                  <w:pPr>
                    <w:spacing w:after="0" w:line="240" w:lineRule="auto"/>
                    <w:jc w:val="both"/>
                    <w:rPr>
                      <w:rFonts w:cstheme="minorHAnsi"/>
                      <w:b/>
                      <w:bCs/>
                      <w:sz w:val="18"/>
                      <w:szCs w:val="18"/>
                      <w:u w:val="single"/>
                    </w:rPr>
                  </w:pPr>
                  <w:r w:rsidRPr="008E2AAE">
                    <w:rPr>
                      <w:rFonts w:cstheme="minorHAnsi"/>
                      <w:sz w:val="18"/>
                      <w:szCs w:val="18"/>
                    </w:rPr>
                    <w:t>17 CETOESTEROIDES</w:t>
                  </w:r>
                </w:p>
              </w:tc>
            </w:tr>
            <w:tr w:rsidR="008E2AAE" w:rsidRPr="003110AE" w14:paraId="0C2A5EA2" w14:textId="77777777" w:rsidTr="008E2AAE">
              <w:trPr>
                <w:trHeight w:val="284"/>
              </w:trPr>
              <w:tc>
                <w:tcPr>
                  <w:tcW w:w="709" w:type="dxa"/>
                  <w:tcBorders>
                    <w:top w:val="nil"/>
                    <w:left w:val="single" w:sz="4" w:space="0" w:color="auto"/>
                    <w:bottom w:val="single" w:sz="4" w:space="0" w:color="auto"/>
                    <w:right w:val="single" w:sz="4" w:space="0" w:color="auto"/>
                  </w:tcBorders>
                  <w:shd w:val="clear" w:color="auto" w:fill="FFFFFF"/>
                </w:tcPr>
                <w:p w14:paraId="051526A8" w14:textId="77777777" w:rsidR="008E2AAE" w:rsidRPr="008E2AAE" w:rsidRDefault="008E2AAE" w:rsidP="00781C7E">
                  <w:pPr>
                    <w:autoSpaceDE w:val="0"/>
                    <w:autoSpaceDN w:val="0"/>
                    <w:adjustRightInd w:val="0"/>
                    <w:spacing w:after="0" w:line="240" w:lineRule="auto"/>
                    <w:jc w:val="center"/>
                    <w:rPr>
                      <w:rFonts w:cstheme="minorHAnsi"/>
                      <w:b/>
                      <w:sz w:val="18"/>
                      <w:szCs w:val="18"/>
                    </w:rPr>
                  </w:pPr>
                  <w:r w:rsidRPr="008E2AAE">
                    <w:rPr>
                      <w:rFonts w:cstheme="minorHAnsi"/>
                      <w:sz w:val="18"/>
                      <w:szCs w:val="18"/>
                    </w:rPr>
                    <w:t>2</w:t>
                  </w:r>
                </w:p>
              </w:tc>
              <w:tc>
                <w:tcPr>
                  <w:tcW w:w="6662" w:type="dxa"/>
                  <w:tcBorders>
                    <w:top w:val="nil"/>
                    <w:left w:val="single" w:sz="4" w:space="0" w:color="auto"/>
                    <w:bottom w:val="single" w:sz="4" w:space="0" w:color="auto"/>
                    <w:right w:val="single" w:sz="4" w:space="0" w:color="auto"/>
                  </w:tcBorders>
                  <w:shd w:val="clear" w:color="auto" w:fill="auto"/>
                  <w:vAlign w:val="bottom"/>
                </w:tcPr>
                <w:p w14:paraId="1778B0FC" w14:textId="77777777" w:rsidR="008E2AAE" w:rsidRPr="008E2AAE" w:rsidRDefault="008E2AAE" w:rsidP="00781C7E">
                  <w:pPr>
                    <w:spacing w:after="0" w:line="240" w:lineRule="auto"/>
                    <w:jc w:val="both"/>
                    <w:rPr>
                      <w:rFonts w:cstheme="minorHAnsi"/>
                      <w:b/>
                      <w:bCs/>
                      <w:sz w:val="18"/>
                      <w:szCs w:val="18"/>
                      <w:u w:val="single"/>
                    </w:rPr>
                  </w:pPr>
                  <w:r w:rsidRPr="008E2AAE">
                    <w:rPr>
                      <w:rFonts w:cstheme="minorHAnsi"/>
                      <w:sz w:val="18"/>
                      <w:szCs w:val="18"/>
                    </w:rPr>
                    <w:t>17 HIDOROXIESTEROIDES</w:t>
                  </w:r>
                </w:p>
              </w:tc>
            </w:tr>
            <w:tr w:rsidR="008E2AAE" w:rsidRPr="003110AE" w14:paraId="740CD801"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507D3156" w14:textId="77777777" w:rsidR="008E2AAE" w:rsidRPr="008E2AAE" w:rsidRDefault="008E2AAE" w:rsidP="00781C7E">
                  <w:pPr>
                    <w:autoSpaceDE w:val="0"/>
                    <w:autoSpaceDN w:val="0"/>
                    <w:adjustRightInd w:val="0"/>
                    <w:spacing w:after="0" w:line="240" w:lineRule="auto"/>
                    <w:jc w:val="center"/>
                    <w:rPr>
                      <w:rFonts w:cstheme="minorHAnsi"/>
                      <w:b/>
                      <w:sz w:val="18"/>
                      <w:szCs w:val="18"/>
                    </w:rPr>
                  </w:pPr>
                  <w:r w:rsidRPr="008E2AAE">
                    <w:rPr>
                      <w:rFonts w:cstheme="minorHAnsi"/>
                      <w:sz w:val="18"/>
                      <w:szCs w:val="18"/>
                    </w:rPr>
                    <w:t>3</w:t>
                  </w:r>
                </w:p>
              </w:tc>
              <w:tc>
                <w:tcPr>
                  <w:tcW w:w="6662" w:type="dxa"/>
                  <w:tcBorders>
                    <w:top w:val="nil"/>
                    <w:left w:val="single" w:sz="4" w:space="0" w:color="auto"/>
                    <w:bottom w:val="single" w:sz="4" w:space="0" w:color="auto"/>
                    <w:right w:val="single" w:sz="4" w:space="0" w:color="auto"/>
                  </w:tcBorders>
                  <w:shd w:val="clear" w:color="auto" w:fill="auto"/>
                  <w:vAlign w:val="bottom"/>
                </w:tcPr>
                <w:p w14:paraId="6DDA8AD4" w14:textId="77777777" w:rsidR="008E2AAE" w:rsidRPr="008E2AAE" w:rsidRDefault="008E2AAE" w:rsidP="00781C7E">
                  <w:pPr>
                    <w:spacing w:after="0" w:line="240" w:lineRule="auto"/>
                    <w:jc w:val="both"/>
                    <w:rPr>
                      <w:rFonts w:cstheme="minorHAnsi"/>
                      <w:b/>
                      <w:bCs/>
                      <w:sz w:val="18"/>
                      <w:szCs w:val="18"/>
                      <w:u w:val="single"/>
                    </w:rPr>
                  </w:pPr>
                  <w:r w:rsidRPr="008E2AAE">
                    <w:rPr>
                      <w:rFonts w:cstheme="minorHAnsi"/>
                      <w:sz w:val="18"/>
                      <w:szCs w:val="18"/>
                    </w:rPr>
                    <w:t>17 HIDROXI PROGESTERONA</w:t>
                  </w:r>
                </w:p>
              </w:tc>
            </w:tr>
            <w:tr w:rsidR="008E2AAE" w:rsidRPr="003110AE" w14:paraId="44B8C667"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BC79B45"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w:t>
                  </w:r>
                </w:p>
              </w:tc>
              <w:tc>
                <w:tcPr>
                  <w:tcW w:w="6662" w:type="dxa"/>
                  <w:tcBorders>
                    <w:top w:val="nil"/>
                    <w:left w:val="single" w:sz="4" w:space="0" w:color="auto"/>
                    <w:bottom w:val="single" w:sz="4" w:space="0" w:color="auto"/>
                    <w:right w:val="single" w:sz="4" w:space="0" w:color="auto"/>
                  </w:tcBorders>
                  <w:shd w:val="clear" w:color="auto" w:fill="auto"/>
                  <w:vAlign w:val="bottom"/>
                </w:tcPr>
                <w:p w14:paraId="239C781D"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AC LUPICO</w:t>
                  </w:r>
                </w:p>
              </w:tc>
            </w:tr>
            <w:tr w:rsidR="008E2AAE" w:rsidRPr="003110AE" w14:paraId="2A3794BB"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FA03D66"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w:t>
                  </w:r>
                </w:p>
              </w:tc>
              <w:tc>
                <w:tcPr>
                  <w:tcW w:w="6662" w:type="dxa"/>
                  <w:tcBorders>
                    <w:top w:val="nil"/>
                    <w:left w:val="single" w:sz="4" w:space="0" w:color="auto"/>
                    <w:bottom w:val="single" w:sz="4" w:space="0" w:color="auto"/>
                    <w:right w:val="single" w:sz="4" w:space="0" w:color="auto"/>
                  </w:tcBorders>
                  <w:shd w:val="clear" w:color="auto" w:fill="auto"/>
                  <w:vAlign w:val="bottom"/>
                </w:tcPr>
                <w:p w14:paraId="4160660B"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ACETONA URINARIA</w:t>
                  </w:r>
                </w:p>
              </w:tc>
            </w:tr>
            <w:tr w:rsidR="008E2AAE" w:rsidRPr="003110AE" w14:paraId="2EE10370"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31519084"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w:t>
                  </w:r>
                </w:p>
              </w:tc>
              <w:tc>
                <w:tcPr>
                  <w:tcW w:w="6662" w:type="dxa"/>
                  <w:tcBorders>
                    <w:top w:val="nil"/>
                    <w:left w:val="single" w:sz="4" w:space="0" w:color="auto"/>
                    <w:bottom w:val="single" w:sz="4" w:space="0" w:color="auto"/>
                    <w:right w:val="single" w:sz="4" w:space="0" w:color="auto"/>
                  </w:tcBorders>
                  <w:shd w:val="clear" w:color="auto" w:fill="auto"/>
                  <w:vAlign w:val="bottom"/>
                </w:tcPr>
                <w:p w14:paraId="2121F5D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ACIDO FOLICO</w:t>
                  </w:r>
                </w:p>
              </w:tc>
            </w:tr>
            <w:tr w:rsidR="008E2AAE" w:rsidRPr="003110AE" w14:paraId="6220D05A"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94D9A5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w:t>
                  </w:r>
                </w:p>
              </w:tc>
              <w:tc>
                <w:tcPr>
                  <w:tcW w:w="6662" w:type="dxa"/>
                  <w:tcBorders>
                    <w:top w:val="nil"/>
                    <w:left w:val="single" w:sz="4" w:space="0" w:color="auto"/>
                    <w:bottom w:val="single" w:sz="4" w:space="0" w:color="auto"/>
                    <w:right w:val="single" w:sz="4" w:space="0" w:color="auto"/>
                  </w:tcBorders>
                  <w:shd w:val="clear" w:color="auto" w:fill="auto"/>
                  <w:vAlign w:val="bottom"/>
                </w:tcPr>
                <w:p w14:paraId="0127778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ACIDO VALPROICO SERICO</w:t>
                  </w:r>
                </w:p>
              </w:tc>
            </w:tr>
            <w:tr w:rsidR="008E2AAE" w:rsidRPr="003110AE" w14:paraId="4ADCEE1E"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FE5FEE4"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w:t>
                  </w:r>
                </w:p>
              </w:tc>
              <w:tc>
                <w:tcPr>
                  <w:tcW w:w="6662" w:type="dxa"/>
                  <w:tcBorders>
                    <w:top w:val="nil"/>
                    <w:left w:val="single" w:sz="4" w:space="0" w:color="auto"/>
                    <w:bottom w:val="single" w:sz="4" w:space="0" w:color="auto"/>
                    <w:right w:val="single" w:sz="4" w:space="0" w:color="auto"/>
                  </w:tcBorders>
                  <w:shd w:val="clear" w:color="auto" w:fill="auto"/>
                  <w:vAlign w:val="bottom"/>
                </w:tcPr>
                <w:p w14:paraId="557028E0"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ACIDO VANIL MANDELICO</w:t>
                  </w:r>
                </w:p>
              </w:tc>
            </w:tr>
            <w:tr w:rsidR="008E2AAE" w:rsidRPr="003110AE" w14:paraId="1490A5E4"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8A7DF7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9</w:t>
                  </w:r>
                </w:p>
              </w:tc>
              <w:tc>
                <w:tcPr>
                  <w:tcW w:w="6662" w:type="dxa"/>
                  <w:tcBorders>
                    <w:top w:val="nil"/>
                    <w:left w:val="single" w:sz="4" w:space="0" w:color="auto"/>
                    <w:bottom w:val="single" w:sz="4" w:space="0" w:color="auto"/>
                    <w:right w:val="single" w:sz="4" w:space="0" w:color="auto"/>
                  </w:tcBorders>
                  <w:shd w:val="clear" w:color="auto" w:fill="auto"/>
                  <w:vAlign w:val="bottom"/>
                </w:tcPr>
                <w:p w14:paraId="7B33FD7D"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ACTH</w:t>
                  </w:r>
                </w:p>
              </w:tc>
            </w:tr>
            <w:tr w:rsidR="008E2AAE" w:rsidRPr="003110AE" w14:paraId="7F136E1C"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C38CA8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w:t>
                  </w:r>
                </w:p>
              </w:tc>
              <w:tc>
                <w:tcPr>
                  <w:tcW w:w="6662" w:type="dxa"/>
                  <w:tcBorders>
                    <w:top w:val="nil"/>
                    <w:left w:val="single" w:sz="4" w:space="0" w:color="auto"/>
                    <w:bottom w:val="single" w:sz="4" w:space="0" w:color="auto"/>
                    <w:right w:val="single" w:sz="4" w:space="0" w:color="auto"/>
                  </w:tcBorders>
                  <w:shd w:val="clear" w:color="auto" w:fill="auto"/>
                  <w:vAlign w:val="bottom"/>
                </w:tcPr>
                <w:p w14:paraId="79BDBD4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ALFA FETOPROTEINA</w:t>
                  </w:r>
                </w:p>
              </w:tc>
            </w:tr>
            <w:tr w:rsidR="008E2AAE" w:rsidRPr="003110AE" w14:paraId="6FEDB7F6"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7742B3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w:t>
                  </w:r>
                </w:p>
              </w:tc>
              <w:tc>
                <w:tcPr>
                  <w:tcW w:w="6662" w:type="dxa"/>
                  <w:tcBorders>
                    <w:top w:val="nil"/>
                    <w:left w:val="single" w:sz="4" w:space="0" w:color="auto"/>
                    <w:bottom w:val="single" w:sz="4" w:space="0" w:color="auto"/>
                    <w:right w:val="single" w:sz="4" w:space="0" w:color="auto"/>
                  </w:tcBorders>
                  <w:shd w:val="clear" w:color="auto" w:fill="auto"/>
                  <w:vAlign w:val="bottom"/>
                </w:tcPr>
                <w:p w14:paraId="2EAAF7B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 B2 GLICOPROTEINA 1 IGG - IGM - IGA</w:t>
                  </w:r>
                </w:p>
              </w:tc>
            </w:tr>
            <w:tr w:rsidR="008E2AAE" w:rsidRPr="003110AE" w14:paraId="489D7B90"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DB7571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w:t>
                  </w:r>
                </w:p>
              </w:tc>
              <w:tc>
                <w:tcPr>
                  <w:tcW w:w="6662" w:type="dxa"/>
                  <w:tcBorders>
                    <w:top w:val="nil"/>
                    <w:left w:val="single" w:sz="4" w:space="0" w:color="auto"/>
                    <w:bottom w:val="single" w:sz="4" w:space="0" w:color="auto"/>
                    <w:right w:val="single" w:sz="4" w:space="0" w:color="auto"/>
                  </w:tcBorders>
                  <w:shd w:val="clear" w:color="auto" w:fill="auto"/>
                  <w:vAlign w:val="bottom"/>
                </w:tcPr>
                <w:p w14:paraId="4D942D5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 CC P</w:t>
                  </w:r>
                </w:p>
              </w:tc>
            </w:tr>
            <w:tr w:rsidR="008E2AAE" w:rsidRPr="003110AE" w14:paraId="5903C968"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5C9A2C4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w:t>
                  </w:r>
                </w:p>
              </w:tc>
              <w:tc>
                <w:tcPr>
                  <w:tcW w:w="6662" w:type="dxa"/>
                  <w:tcBorders>
                    <w:top w:val="nil"/>
                    <w:left w:val="single" w:sz="4" w:space="0" w:color="auto"/>
                    <w:bottom w:val="single" w:sz="4" w:space="0" w:color="auto"/>
                    <w:right w:val="single" w:sz="4" w:space="0" w:color="auto"/>
                  </w:tcBorders>
                  <w:shd w:val="clear" w:color="auto" w:fill="auto"/>
                  <w:vAlign w:val="bottom"/>
                </w:tcPr>
                <w:p w14:paraId="21A1D8B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 HISTONA</w:t>
                  </w:r>
                </w:p>
              </w:tc>
            </w:tr>
            <w:tr w:rsidR="008E2AAE" w:rsidRPr="003110AE" w14:paraId="1DA46137"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1528E5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14</w:t>
                  </w:r>
                </w:p>
              </w:tc>
              <w:tc>
                <w:tcPr>
                  <w:tcW w:w="6662" w:type="dxa"/>
                  <w:tcBorders>
                    <w:top w:val="nil"/>
                    <w:left w:val="single" w:sz="4" w:space="0" w:color="auto"/>
                    <w:bottom w:val="single" w:sz="4" w:space="0" w:color="auto"/>
                    <w:right w:val="single" w:sz="4" w:space="0" w:color="auto"/>
                  </w:tcBorders>
                  <w:shd w:val="clear" w:color="auto" w:fill="auto"/>
                  <w:vAlign w:val="bottom"/>
                </w:tcPr>
                <w:p w14:paraId="572ABD13"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ANTICOAGULANTE LUPICO CIRCULANTE</w:t>
                  </w:r>
                </w:p>
              </w:tc>
            </w:tr>
            <w:tr w:rsidR="008E2AAE" w:rsidRPr="003110AE" w14:paraId="30819E63"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6323BB8"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15</w:t>
                  </w:r>
                </w:p>
              </w:tc>
              <w:tc>
                <w:tcPr>
                  <w:tcW w:w="6662" w:type="dxa"/>
                  <w:tcBorders>
                    <w:top w:val="nil"/>
                    <w:left w:val="single" w:sz="4" w:space="0" w:color="auto"/>
                    <w:bottom w:val="single" w:sz="4" w:space="0" w:color="auto"/>
                    <w:right w:val="single" w:sz="4" w:space="0" w:color="auto"/>
                  </w:tcBorders>
                  <w:shd w:val="clear" w:color="auto" w:fill="auto"/>
                  <w:vAlign w:val="bottom"/>
                </w:tcPr>
                <w:p w14:paraId="1029D94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 DNA DS</w:t>
                  </w:r>
                </w:p>
              </w:tc>
            </w:tr>
            <w:tr w:rsidR="008E2AAE" w:rsidRPr="003110AE" w14:paraId="0B2925C4"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7A5FFC6"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16</w:t>
                  </w:r>
                </w:p>
              </w:tc>
              <w:tc>
                <w:tcPr>
                  <w:tcW w:w="6662" w:type="dxa"/>
                  <w:tcBorders>
                    <w:top w:val="nil"/>
                    <w:left w:val="single" w:sz="4" w:space="0" w:color="auto"/>
                    <w:bottom w:val="single" w:sz="4" w:space="0" w:color="auto"/>
                    <w:right w:val="single" w:sz="4" w:space="0" w:color="auto"/>
                  </w:tcBorders>
                  <w:shd w:val="clear" w:color="auto" w:fill="auto"/>
                  <w:vAlign w:val="bottom"/>
                </w:tcPr>
                <w:p w14:paraId="3652378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 DNA SS</w:t>
                  </w:r>
                </w:p>
              </w:tc>
            </w:tr>
            <w:tr w:rsidR="008E2AAE" w:rsidRPr="003110AE" w14:paraId="14B4963A"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49A7D0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17</w:t>
                  </w:r>
                </w:p>
              </w:tc>
              <w:tc>
                <w:tcPr>
                  <w:tcW w:w="6662" w:type="dxa"/>
                  <w:tcBorders>
                    <w:top w:val="nil"/>
                    <w:left w:val="single" w:sz="4" w:space="0" w:color="auto"/>
                    <w:bottom w:val="single" w:sz="4" w:space="0" w:color="auto"/>
                    <w:right w:val="single" w:sz="4" w:space="0" w:color="auto"/>
                  </w:tcBorders>
                  <w:shd w:val="clear" w:color="auto" w:fill="auto"/>
                  <w:vAlign w:val="bottom"/>
                </w:tcPr>
                <w:p w14:paraId="75BAA764"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 JO</w:t>
                  </w:r>
                </w:p>
              </w:tc>
            </w:tr>
            <w:tr w:rsidR="008E2AAE" w:rsidRPr="003110AE" w14:paraId="5BD26291"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EF3DBF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18</w:t>
                  </w:r>
                </w:p>
              </w:tc>
              <w:tc>
                <w:tcPr>
                  <w:tcW w:w="6662" w:type="dxa"/>
                  <w:tcBorders>
                    <w:top w:val="nil"/>
                    <w:left w:val="single" w:sz="4" w:space="0" w:color="auto"/>
                    <w:bottom w:val="single" w:sz="4" w:space="0" w:color="auto"/>
                    <w:right w:val="single" w:sz="4" w:space="0" w:color="auto"/>
                  </w:tcBorders>
                  <w:shd w:val="clear" w:color="auto" w:fill="auto"/>
                  <w:vAlign w:val="bottom"/>
                </w:tcPr>
                <w:p w14:paraId="1C49F1E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 MITOCONDRIALES</w:t>
                  </w:r>
                </w:p>
              </w:tc>
            </w:tr>
            <w:tr w:rsidR="008E2AAE" w:rsidRPr="003110AE" w14:paraId="5A1D2140"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311C363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19</w:t>
                  </w:r>
                </w:p>
              </w:tc>
              <w:tc>
                <w:tcPr>
                  <w:tcW w:w="6662" w:type="dxa"/>
                  <w:tcBorders>
                    <w:top w:val="nil"/>
                    <w:left w:val="single" w:sz="4" w:space="0" w:color="auto"/>
                    <w:bottom w:val="single" w:sz="4" w:space="0" w:color="auto"/>
                    <w:right w:val="single" w:sz="4" w:space="0" w:color="auto"/>
                  </w:tcBorders>
                  <w:shd w:val="clear" w:color="auto" w:fill="auto"/>
                  <w:vAlign w:val="bottom"/>
                </w:tcPr>
                <w:p w14:paraId="2259624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 RNP</w:t>
                  </w:r>
                </w:p>
              </w:tc>
            </w:tr>
            <w:tr w:rsidR="008E2AAE" w:rsidRPr="003110AE" w14:paraId="4978E092"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A91891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20</w:t>
                  </w:r>
                </w:p>
              </w:tc>
              <w:tc>
                <w:tcPr>
                  <w:tcW w:w="6662" w:type="dxa"/>
                  <w:tcBorders>
                    <w:top w:val="nil"/>
                    <w:left w:val="single" w:sz="4" w:space="0" w:color="auto"/>
                    <w:bottom w:val="single" w:sz="4" w:space="0" w:color="auto"/>
                    <w:right w:val="single" w:sz="4" w:space="0" w:color="auto"/>
                  </w:tcBorders>
                  <w:shd w:val="clear" w:color="auto" w:fill="auto"/>
                  <w:vAlign w:val="bottom"/>
                </w:tcPr>
                <w:p w14:paraId="2C440B79"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 SCL 70</w:t>
                  </w:r>
                </w:p>
              </w:tc>
            </w:tr>
            <w:tr w:rsidR="008E2AAE" w:rsidRPr="003110AE" w14:paraId="0D47DA9F"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3D4C230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21</w:t>
                  </w:r>
                </w:p>
              </w:tc>
              <w:tc>
                <w:tcPr>
                  <w:tcW w:w="6662" w:type="dxa"/>
                  <w:tcBorders>
                    <w:top w:val="nil"/>
                    <w:left w:val="single" w:sz="4" w:space="0" w:color="auto"/>
                    <w:bottom w:val="single" w:sz="4" w:space="0" w:color="auto"/>
                    <w:right w:val="single" w:sz="4" w:space="0" w:color="auto"/>
                  </w:tcBorders>
                  <w:shd w:val="clear" w:color="auto" w:fill="auto"/>
                  <w:vAlign w:val="bottom"/>
                </w:tcPr>
                <w:p w14:paraId="2CE94D51"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 SM</w:t>
                  </w:r>
                </w:p>
              </w:tc>
            </w:tr>
            <w:tr w:rsidR="008E2AAE" w:rsidRPr="003110AE" w14:paraId="3A06901C"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89AB01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22</w:t>
                  </w:r>
                </w:p>
              </w:tc>
              <w:tc>
                <w:tcPr>
                  <w:tcW w:w="6662" w:type="dxa"/>
                  <w:tcBorders>
                    <w:top w:val="nil"/>
                    <w:left w:val="single" w:sz="4" w:space="0" w:color="auto"/>
                    <w:bottom w:val="single" w:sz="4" w:space="0" w:color="auto"/>
                    <w:right w:val="single" w:sz="4" w:space="0" w:color="auto"/>
                  </w:tcBorders>
                  <w:shd w:val="clear" w:color="auto" w:fill="auto"/>
                  <w:vAlign w:val="bottom"/>
                </w:tcPr>
                <w:p w14:paraId="01627A9D"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 SS A</w:t>
                  </w:r>
                </w:p>
              </w:tc>
            </w:tr>
            <w:tr w:rsidR="008E2AAE" w:rsidRPr="003110AE" w14:paraId="2A14281B"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8D3490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23</w:t>
                  </w:r>
                </w:p>
              </w:tc>
              <w:tc>
                <w:tcPr>
                  <w:tcW w:w="6662" w:type="dxa"/>
                  <w:tcBorders>
                    <w:top w:val="nil"/>
                    <w:left w:val="single" w:sz="4" w:space="0" w:color="auto"/>
                    <w:bottom w:val="single" w:sz="4" w:space="0" w:color="auto"/>
                    <w:right w:val="single" w:sz="4" w:space="0" w:color="auto"/>
                  </w:tcBorders>
                  <w:shd w:val="clear" w:color="auto" w:fill="auto"/>
                  <w:vAlign w:val="bottom"/>
                </w:tcPr>
                <w:p w14:paraId="4CA67CF2"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 SS B</w:t>
                  </w:r>
                </w:p>
              </w:tc>
            </w:tr>
            <w:tr w:rsidR="008E2AAE" w:rsidRPr="003110AE" w14:paraId="16B4EFE9"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25365A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24</w:t>
                  </w:r>
                </w:p>
              </w:tc>
              <w:tc>
                <w:tcPr>
                  <w:tcW w:w="6662" w:type="dxa"/>
                  <w:tcBorders>
                    <w:top w:val="nil"/>
                    <w:left w:val="single" w:sz="4" w:space="0" w:color="auto"/>
                    <w:bottom w:val="single" w:sz="4" w:space="0" w:color="auto"/>
                    <w:right w:val="single" w:sz="4" w:space="0" w:color="auto"/>
                  </w:tcBorders>
                  <w:shd w:val="clear" w:color="auto" w:fill="auto"/>
                  <w:vAlign w:val="bottom"/>
                </w:tcPr>
                <w:p w14:paraId="346EB8D1"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ANTICARDIOLIPINA IgG</w:t>
                  </w:r>
                </w:p>
              </w:tc>
            </w:tr>
            <w:tr w:rsidR="008E2AAE" w:rsidRPr="003110AE" w14:paraId="133468B3"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36648A26"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25</w:t>
                  </w:r>
                </w:p>
              </w:tc>
              <w:tc>
                <w:tcPr>
                  <w:tcW w:w="6662" w:type="dxa"/>
                  <w:tcBorders>
                    <w:top w:val="nil"/>
                    <w:left w:val="single" w:sz="4" w:space="0" w:color="auto"/>
                    <w:bottom w:val="single" w:sz="4" w:space="0" w:color="auto"/>
                    <w:right w:val="single" w:sz="4" w:space="0" w:color="auto"/>
                  </w:tcBorders>
                  <w:shd w:val="clear" w:color="auto" w:fill="auto"/>
                  <w:vAlign w:val="bottom"/>
                </w:tcPr>
                <w:p w14:paraId="4A1498BD"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ANTICARDIOLIPINA IgM</w:t>
                  </w:r>
                </w:p>
              </w:tc>
            </w:tr>
            <w:tr w:rsidR="008E2AAE" w:rsidRPr="003110AE" w14:paraId="32E8BD75"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CA14CEE"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26</w:t>
                  </w:r>
                </w:p>
              </w:tc>
              <w:tc>
                <w:tcPr>
                  <w:tcW w:w="6662" w:type="dxa"/>
                  <w:tcBorders>
                    <w:top w:val="nil"/>
                    <w:left w:val="single" w:sz="4" w:space="0" w:color="auto"/>
                    <w:bottom w:val="single" w:sz="4" w:space="0" w:color="auto"/>
                    <w:right w:val="single" w:sz="4" w:space="0" w:color="auto"/>
                  </w:tcBorders>
                  <w:shd w:val="clear" w:color="auto" w:fill="auto"/>
                  <w:vAlign w:val="bottom"/>
                </w:tcPr>
                <w:p w14:paraId="33111F41"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ANTINEUTROFILO (ANCA)</w:t>
                  </w:r>
                </w:p>
              </w:tc>
            </w:tr>
            <w:tr w:rsidR="008E2AAE" w:rsidRPr="003110AE" w14:paraId="40A2E165"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5B8F7D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27</w:t>
                  </w:r>
                </w:p>
              </w:tc>
              <w:tc>
                <w:tcPr>
                  <w:tcW w:w="6662" w:type="dxa"/>
                  <w:tcBorders>
                    <w:top w:val="nil"/>
                    <w:left w:val="single" w:sz="4" w:space="0" w:color="auto"/>
                    <w:bottom w:val="single" w:sz="4" w:space="0" w:color="auto"/>
                    <w:right w:val="single" w:sz="4" w:space="0" w:color="auto"/>
                  </w:tcBorders>
                  <w:shd w:val="clear" w:color="auto" w:fill="auto"/>
                  <w:vAlign w:val="bottom"/>
                </w:tcPr>
                <w:p w14:paraId="4409A244"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ANTINUCLEARES POR INMUNOFLUERESCENCIA EN CELULAS HEP-2</w:t>
                  </w:r>
                </w:p>
              </w:tc>
            </w:tr>
            <w:tr w:rsidR="008E2AAE" w:rsidRPr="003110AE" w14:paraId="33F421CD"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3ADBF9A"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28</w:t>
                  </w:r>
                </w:p>
              </w:tc>
              <w:tc>
                <w:tcPr>
                  <w:tcW w:w="6662" w:type="dxa"/>
                  <w:tcBorders>
                    <w:top w:val="nil"/>
                    <w:left w:val="single" w:sz="4" w:space="0" w:color="auto"/>
                    <w:bottom w:val="single" w:sz="4" w:space="0" w:color="auto"/>
                    <w:right w:val="single" w:sz="4" w:space="0" w:color="auto"/>
                  </w:tcBorders>
                  <w:shd w:val="clear" w:color="auto" w:fill="auto"/>
                  <w:vAlign w:val="bottom"/>
                </w:tcPr>
                <w:p w14:paraId="7B9C3D99"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ANTIPLAQUETARIO IGG</w:t>
                  </w:r>
                </w:p>
              </w:tc>
            </w:tr>
            <w:tr w:rsidR="008E2AAE" w:rsidRPr="003110AE" w14:paraId="00C8971E"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7C17BD5"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29</w:t>
                  </w:r>
                </w:p>
              </w:tc>
              <w:tc>
                <w:tcPr>
                  <w:tcW w:w="6662" w:type="dxa"/>
                  <w:tcBorders>
                    <w:top w:val="nil"/>
                    <w:left w:val="single" w:sz="4" w:space="0" w:color="auto"/>
                    <w:bottom w:val="single" w:sz="4" w:space="0" w:color="auto"/>
                    <w:right w:val="single" w:sz="4" w:space="0" w:color="auto"/>
                  </w:tcBorders>
                  <w:shd w:val="clear" w:color="auto" w:fill="auto"/>
                  <w:vAlign w:val="bottom"/>
                </w:tcPr>
                <w:p w14:paraId="14B8635D"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ANTIPLAQUETARIO IGM</w:t>
                  </w:r>
                </w:p>
              </w:tc>
            </w:tr>
            <w:tr w:rsidR="008E2AAE" w:rsidRPr="003110AE" w14:paraId="515079E5"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A5A1372"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30</w:t>
                  </w:r>
                </w:p>
              </w:tc>
              <w:tc>
                <w:tcPr>
                  <w:tcW w:w="6662" w:type="dxa"/>
                  <w:tcBorders>
                    <w:top w:val="nil"/>
                    <w:left w:val="single" w:sz="4" w:space="0" w:color="auto"/>
                    <w:bottom w:val="single" w:sz="4" w:space="0" w:color="auto"/>
                    <w:right w:val="single" w:sz="4" w:space="0" w:color="auto"/>
                  </w:tcBorders>
                  <w:shd w:val="clear" w:color="auto" w:fill="auto"/>
                  <w:vAlign w:val="bottom"/>
                </w:tcPr>
                <w:p w14:paraId="5CA8C312"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ANTICUERPOS ANTITIROIDEOS</w:t>
                  </w:r>
                </w:p>
              </w:tc>
            </w:tr>
            <w:tr w:rsidR="008E2AAE" w:rsidRPr="003110AE" w14:paraId="1746E47C"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7611B0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31</w:t>
                  </w:r>
                </w:p>
              </w:tc>
              <w:tc>
                <w:tcPr>
                  <w:tcW w:w="6662" w:type="dxa"/>
                  <w:tcBorders>
                    <w:top w:val="nil"/>
                    <w:left w:val="single" w:sz="4" w:space="0" w:color="auto"/>
                    <w:bottom w:val="single" w:sz="4" w:space="0" w:color="auto"/>
                    <w:right w:val="single" w:sz="4" w:space="0" w:color="auto"/>
                  </w:tcBorders>
                  <w:shd w:val="clear" w:color="auto" w:fill="auto"/>
                  <w:vAlign w:val="bottom"/>
                </w:tcPr>
                <w:p w14:paraId="03560D3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ANTIGENEMIA PARA H. PYLORI</w:t>
                  </w:r>
                </w:p>
              </w:tc>
            </w:tr>
            <w:tr w:rsidR="008E2AAE" w:rsidRPr="003110AE" w14:paraId="3078F9AE"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5B81E2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32</w:t>
                  </w:r>
                </w:p>
              </w:tc>
              <w:tc>
                <w:tcPr>
                  <w:tcW w:w="6662" w:type="dxa"/>
                  <w:tcBorders>
                    <w:top w:val="nil"/>
                    <w:left w:val="single" w:sz="4" w:space="0" w:color="auto"/>
                    <w:bottom w:val="single" w:sz="4" w:space="0" w:color="auto"/>
                    <w:right w:val="single" w:sz="4" w:space="0" w:color="auto"/>
                  </w:tcBorders>
                  <w:shd w:val="clear" w:color="auto" w:fill="auto"/>
                  <w:vAlign w:val="bottom"/>
                </w:tcPr>
                <w:p w14:paraId="536A4F81"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ANTIGENO PROSTATA ESPECIFICO LIBRE</w:t>
                  </w:r>
                </w:p>
              </w:tc>
            </w:tr>
            <w:tr w:rsidR="008E2AAE" w:rsidRPr="003110AE" w14:paraId="4F9E8500"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C0F5EAE"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33</w:t>
                  </w:r>
                </w:p>
              </w:tc>
              <w:tc>
                <w:tcPr>
                  <w:tcW w:w="6662" w:type="dxa"/>
                  <w:tcBorders>
                    <w:top w:val="nil"/>
                    <w:left w:val="single" w:sz="4" w:space="0" w:color="auto"/>
                    <w:bottom w:val="single" w:sz="4" w:space="0" w:color="auto"/>
                    <w:right w:val="single" w:sz="4" w:space="0" w:color="auto"/>
                  </w:tcBorders>
                  <w:shd w:val="clear" w:color="auto" w:fill="auto"/>
                  <w:vAlign w:val="bottom"/>
                </w:tcPr>
                <w:p w14:paraId="64B00436"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APOLIPOPROTEINA A</w:t>
                  </w:r>
                </w:p>
              </w:tc>
            </w:tr>
            <w:tr w:rsidR="008E2AAE" w:rsidRPr="003110AE" w14:paraId="2B778440"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F6134B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34</w:t>
                  </w:r>
                </w:p>
              </w:tc>
              <w:tc>
                <w:tcPr>
                  <w:tcW w:w="6662" w:type="dxa"/>
                  <w:tcBorders>
                    <w:top w:val="nil"/>
                    <w:left w:val="single" w:sz="4" w:space="0" w:color="auto"/>
                    <w:bottom w:val="single" w:sz="4" w:space="0" w:color="auto"/>
                    <w:right w:val="single" w:sz="4" w:space="0" w:color="auto"/>
                  </w:tcBorders>
                  <w:shd w:val="clear" w:color="auto" w:fill="auto"/>
                  <w:vAlign w:val="bottom"/>
                </w:tcPr>
                <w:p w14:paraId="1F30BAB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APOLIPOPROTEINA B</w:t>
                  </w:r>
                </w:p>
              </w:tc>
            </w:tr>
            <w:tr w:rsidR="008E2AAE" w:rsidRPr="003110AE" w14:paraId="7FA301B2"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319649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2033D5E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B12 VITAMINA</w:t>
                  </w:r>
                </w:p>
              </w:tc>
            </w:tr>
            <w:tr w:rsidR="008E2AAE" w:rsidRPr="003110AE" w14:paraId="13F47AD4"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B84FBA2"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27B633F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BK1</w:t>
                  </w:r>
                </w:p>
              </w:tc>
            </w:tr>
            <w:tr w:rsidR="008E2AAE" w:rsidRPr="003110AE" w14:paraId="38644EAD"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518C04E"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37</w:t>
                  </w:r>
                </w:p>
              </w:tc>
              <w:tc>
                <w:tcPr>
                  <w:tcW w:w="6662" w:type="dxa"/>
                  <w:tcBorders>
                    <w:top w:val="nil"/>
                    <w:left w:val="single" w:sz="4" w:space="0" w:color="auto"/>
                    <w:bottom w:val="single" w:sz="4" w:space="0" w:color="auto"/>
                    <w:right w:val="single" w:sz="4" w:space="0" w:color="auto"/>
                  </w:tcBorders>
                  <w:shd w:val="clear" w:color="auto" w:fill="auto"/>
                  <w:vAlign w:val="bottom"/>
                </w:tcPr>
                <w:p w14:paraId="41962709"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BK1, BK2, BK3 (SERIADO)</w:t>
                  </w:r>
                </w:p>
              </w:tc>
            </w:tr>
            <w:tr w:rsidR="008E2AAE" w:rsidRPr="003110AE" w14:paraId="13546875"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B2B047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38</w:t>
                  </w:r>
                </w:p>
              </w:tc>
              <w:tc>
                <w:tcPr>
                  <w:tcW w:w="6662" w:type="dxa"/>
                  <w:tcBorders>
                    <w:top w:val="nil"/>
                    <w:left w:val="single" w:sz="4" w:space="0" w:color="auto"/>
                    <w:bottom w:val="single" w:sz="4" w:space="0" w:color="auto"/>
                    <w:right w:val="single" w:sz="4" w:space="0" w:color="auto"/>
                  </w:tcBorders>
                  <w:shd w:val="clear" w:color="auto" w:fill="auto"/>
                  <w:vAlign w:val="bottom"/>
                </w:tcPr>
                <w:p w14:paraId="3C57E762"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BRUCELLA  IgG</w:t>
                  </w:r>
                </w:p>
              </w:tc>
            </w:tr>
            <w:tr w:rsidR="008E2AAE" w:rsidRPr="003110AE" w14:paraId="673CA95D"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837F96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lastRenderedPageBreak/>
                    <w:t>39</w:t>
                  </w:r>
                </w:p>
              </w:tc>
              <w:tc>
                <w:tcPr>
                  <w:tcW w:w="6662" w:type="dxa"/>
                  <w:tcBorders>
                    <w:top w:val="nil"/>
                    <w:left w:val="single" w:sz="4" w:space="0" w:color="auto"/>
                    <w:bottom w:val="single" w:sz="4" w:space="0" w:color="auto"/>
                    <w:right w:val="single" w:sz="4" w:space="0" w:color="auto"/>
                  </w:tcBorders>
                  <w:shd w:val="clear" w:color="auto" w:fill="auto"/>
                  <w:vAlign w:val="bottom"/>
                </w:tcPr>
                <w:p w14:paraId="0668381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BRUCELLA IGM</w:t>
                  </w:r>
                </w:p>
              </w:tc>
            </w:tr>
            <w:tr w:rsidR="008E2AAE" w:rsidRPr="003110AE" w14:paraId="4B6B1E91"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D3A3AEA"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40</w:t>
                  </w:r>
                </w:p>
              </w:tc>
              <w:tc>
                <w:tcPr>
                  <w:tcW w:w="6662" w:type="dxa"/>
                  <w:tcBorders>
                    <w:top w:val="nil"/>
                    <w:left w:val="single" w:sz="4" w:space="0" w:color="auto"/>
                    <w:bottom w:val="single" w:sz="4" w:space="0" w:color="auto"/>
                    <w:right w:val="single" w:sz="4" w:space="0" w:color="auto"/>
                  </w:tcBorders>
                  <w:shd w:val="clear" w:color="auto" w:fill="auto"/>
                  <w:vAlign w:val="bottom"/>
                </w:tcPr>
                <w:p w14:paraId="5DF2EC96"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Ca 19-9</w:t>
                  </w:r>
                </w:p>
              </w:tc>
            </w:tr>
            <w:tr w:rsidR="008E2AAE" w:rsidRPr="003110AE" w14:paraId="58B97BC9"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78085FA"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41</w:t>
                  </w:r>
                </w:p>
              </w:tc>
              <w:tc>
                <w:tcPr>
                  <w:tcW w:w="6662" w:type="dxa"/>
                  <w:tcBorders>
                    <w:top w:val="nil"/>
                    <w:left w:val="single" w:sz="4" w:space="0" w:color="auto"/>
                    <w:bottom w:val="single" w:sz="4" w:space="0" w:color="auto"/>
                    <w:right w:val="single" w:sz="4" w:space="0" w:color="auto"/>
                  </w:tcBorders>
                  <w:shd w:val="clear" w:color="auto" w:fill="auto"/>
                  <w:vAlign w:val="bottom"/>
                </w:tcPr>
                <w:p w14:paraId="48A0B7D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CA-125</w:t>
                  </w:r>
                </w:p>
              </w:tc>
            </w:tr>
            <w:tr w:rsidR="008E2AAE" w:rsidRPr="003110AE" w14:paraId="181C4DE5"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5ECEAF3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42</w:t>
                  </w:r>
                </w:p>
              </w:tc>
              <w:tc>
                <w:tcPr>
                  <w:tcW w:w="6662" w:type="dxa"/>
                  <w:tcBorders>
                    <w:top w:val="nil"/>
                    <w:left w:val="single" w:sz="4" w:space="0" w:color="auto"/>
                    <w:bottom w:val="single" w:sz="4" w:space="0" w:color="auto"/>
                    <w:right w:val="single" w:sz="4" w:space="0" w:color="auto"/>
                  </w:tcBorders>
                  <w:shd w:val="clear" w:color="auto" w:fill="auto"/>
                  <w:vAlign w:val="bottom"/>
                </w:tcPr>
                <w:p w14:paraId="3A2427EC"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CA-15-3</w:t>
                  </w:r>
                </w:p>
              </w:tc>
            </w:tr>
            <w:tr w:rsidR="008E2AAE" w:rsidRPr="003110AE" w14:paraId="10A08883"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0E516C5"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43</w:t>
                  </w:r>
                </w:p>
              </w:tc>
              <w:tc>
                <w:tcPr>
                  <w:tcW w:w="6662" w:type="dxa"/>
                  <w:tcBorders>
                    <w:top w:val="nil"/>
                    <w:left w:val="single" w:sz="4" w:space="0" w:color="auto"/>
                    <w:bottom w:val="single" w:sz="4" w:space="0" w:color="auto"/>
                    <w:right w:val="single" w:sz="4" w:space="0" w:color="auto"/>
                  </w:tcBorders>
                  <w:shd w:val="clear" w:color="auto" w:fill="auto"/>
                  <w:vAlign w:val="bottom"/>
                </w:tcPr>
                <w:p w14:paraId="3FA74F7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CAMPILOBACTER</w:t>
                  </w:r>
                </w:p>
              </w:tc>
            </w:tr>
            <w:tr w:rsidR="008E2AAE" w:rsidRPr="003110AE" w14:paraId="3EAFEE1F"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9A1BBD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44</w:t>
                  </w:r>
                </w:p>
              </w:tc>
              <w:tc>
                <w:tcPr>
                  <w:tcW w:w="6662" w:type="dxa"/>
                  <w:tcBorders>
                    <w:top w:val="nil"/>
                    <w:left w:val="single" w:sz="4" w:space="0" w:color="auto"/>
                    <w:bottom w:val="single" w:sz="4" w:space="0" w:color="auto"/>
                    <w:right w:val="single" w:sz="4" w:space="0" w:color="auto"/>
                  </w:tcBorders>
                  <w:shd w:val="clear" w:color="auto" w:fill="auto"/>
                  <w:vAlign w:val="bottom"/>
                </w:tcPr>
                <w:p w14:paraId="4CB108EB"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CEA (ANTIGENO CARCINOEMBRIONARIO)</w:t>
                  </w:r>
                </w:p>
              </w:tc>
            </w:tr>
            <w:tr w:rsidR="008E2AAE" w:rsidRPr="003110AE" w14:paraId="11B2EBB9"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E4EF16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45</w:t>
                  </w:r>
                </w:p>
              </w:tc>
              <w:tc>
                <w:tcPr>
                  <w:tcW w:w="6662" w:type="dxa"/>
                  <w:tcBorders>
                    <w:top w:val="nil"/>
                    <w:left w:val="single" w:sz="4" w:space="0" w:color="auto"/>
                    <w:bottom w:val="single" w:sz="4" w:space="0" w:color="auto"/>
                    <w:right w:val="single" w:sz="4" w:space="0" w:color="auto"/>
                  </w:tcBorders>
                  <w:shd w:val="clear" w:color="auto" w:fill="auto"/>
                  <w:vAlign w:val="bottom"/>
                </w:tcPr>
                <w:p w14:paraId="3590DE7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CH 50</w:t>
                  </w:r>
                </w:p>
              </w:tc>
            </w:tr>
            <w:tr w:rsidR="008E2AAE" w:rsidRPr="003110AE" w14:paraId="21D977DD"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809DB0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46</w:t>
                  </w:r>
                </w:p>
              </w:tc>
              <w:tc>
                <w:tcPr>
                  <w:tcW w:w="6662" w:type="dxa"/>
                  <w:tcBorders>
                    <w:top w:val="nil"/>
                    <w:left w:val="single" w:sz="4" w:space="0" w:color="auto"/>
                    <w:bottom w:val="single" w:sz="4" w:space="0" w:color="auto"/>
                    <w:right w:val="single" w:sz="4" w:space="0" w:color="auto"/>
                  </w:tcBorders>
                  <w:shd w:val="clear" w:color="auto" w:fill="auto"/>
                  <w:vAlign w:val="bottom"/>
                </w:tcPr>
                <w:p w14:paraId="4D250FBC"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CHLAMYDIA IgG</w:t>
                  </w:r>
                </w:p>
              </w:tc>
            </w:tr>
            <w:tr w:rsidR="008E2AAE" w:rsidRPr="003110AE" w14:paraId="29D79DD7"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ED82796"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47</w:t>
                  </w:r>
                </w:p>
              </w:tc>
              <w:tc>
                <w:tcPr>
                  <w:tcW w:w="6662" w:type="dxa"/>
                  <w:tcBorders>
                    <w:top w:val="nil"/>
                    <w:left w:val="single" w:sz="4" w:space="0" w:color="auto"/>
                    <w:bottom w:val="single" w:sz="4" w:space="0" w:color="auto"/>
                    <w:right w:val="single" w:sz="4" w:space="0" w:color="auto"/>
                  </w:tcBorders>
                  <w:shd w:val="clear" w:color="auto" w:fill="auto"/>
                  <w:vAlign w:val="bottom"/>
                </w:tcPr>
                <w:p w14:paraId="3573783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CHLAMYDIA IgM</w:t>
                  </w:r>
                </w:p>
              </w:tc>
            </w:tr>
            <w:tr w:rsidR="008E2AAE" w:rsidRPr="003110AE" w14:paraId="534A8A09"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FCEFC00"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48</w:t>
                  </w:r>
                </w:p>
              </w:tc>
              <w:tc>
                <w:tcPr>
                  <w:tcW w:w="6662" w:type="dxa"/>
                  <w:tcBorders>
                    <w:top w:val="nil"/>
                    <w:left w:val="single" w:sz="4" w:space="0" w:color="auto"/>
                    <w:bottom w:val="single" w:sz="4" w:space="0" w:color="auto"/>
                    <w:right w:val="single" w:sz="4" w:space="0" w:color="auto"/>
                  </w:tcBorders>
                  <w:shd w:val="clear" w:color="auto" w:fill="auto"/>
                  <w:vAlign w:val="bottom"/>
                </w:tcPr>
                <w:p w14:paraId="52A65CF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CICLOSPORINA</w:t>
                  </w:r>
                </w:p>
              </w:tc>
            </w:tr>
            <w:tr w:rsidR="008E2AAE" w:rsidRPr="003110AE" w14:paraId="4D63AED5"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D9E6E95"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49</w:t>
                  </w:r>
                </w:p>
              </w:tc>
              <w:tc>
                <w:tcPr>
                  <w:tcW w:w="6662" w:type="dxa"/>
                  <w:tcBorders>
                    <w:top w:val="nil"/>
                    <w:left w:val="single" w:sz="4" w:space="0" w:color="auto"/>
                    <w:bottom w:val="single" w:sz="4" w:space="0" w:color="auto"/>
                    <w:right w:val="single" w:sz="4" w:space="0" w:color="auto"/>
                  </w:tcBorders>
                  <w:shd w:val="clear" w:color="auto" w:fill="auto"/>
                  <w:vAlign w:val="bottom"/>
                </w:tcPr>
                <w:p w14:paraId="720538D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 xml:space="preserve">CISTICERCOSIS - ANTICUERPOS  </w:t>
                  </w:r>
                </w:p>
              </w:tc>
            </w:tr>
            <w:tr w:rsidR="008E2AAE" w:rsidRPr="003110AE" w14:paraId="3129366A"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43709E8"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50</w:t>
                  </w:r>
                </w:p>
              </w:tc>
              <w:tc>
                <w:tcPr>
                  <w:tcW w:w="6662" w:type="dxa"/>
                  <w:tcBorders>
                    <w:top w:val="nil"/>
                    <w:left w:val="single" w:sz="4" w:space="0" w:color="auto"/>
                    <w:bottom w:val="single" w:sz="4" w:space="0" w:color="auto"/>
                    <w:right w:val="single" w:sz="4" w:space="0" w:color="auto"/>
                  </w:tcBorders>
                  <w:shd w:val="clear" w:color="auto" w:fill="auto"/>
                  <w:vAlign w:val="bottom"/>
                </w:tcPr>
                <w:p w14:paraId="4E83CBAB"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CISTINURIA</w:t>
                  </w:r>
                </w:p>
              </w:tc>
            </w:tr>
            <w:tr w:rsidR="008E2AAE" w:rsidRPr="003110AE" w14:paraId="0B1AE184"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5194B70"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51</w:t>
                  </w:r>
                </w:p>
              </w:tc>
              <w:tc>
                <w:tcPr>
                  <w:tcW w:w="6662" w:type="dxa"/>
                  <w:tcBorders>
                    <w:top w:val="nil"/>
                    <w:left w:val="single" w:sz="4" w:space="0" w:color="auto"/>
                    <w:bottom w:val="single" w:sz="4" w:space="0" w:color="auto"/>
                    <w:right w:val="single" w:sz="4" w:space="0" w:color="auto"/>
                  </w:tcBorders>
                  <w:shd w:val="clear" w:color="auto" w:fill="auto"/>
                  <w:vAlign w:val="bottom"/>
                </w:tcPr>
                <w:p w14:paraId="066FD3B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CITOMEGALOVIRUS IgG</w:t>
                  </w:r>
                </w:p>
              </w:tc>
            </w:tr>
            <w:tr w:rsidR="008E2AAE" w:rsidRPr="003110AE" w14:paraId="3E2DF305"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14A2EF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52</w:t>
                  </w:r>
                </w:p>
              </w:tc>
              <w:tc>
                <w:tcPr>
                  <w:tcW w:w="6662" w:type="dxa"/>
                  <w:tcBorders>
                    <w:top w:val="nil"/>
                    <w:left w:val="single" w:sz="4" w:space="0" w:color="auto"/>
                    <w:bottom w:val="single" w:sz="4" w:space="0" w:color="auto"/>
                    <w:right w:val="single" w:sz="4" w:space="0" w:color="auto"/>
                  </w:tcBorders>
                  <w:shd w:val="clear" w:color="auto" w:fill="auto"/>
                  <w:vAlign w:val="bottom"/>
                </w:tcPr>
                <w:p w14:paraId="35F975E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CITOMEGALOVIRUS IgM</w:t>
                  </w:r>
                </w:p>
              </w:tc>
            </w:tr>
            <w:tr w:rsidR="008E2AAE" w:rsidRPr="003110AE" w14:paraId="56F20CA1"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3D0CC34"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53</w:t>
                  </w:r>
                </w:p>
              </w:tc>
              <w:tc>
                <w:tcPr>
                  <w:tcW w:w="6662" w:type="dxa"/>
                  <w:tcBorders>
                    <w:top w:val="nil"/>
                    <w:left w:val="single" w:sz="4" w:space="0" w:color="auto"/>
                    <w:bottom w:val="single" w:sz="4" w:space="0" w:color="auto"/>
                    <w:right w:val="single" w:sz="4" w:space="0" w:color="auto"/>
                  </w:tcBorders>
                  <w:shd w:val="clear" w:color="auto" w:fill="auto"/>
                  <w:vAlign w:val="bottom"/>
                </w:tcPr>
                <w:p w14:paraId="7C36A201"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CITOQUIMICO PARA SINOVIAL</w:t>
                  </w:r>
                </w:p>
              </w:tc>
            </w:tr>
            <w:tr w:rsidR="008E2AAE" w:rsidRPr="003110AE" w14:paraId="6FD9F713"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EDB5787"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54</w:t>
                  </w:r>
                </w:p>
              </w:tc>
              <w:tc>
                <w:tcPr>
                  <w:tcW w:w="6662" w:type="dxa"/>
                  <w:tcBorders>
                    <w:top w:val="nil"/>
                    <w:left w:val="single" w:sz="4" w:space="0" w:color="auto"/>
                    <w:bottom w:val="single" w:sz="4" w:space="0" w:color="auto"/>
                    <w:right w:val="single" w:sz="4" w:space="0" w:color="auto"/>
                  </w:tcBorders>
                  <w:shd w:val="clear" w:color="auto" w:fill="auto"/>
                  <w:vAlign w:val="bottom"/>
                </w:tcPr>
                <w:p w14:paraId="5FB9A41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COCAINA SERICA</w:t>
                  </w:r>
                </w:p>
              </w:tc>
            </w:tr>
            <w:tr w:rsidR="008E2AAE" w:rsidRPr="003110AE" w14:paraId="094CBF47"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7E88E7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55</w:t>
                  </w:r>
                </w:p>
              </w:tc>
              <w:tc>
                <w:tcPr>
                  <w:tcW w:w="6662" w:type="dxa"/>
                  <w:tcBorders>
                    <w:top w:val="nil"/>
                    <w:left w:val="single" w:sz="4" w:space="0" w:color="auto"/>
                    <w:bottom w:val="single" w:sz="4" w:space="0" w:color="auto"/>
                    <w:right w:val="single" w:sz="4" w:space="0" w:color="auto"/>
                  </w:tcBorders>
                  <w:shd w:val="clear" w:color="auto" w:fill="auto"/>
                  <w:vAlign w:val="bottom"/>
                </w:tcPr>
                <w:p w14:paraId="4FAF0B2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COMPLEMENTO  C4</w:t>
                  </w:r>
                </w:p>
              </w:tc>
            </w:tr>
            <w:tr w:rsidR="008E2AAE" w:rsidRPr="003110AE" w14:paraId="1BD54C05"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052B8E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56</w:t>
                  </w:r>
                </w:p>
              </w:tc>
              <w:tc>
                <w:tcPr>
                  <w:tcW w:w="6662" w:type="dxa"/>
                  <w:tcBorders>
                    <w:top w:val="nil"/>
                    <w:left w:val="single" w:sz="4" w:space="0" w:color="auto"/>
                    <w:bottom w:val="single" w:sz="4" w:space="0" w:color="auto"/>
                    <w:right w:val="single" w:sz="4" w:space="0" w:color="auto"/>
                  </w:tcBorders>
                  <w:shd w:val="clear" w:color="auto" w:fill="auto"/>
                  <w:vAlign w:val="bottom"/>
                </w:tcPr>
                <w:p w14:paraId="608CFD10"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COMPLEMENTO C3</w:t>
                  </w:r>
                </w:p>
              </w:tc>
            </w:tr>
            <w:tr w:rsidR="008E2AAE" w:rsidRPr="003110AE" w14:paraId="53725E91"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0D2234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57</w:t>
                  </w:r>
                </w:p>
              </w:tc>
              <w:tc>
                <w:tcPr>
                  <w:tcW w:w="6662" w:type="dxa"/>
                  <w:tcBorders>
                    <w:top w:val="nil"/>
                    <w:left w:val="single" w:sz="4" w:space="0" w:color="auto"/>
                    <w:bottom w:val="single" w:sz="4" w:space="0" w:color="auto"/>
                    <w:right w:val="single" w:sz="4" w:space="0" w:color="auto"/>
                  </w:tcBorders>
                  <w:shd w:val="clear" w:color="auto" w:fill="auto"/>
                  <w:vAlign w:val="bottom"/>
                </w:tcPr>
                <w:p w14:paraId="78A0FF63"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COMPLENTO TOTAL</w:t>
                  </w:r>
                </w:p>
              </w:tc>
            </w:tr>
            <w:tr w:rsidR="008E2AAE" w:rsidRPr="003110AE" w14:paraId="35B0F975"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5A2C634"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58</w:t>
                  </w:r>
                </w:p>
              </w:tc>
              <w:tc>
                <w:tcPr>
                  <w:tcW w:w="6662" w:type="dxa"/>
                  <w:tcBorders>
                    <w:top w:val="nil"/>
                    <w:left w:val="single" w:sz="4" w:space="0" w:color="auto"/>
                    <w:bottom w:val="single" w:sz="4" w:space="0" w:color="auto"/>
                    <w:right w:val="single" w:sz="4" w:space="0" w:color="auto"/>
                  </w:tcBorders>
                  <w:shd w:val="clear" w:color="auto" w:fill="auto"/>
                  <w:vAlign w:val="bottom"/>
                </w:tcPr>
                <w:p w14:paraId="309A9774"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CORTISOL</w:t>
                  </w:r>
                </w:p>
              </w:tc>
            </w:tr>
            <w:tr w:rsidR="008E2AAE" w:rsidRPr="003110AE" w14:paraId="5E04569C"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15EDFC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59</w:t>
                  </w:r>
                </w:p>
              </w:tc>
              <w:tc>
                <w:tcPr>
                  <w:tcW w:w="6662" w:type="dxa"/>
                  <w:tcBorders>
                    <w:top w:val="nil"/>
                    <w:left w:val="single" w:sz="4" w:space="0" w:color="auto"/>
                    <w:bottom w:val="single" w:sz="4" w:space="0" w:color="auto"/>
                    <w:right w:val="single" w:sz="4" w:space="0" w:color="auto"/>
                  </w:tcBorders>
                  <w:shd w:val="clear" w:color="auto" w:fill="auto"/>
                  <w:vAlign w:val="bottom"/>
                </w:tcPr>
                <w:p w14:paraId="0FBCEE0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CORTISOL AM</w:t>
                  </w:r>
                </w:p>
              </w:tc>
            </w:tr>
            <w:tr w:rsidR="008E2AAE" w:rsidRPr="003110AE" w14:paraId="534179E6"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77B973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60</w:t>
                  </w:r>
                </w:p>
              </w:tc>
              <w:tc>
                <w:tcPr>
                  <w:tcW w:w="6662" w:type="dxa"/>
                  <w:tcBorders>
                    <w:top w:val="nil"/>
                    <w:left w:val="single" w:sz="4" w:space="0" w:color="auto"/>
                    <w:bottom w:val="single" w:sz="4" w:space="0" w:color="auto"/>
                    <w:right w:val="single" w:sz="4" w:space="0" w:color="auto"/>
                  </w:tcBorders>
                  <w:shd w:val="clear" w:color="auto" w:fill="auto"/>
                  <w:vAlign w:val="bottom"/>
                </w:tcPr>
                <w:p w14:paraId="0B65963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CORTISOL LIBRE UNITARIO</w:t>
                  </w:r>
                </w:p>
              </w:tc>
            </w:tr>
            <w:tr w:rsidR="008E2AAE" w:rsidRPr="003110AE" w14:paraId="76FBE1EB"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1EE614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61</w:t>
                  </w:r>
                </w:p>
              </w:tc>
              <w:tc>
                <w:tcPr>
                  <w:tcW w:w="6662" w:type="dxa"/>
                  <w:tcBorders>
                    <w:top w:val="nil"/>
                    <w:left w:val="single" w:sz="4" w:space="0" w:color="auto"/>
                    <w:bottom w:val="single" w:sz="4" w:space="0" w:color="auto"/>
                    <w:right w:val="single" w:sz="4" w:space="0" w:color="auto"/>
                  </w:tcBorders>
                  <w:shd w:val="clear" w:color="auto" w:fill="auto"/>
                  <w:vAlign w:val="bottom"/>
                </w:tcPr>
                <w:p w14:paraId="011753F0"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CORTISOL PM</w:t>
                  </w:r>
                </w:p>
              </w:tc>
            </w:tr>
            <w:tr w:rsidR="008E2AAE" w:rsidRPr="003110AE" w14:paraId="7970ABDF"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3816FC5E"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62</w:t>
                  </w:r>
                </w:p>
              </w:tc>
              <w:tc>
                <w:tcPr>
                  <w:tcW w:w="6662" w:type="dxa"/>
                  <w:tcBorders>
                    <w:top w:val="nil"/>
                    <w:left w:val="single" w:sz="4" w:space="0" w:color="auto"/>
                    <w:bottom w:val="single" w:sz="4" w:space="0" w:color="auto"/>
                    <w:right w:val="single" w:sz="4" w:space="0" w:color="auto"/>
                  </w:tcBorders>
                  <w:shd w:val="clear" w:color="auto" w:fill="auto"/>
                  <w:vAlign w:val="bottom"/>
                </w:tcPr>
                <w:p w14:paraId="64DC7B3C"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DENGUE IgG - IgM</w:t>
                  </w:r>
                </w:p>
              </w:tc>
            </w:tr>
            <w:tr w:rsidR="008E2AAE" w:rsidRPr="003110AE" w14:paraId="2212C982"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27E8C9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63</w:t>
                  </w:r>
                </w:p>
              </w:tc>
              <w:tc>
                <w:tcPr>
                  <w:tcW w:w="6662" w:type="dxa"/>
                  <w:tcBorders>
                    <w:top w:val="nil"/>
                    <w:left w:val="single" w:sz="4" w:space="0" w:color="auto"/>
                    <w:bottom w:val="single" w:sz="4" w:space="0" w:color="auto"/>
                    <w:right w:val="single" w:sz="4" w:space="0" w:color="auto"/>
                  </w:tcBorders>
                  <w:shd w:val="clear" w:color="auto" w:fill="auto"/>
                  <w:vAlign w:val="bottom"/>
                </w:tcPr>
                <w:p w14:paraId="7BE52D96"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DEPURACION DE CRATININA ORINA DE 24 HORAS</w:t>
                  </w:r>
                </w:p>
              </w:tc>
            </w:tr>
            <w:tr w:rsidR="008E2AAE" w:rsidRPr="003110AE" w14:paraId="37603C64"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5C93700"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64</w:t>
                  </w:r>
                </w:p>
              </w:tc>
              <w:tc>
                <w:tcPr>
                  <w:tcW w:w="6662" w:type="dxa"/>
                  <w:tcBorders>
                    <w:top w:val="nil"/>
                    <w:left w:val="single" w:sz="4" w:space="0" w:color="auto"/>
                    <w:bottom w:val="single" w:sz="4" w:space="0" w:color="auto"/>
                    <w:right w:val="single" w:sz="4" w:space="0" w:color="auto"/>
                  </w:tcBorders>
                  <w:shd w:val="clear" w:color="auto" w:fill="auto"/>
                  <w:vAlign w:val="bottom"/>
                </w:tcPr>
                <w:p w14:paraId="534FCC5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DHEA</w:t>
                  </w:r>
                </w:p>
              </w:tc>
            </w:tr>
            <w:tr w:rsidR="008E2AAE" w:rsidRPr="003110AE" w14:paraId="04848289"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1F9A70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65</w:t>
                  </w:r>
                </w:p>
              </w:tc>
              <w:tc>
                <w:tcPr>
                  <w:tcW w:w="6662" w:type="dxa"/>
                  <w:tcBorders>
                    <w:top w:val="nil"/>
                    <w:left w:val="single" w:sz="4" w:space="0" w:color="auto"/>
                    <w:bottom w:val="single" w:sz="4" w:space="0" w:color="auto"/>
                    <w:right w:val="single" w:sz="4" w:space="0" w:color="auto"/>
                  </w:tcBorders>
                  <w:shd w:val="clear" w:color="auto" w:fill="auto"/>
                  <w:vAlign w:val="bottom"/>
                </w:tcPr>
                <w:p w14:paraId="6189F4E3"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DIFENIL HIDANTOINA</w:t>
                  </w:r>
                </w:p>
              </w:tc>
            </w:tr>
            <w:tr w:rsidR="008E2AAE" w:rsidRPr="003110AE" w14:paraId="4930A42A"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A90729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66</w:t>
                  </w:r>
                </w:p>
              </w:tc>
              <w:tc>
                <w:tcPr>
                  <w:tcW w:w="6662" w:type="dxa"/>
                  <w:tcBorders>
                    <w:top w:val="nil"/>
                    <w:left w:val="single" w:sz="4" w:space="0" w:color="auto"/>
                    <w:bottom w:val="single" w:sz="4" w:space="0" w:color="auto"/>
                    <w:right w:val="single" w:sz="4" w:space="0" w:color="auto"/>
                  </w:tcBorders>
                  <w:shd w:val="clear" w:color="auto" w:fill="auto"/>
                  <w:vAlign w:val="bottom"/>
                </w:tcPr>
                <w:p w14:paraId="428A2816"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DIMERO D</w:t>
                  </w:r>
                </w:p>
              </w:tc>
            </w:tr>
            <w:tr w:rsidR="008E2AAE" w:rsidRPr="003110AE" w14:paraId="65099E9A"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A16C6B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67</w:t>
                  </w:r>
                </w:p>
              </w:tc>
              <w:tc>
                <w:tcPr>
                  <w:tcW w:w="6662" w:type="dxa"/>
                  <w:tcBorders>
                    <w:top w:val="nil"/>
                    <w:left w:val="single" w:sz="4" w:space="0" w:color="auto"/>
                    <w:bottom w:val="single" w:sz="4" w:space="0" w:color="auto"/>
                    <w:right w:val="single" w:sz="4" w:space="0" w:color="auto"/>
                  </w:tcBorders>
                  <w:shd w:val="clear" w:color="auto" w:fill="auto"/>
                  <w:vAlign w:val="bottom"/>
                </w:tcPr>
                <w:p w14:paraId="06D2EE3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DJEA</w:t>
                  </w:r>
                </w:p>
              </w:tc>
            </w:tr>
            <w:tr w:rsidR="008E2AAE" w:rsidRPr="003110AE" w14:paraId="65053E1F"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D1665FE"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68</w:t>
                  </w:r>
                </w:p>
              </w:tc>
              <w:tc>
                <w:tcPr>
                  <w:tcW w:w="6662" w:type="dxa"/>
                  <w:tcBorders>
                    <w:top w:val="nil"/>
                    <w:left w:val="single" w:sz="4" w:space="0" w:color="auto"/>
                    <w:bottom w:val="single" w:sz="4" w:space="0" w:color="auto"/>
                    <w:right w:val="single" w:sz="4" w:space="0" w:color="auto"/>
                  </w:tcBorders>
                  <w:shd w:val="clear" w:color="auto" w:fill="auto"/>
                  <w:vAlign w:val="bottom"/>
                </w:tcPr>
                <w:p w14:paraId="1F539844"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DOSAJE DE CARAMAZEPINA SERICA</w:t>
                  </w:r>
                </w:p>
              </w:tc>
            </w:tr>
            <w:tr w:rsidR="008E2AAE" w:rsidRPr="003110AE" w14:paraId="053EA45B"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52D07C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69</w:t>
                  </w:r>
                </w:p>
              </w:tc>
              <w:tc>
                <w:tcPr>
                  <w:tcW w:w="6662" w:type="dxa"/>
                  <w:tcBorders>
                    <w:top w:val="nil"/>
                    <w:left w:val="single" w:sz="4" w:space="0" w:color="auto"/>
                    <w:bottom w:val="single" w:sz="4" w:space="0" w:color="auto"/>
                    <w:right w:val="single" w:sz="4" w:space="0" w:color="auto"/>
                  </w:tcBorders>
                  <w:shd w:val="clear" w:color="auto" w:fill="auto"/>
                  <w:vAlign w:val="bottom"/>
                </w:tcPr>
                <w:p w14:paraId="7B91037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DOSAJE DE FENITOINA</w:t>
                  </w:r>
                </w:p>
              </w:tc>
            </w:tr>
            <w:tr w:rsidR="008E2AAE" w:rsidRPr="003110AE" w14:paraId="361C9899"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F33EC7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70</w:t>
                  </w:r>
                </w:p>
              </w:tc>
              <w:tc>
                <w:tcPr>
                  <w:tcW w:w="6662" w:type="dxa"/>
                  <w:tcBorders>
                    <w:top w:val="nil"/>
                    <w:left w:val="single" w:sz="4" w:space="0" w:color="auto"/>
                    <w:bottom w:val="single" w:sz="4" w:space="0" w:color="auto"/>
                    <w:right w:val="single" w:sz="4" w:space="0" w:color="auto"/>
                  </w:tcBorders>
                  <w:shd w:val="clear" w:color="auto" w:fill="auto"/>
                  <w:vAlign w:val="bottom"/>
                </w:tcPr>
                <w:p w14:paraId="1604181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ELECTROFORESIS DE PROTEINAS</w:t>
                  </w:r>
                </w:p>
              </w:tc>
            </w:tr>
            <w:tr w:rsidR="008E2AAE" w:rsidRPr="003110AE" w14:paraId="5D297D68"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216FD8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71</w:t>
                  </w:r>
                </w:p>
              </w:tc>
              <w:tc>
                <w:tcPr>
                  <w:tcW w:w="6662" w:type="dxa"/>
                  <w:tcBorders>
                    <w:top w:val="nil"/>
                    <w:left w:val="single" w:sz="4" w:space="0" w:color="auto"/>
                    <w:bottom w:val="single" w:sz="4" w:space="0" w:color="auto"/>
                    <w:right w:val="single" w:sz="4" w:space="0" w:color="auto"/>
                  </w:tcBorders>
                  <w:shd w:val="clear" w:color="auto" w:fill="auto"/>
                  <w:vAlign w:val="bottom"/>
                </w:tcPr>
                <w:p w14:paraId="4709C724"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ELECTROLITOS EN SUDOR</w:t>
                  </w:r>
                </w:p>
              </w:tc>
            </w:tr>
            <w:tr w:rsidR="008E2AAE" w:rsidRPr="003110AE" w14:paraId="64162FC2"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BBCDAA5"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72</w:t>
                  </w:r>
                </w:p>
              </w:tc>
              <w:tc>
                <w:tcPr>
                  <w:tcW w:w="6662" w:type="dxa"/>
                  <w:tcBorders>
                    <w:top w:val="nil"/>
                    <w:left w:val="single" w:sz="4" w:space="0" w:color="auto"/>
                    <w:bottom w:val="single" w:sz="4" w:space="0" w:color="auto"/>
                    <w:right w:val="single" w:sz="4" w:space="0" w:color="auto"/>
                  </w:tcBorders>
                  <w:shd w:val="clear" w:color="auto" w:fill="auto"/>
                  <w:vAlign w:val="bottom"/>
                </w:tcPr>
                <w:p w14:paraId="371CB9F1"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 xml:space="preserve">ELISA PARA CHAGAS </w:t>
                  </w:r>
                </w:p>
              </w:tc>
            </w:tr>
            <w:tr w:rsidR="008E2AAE" w:rsidRPr="003110AE" w14:paraId="782052AD"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233242E"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73</w:t>
                  </w:r>
                </w:p>
              </w:tc>
              <w:tc>
                <w:tcPr>
                  <w:tcW w:w="6662" w:type="dxa"/>
                  <w:tcBorders>
                    <w:top w:val="nil"/>
                    <w:left w:val="single" w:sz="4" w:space="0" w:color="auto"/>
                    <w:bottom w:val="single" w:sz="4" w:space="0" w:color="auto"/>
                    <w:right w:val="single" w:sz="4" w:space="0" w:color="auto"/>
                  </w:tcBorders>
                  <w:shd w:val="clear" w:color="auto" w:fill="auto"/>
                  <w:vAlign w:val="bottom"/>
                </w:tcPr>
                <w:p w14:paraId="3EFFD87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ELISA PARA SIFILIS</w:t>
                  </w:r>
                </w:p>
              </w:tc>
            </w:tr>
            <w:tr w:rsidR="008E2AAE" w:rsidRPr="003110AE" w14:paraId="58A864F6"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B10A3F2"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74</w:t>
                  </w:r>
                </w:p>
              </w:tc>
              <w:tc>
                <w:tcPr>
                  <w:tcW w:w="6662" w:type="dxa"/>
                  <w:tcBorders>
                    <w:top w:val="nil"/>
                    <w:left w:val="single" w:sz="4" w:space="0" w:color="auto"/>
                    <w:bottom w:val="single" w:sz="4" w:space="0" w:color="auto"/>
                    <w:right w:val="single" w:sz="4" w:space="0" w:color="auto"/>
                  </w:tcBorders>
                  <w:shd w:val="clear" w:color="auto" w:fill="auto"/>
                  <w:vAlign w:val="bottom"/>
                </w:tcPr>
                <w:p w14:paraId="186E4060"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ESPERMOGRAMA O ESPERMATOGRAMA</w:t>
                  </w:r>
                </w:p>
              </w:tc>
            </w:tr>
            <w:tr w:rsidR="008E2AAE" w:rsidRPr="003110AE" w14:paraId="7C3C52E5"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F361326"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75</w:t>
                  </w:r>
                </w:p>
              </w:tc>
              <w:tc>
                <w:tcPr>
                  <w:tcW w:w="6662" w:type="dxa"/>
                  <w:tcBorders>
                    <w:top w:val="nil"/>
                    <w:left w:val="single" w:sz="4" w:space="0" w:color="auto"/>
                    <w:bottom w:val="single" w:sz="4" w:space="0" w:color="auto"/>
                    <w:right w:val="single" w:sz="4" w:space="0" w:color="auto"/>
                  </w:tcBorders>
                  <w:shd w:val="clear" w:color="auto" w:fill="auto"/>
                  <w:vAlign w:val="bottom"/>
                </w:tcPr>
                <w:p w14:paraId="6889743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ESTRADIOL</w:t>
                  </w:r>
                </w:p>
              </w:tc>
            </w:tr>
            <w:tr w:rsidR="008E2AAE" w:rsidRPr="003110AE" w14:paraId="7002B4E4"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3145112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76</w:t>
                  </w:r>
                </w:p>
              </w:tc>
              <w:tc>
                <w:tcPr>
                  <w:tcW w:w="6662" w:type="dxa"/>
                  <w:tcBorders>
                    <w:top w:val="nil"/>
                    <w:left w:val="single" w:sz="4" w:space="0" w:color="auto"/>
                    <w:bottom w:val="single" w:sz="4" w:space="0" w:color="auto"/>
                    <w:right w:val="single" w:sz="4" w:space="0" w:color="auto"/>
                  </w:tcBorders>
                  <w:shd w:val="clear" w:color="auto" w:fill="auto"/>
                  <w:vAlign w:val="bottom"/>
                </w:tcPr>
                <w:p w14:paraId="41AEF53B"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ESTRIOL</w:t>
                  </w:r>
                </w:p>
              </w:tc>
            </w:tr>
            <w:tr w:rsidR="008E2AAE" w:rsidRPr="003110AE" w14:paraId="4CA53DEF"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32E29494"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77</w:t>
                  </w:r>
                </w:p>
              </w:tc>
              <w:tc>
                <w:tcPr>
                  <w:tcW w:w="6662" w:type="dxa"/>
                  <w:tcBorders>
                    <w:top w:val="nil"/>
                    <w:left w:val="single" w:sz="4" w:space="0" w:color="auto"/>
                    <w:bottom w:val="single" w:sz="4" w:space="0" w:color="auto"/>
                    <w:right w:val="single" w:sz="4" w:space="0" w:color="auto"/>
                  </w:tcBorders>
                  <w:shd w:val="clear" w:color="auto" w:fill="auto"/>
                  <w:vAlign w:val="bottom"/>
                </w:tcPr>
                <w:p w14:paraId="396AAE1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ESTRIOL LIBRE</w:t>
                  </w:r>
                </w:p>
              </w:tc>
            </w:tr>
            <w:tr w:rsidR="008E2AAE" w:rsidRPr="003110AE" w14:paraId="0DC46E02"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A45DFA6"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78</w:t>
                  </w:r>
                </w:p>
              </w:tc>
              <w:tc>
                <w:tcPr>
                  <w:tcW w:w="6662" w:type="dxa"/>
                  <w:tcBorders>
                    <w:top w:val="nil"/>
                    <w:left w:val="single" w:sz="4" w:space="0" w:color="auto"/>
                    <w:bottom w:val="single" w:sz="4" w:space="0" w:color="auto"/>
                    <w:right w:val="single" w:sz="4" w:space="0" w:color="auto"/>
                  </w:tcBorders>
                  <w:shd w:val="clear" w:color="auto" w:fill="auto"/>
                  <w:vAlign w:val="bottom"/>
                </w:tcPr>
                <w:p w14:paraId="65A1DDBC"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F.S.H.</w:t>
                  </w:r>
                </w:p>
              </w:tc>
            </w:tr>
            <w:tr w:rsidR="008E2AAE" w:rsidRPr="003110AE" w14:paraId="258032D3"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3BD0E1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79</w:t>
                  </w:r>
                </w:p>
              </w:tc>
              <w:tc>
                <w:tcPr>
                  <w:tcW w:w="6662" w:type="dxa"/>
                  <w:tcBorders>
                    <w:top w:val="nil"/>
                    <w:left w:val="single" w:sz="4" w:space="0" w:color="auto"/>
                    <w:bottom w:val="single" w:sz="4" w:space="0" w:color="auto"/>
                    <w:right w:val="single" w:sz="4" w:space="0" w:color="auto"/>
                  </w:tcBorders>
                  <w:shd w:val="clear" w:color="auto" w:fill="auto"/>
                  <w:vAlign w:val="bottom"/>
                </w:tcPr>
                <w:p w14:paraId="46D2F14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FENOBARBITAL SERICO</w:t>
                  </w:r>
                </w:p>
              </w:tc>
            </w:tr>
            <w:tr w:rsidR="008E2AAE" w:rsidRPr="003110AE" w14:paraId="1ADF724D"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22A9B4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80</w:t>
                  </w:r>
                </w:p>
              </w:tc>
              <w:tc>
                <w:tcPr>
                  <w:tcW w:w="6662" w:type="dxa"/>
                  <w:tcBorders>
                    <w:top w:val="nil"/>
                    <w:left w:val="single" w:sz="4" w:space="0" w:color="auto"/>
                    <w:bottom w:val="single" w:sz="4" w:space="0" w:color="auto"/>
                    <w:right w:val="single" w:sz="4" w:space="0" w:color="auto"/>
                  </w:tcBorders>
                  <w:shd w:val="clear" w:color="auto" w:fill="auto"/>
                  <w:vAlign w:val="bottom"/>
                </w:tcPr>
                <w:p w14:paraId="779499DC"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FERRITINA</w:t>
                  </w:r>
                </w:p>
              </w:tc>
            </w:tr>
            <w:tr w:rsidR="008E2AAE" w:rsidRPr="003110AE" w14:paraId="25BA3E87"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930C4A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81</w:t>
                  </w:r>
                </w:p>
              </w:tc>
              <w:tc>
                <w:tcPr>
                  <w:tcW w:w="6662" w:type="dxa"/>
                  <w:tcBorders>
                    <w:top w:val="nil"/>
                    <w:left w:val="single" w:sz="4" w:space="0" w:color="auto"/>
                    <w:bottom w:val="single" w:sz="4" w:space="0" w:color="auto"/>
                    <w:right w:val="single" w:sz="4" w:space="0" w:color="auto"/>
                  </w:tcBorders>
                  <w:shd w:val="clear" w:color="auto" w:fill="auto"/>
                  <w:vAlign w:val="bottom"/>
                </w:tcPr>
                <w:p w14:paraId="2EF5C603"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FOFATASA ACIDA TOTAL</w:t>
                  </w:r>
                </w:p>
              </w:tc>
            </w:tr>
            <w:tr w:rsidR="008E2AAE" w:rsidRPr="003110AE" w14:paraId="69535C0E"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4FD87E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82</w:t>
                  </w:r>
                </w:p>
              </w:tc>
              <w:tc>
                <w:tcPr>
                  <w:tcW w:w="6662" w:type="dxa"/>
                  <w:tcBorders>
                    <w:top w:val="nil"/>
                    <w:left w:val="single" w:sz="4" w:space="0" w:color="auto"/>
                    <w:bottom w:val="single" w:sz="4" w:space="0" w:color="auto"/>
                    <w:right w:val="single" w:sz="4" w:space="0" w:color="auto"/>
                  </w:tcBorders>
                  <w:shd w:val="clear" w:color="auto" w:fill="auto"/>
                  <w:vAlign w:val="bottom"/>
                </w:tcPr>
                <w:p w14:paraId="3D54627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FOSFASA ACIDA PROSTATICA</w:t>
                  </w:r>
                </w:p>
              </w:tc>
            </w:tr>
            <w:tr w:rsidR="008E2AAE" w:rsidRPr="003110AE" w14:paraId="07BA811C"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3DFF6E96"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83</w:t>
                  </w:r>
                </w:p>
              </w:tc>
              <w:tc>
                <w:tcPr>
                  <w:tcW w:w="6662" w:type="dxa"/>
                  <w:tcBorders>
                    <w:top w:val="nil"/>
                    <w:left w:val="single" w:sz="4" w:space="0" w:color="auto"/>
                    <w:bottom w:val="single" w:sz="4" w:space="0" w:color="auto"/>
                    <w:right w:val="single" w:sz="4" w:space="0" w:color="auto"/>
                  </w:tcBorders>
                  <w:shd w:val="clear" w:color="auto" w:fill="auto"/>
                  <w:vAlign w:val="bottom"/>
                </w:tcPr>
                <w:p w14:paraId="0B4240B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FRUCTUOSA</w:t>
                  </w:r>
                </w:p>
              </w:tc>
            </w:tr>
            <w:tr w:rsidR="008E2AAE" w:rsidRPr="003110AE" w14:paraId="1A0F81DD"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8F7B89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84</w:t>
                  </w:r>
                </w:p>
              </w:tc>
              <w:tc>
                <w:tcPr>
                  <w:tcW w:w="6662" w:type="dxa"/>
                  <w:tcBorders>
                    <w:top w:val="nil"/>
                    <w:left w:val="single" w:sz="4" w:space="0" w:color="auto"/>
                    <w:bottom w:val="single" w:sz="4" w:space="0" w:color="auto"/>
                    <w:right w:val="single" w:sz="4" w:space="0" w:color="auto"/>
                  </w:tcBorders>
                  <w:shd w:val="clear" w:color="auto" w:fill="auto"/>
                  <w:vAlign w:val="bottom"/>
                </w:tcPr>
                <w:p w14:paraId="7271FD4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GIARDIA LAMBLIA (EIA)</w:t>
                  </w:r>
                </w:p>
              </w:tc>
            </w:tr>
            <w:tr w:rsidR="008E2AAE" w:rsidRPr="003110AE" w14:paraId="6940751C"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5FF5BDB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85</w:t>
                  </w:r>
                </w:p>
              </w:tc>
              <w:tc>
                <w:tcPr>
                  <w:tcW w:w="6662" w:type="dxa"/>
                  <w:tcBorders>
                    <w:top w:val="nil"/>
                    <w:left w:val="single" w:sz="4" w:space="0" w:color="auto"/>
                    <w:bottom w:val="single" w:sz="4" w:space="0" w:color="auto"/>
                    <w:right w:val="single" w:sz="4" w:space="0" w:color="auto"/>
                  </w:tcBorders>
                  <w:shd w:val="clear" w:color="auto" w:fill="auto"/>
                  <w:vAlign w:val="bottom"/>
                </w:tcPr>
                <w:p w14:paraId="717D26A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HELICOBACTER PYLORI IGG</w:t>
                  </w:r>
                </w:p>
              </w:tc>
            </w:tr>
            <w:tr w:rsidR="008E2AAE" w:rsidRPr="003110AE" w14:paraId="69DAA2B5"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8D9A60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86</w:t>
                  </w:r>
                </w:p>
              </w:tc>
              <w:tc>
                <w:tcPr>
                  <w:tcW w:w="6662" w:type="dxa"/>
                  <w:tcBorders>
                    <w:top w:val="nil"/>
                    <w:left w:val="single" w:sz="4" w:space="0" w:color="auto"/>
                    <w:bottom w:val="single" w:sz="4" w:space="0" w:color="auto"/>
                    <w:right w:val="single" w:sz="4" w:space="0" w:color="auto"/>
                  </w:tcBorders>
                  <w:shd w:val="clear" w:color="auto" w:fill="auto"/>
                  <w:vAlign w:val="bottom"/>
                </w:tcPr>
                <w:p w14:paraId="00C39292"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HELICOBACTER PYLORI IGM</w:t>
                  </w:r>
                </w:p>
              </w:tc>
            </w:tr>
            <w:tr w:rsidR="008E2AAE" w:rsidRPr="003110AE" w14:paraId="447ECBBF"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3A0F86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87</w:t>
                  </w:r>
                </w:p>
              </w:tc>
              <w:tc>
                <w:tcPr>
                  <w:tcW w:w="6662" w:type="dxa"/>
                  <w:tcBorders>
                    <w:top w:val="nil"/>
                    <w:left w:val="single" w:sz="4" w:space="0" w:color="auto"/>
                    <w:bottom w:val="single" w:sz="4" w:space="0" w:color="auto"/>
                    <w:right w:val="single" w:sz="4" w:space="0" w:color="auto"/>
                  </w:tcBorders>
                  <w:shd w:val="clear" w:color="auto" w:fill="auto"/>
                  <w:vAlign w:val="bottom"/>
                </w:tcPr>
                <w:p w14:paraId="5165ABDB"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HEPATITIS A IG G</w:t>
                  </w:r>
                </w:p>
              </w:tc>
            </w:tr>
            <w:tr w:rsidR="008E2AAE" w:rsidRPr="003110AE" w14:paraId="1036833F"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F5B3A66"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88</w:t>
                  </w:r>
                </w:p>
              </w:tc>
              <w:tc>
                <w:tcPr>
                  <w:tcW w:w="6662" w:type="dxa"/>
                  <w:tcBorders>
                    <w:top w:val="nil"/>
                    <w:left w:val="single" w:sz="4" w:space="0" w:color="auto"/>
                    <w:bottom w:val="single" w:sz="4" w:space="0" w:color="auto"/>
                    <w:right w:val="single" w:sz="4" w:space="0" w:color="auto"/>
                  </w:tcBorders>
                  <w:shd w:val="clear" w:color="auto" w:fill="auto"/>
                  <w:vAlign w:val="bottom"/>
                </w:tcPr>
                <w:p w14:paraId="79DC36FD"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HEPATITIS A IG M</w:t>
                  </w:r>
                </w:p>
              </w:tc>
            </w:tr>
            <w:tr w:rsidR="008E2AAE" w:rsidRPr="003110AE" w14:paraId="53A802C4"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655BAC4"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89</w:t>
                  </w:r>
                </w:p>
              </w:tc>
              <w:tc>
                <w:tcPr>
                  <w:tcW w:w="6662" w:type="dxa"/>
                  <w:tcBorders>
                    <w:top w:val="nil"/>
                    <w:left w:val="single" w:sz="4" w:space="0" w:color="auto"/>
                    <w:bottom w:val="single" w:sz="4" w:space="0" w:color="auto"/>
                    <w:right w:val="single" w:sz="4" w:space="0" w:color="auto"/>
                  </w:tcBorders>
                  <w:shd w:val="clear" w:color="auto" w:fill="auto"/>
                  <w:vAlign w:val="bottom"/>
                </w:tcPr>
                <w:p w14:paraId="71EAB17D"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lang w:val="en-US"/>
                    </w:rPr>
                    <w:t>HEPATITIS ANTI  HBCAG -ANTI CORE-</w:t>
                  </w:r>
                </w:p>
              </w:tc>
            </w:tr>
            <w:tr w:rsidR="008E2AAE" w:rsidRPr="003110AE" w14:paraId="219D08BE"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F7F0ADE"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lastRenderedPageBreak/>
                    <w:t>90</w:t>
                  </w:r>
                </w:p>
              </w:tc>
              <w:tc>
                <w:tcPr>
                  <w:tcW w:w="6662" w:type="dxa"/>
                  <w:tcBorders>
                    <w:top w:val="nil"/>
                    <w:left w:val="single" w:sz="4" w:space="0" w:color="auto"/>
                    <w:bottom w:val="single" w:sz="4" w:space="0" w:color="auto"/>
                    <w:right w:val="single" w:sz="4" w:space="0" w:color="auto"/>
                  </w:tcBorders>
                  <w:shd w:val="clear" w:color="auto" w:fill="auto"/>
                  <w:vAlign w:val="bottom"/>
                </w:tcPr>
                <w:p w14:paraId="77D0D58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HEPATITIS ANTI  HBCAG -IgM-</w:t>
                  </w:r>
                </w:p>
              </w:tc>
            </w:tr>
            <w:tr w:rsidR="008E2AAE" w:rsidRPr="003110AE" w14:paraId="2A269054"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065335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91</w:t>
                  </w:r>
                </w:p>
              </w:tc>
              <w:tc>
                <w:tcPr>
                  <w:tcW w:w="6662" w:type="dxa"/>
                  <w:tcBorders>
                    <w:top w:val="nil"/>
                    <w:left w:val="single" w:sz="4" w:space="0" w:color="auto"/>
                    <w:bottom w:val="single" w:sz="4" w:space="0" w:color="auto"/>
                    <w:right w:val="single" w:sz="4" w:space="0" w:color="auto"/>
                  </w:tcBorders>
                  <w:shd w:val="clear" w:color="auto" w:fill="auto"/>
                  <w:vAlign w:val="bottom"/>
                </w:tcPr>
                <w:p w14:paraId="65708EE3"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lang w:val="en-US"/>
                    </w:rPr>
                    <w:t>HEPATITIS ANTI HBEAG ANTI ENVOLTURA</w:t>
                  </w:r>
                </w:p>
              </w:tc>
            </w:tr>
            <w:tr w:rsidR="008E2AAE" w:rsidRPr="003110AE" w14:paraId="09919CF6"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47BB5A4"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92</w:t>
                  </w:r>
                </w:p>
              </w:tc>
              <w:tc>
                <w:tcPr>
                  <w:tcW w:w="6662" w:type="dxa"/>
                  <w:tcBorders>
                    <w:top w:val="nil"/>
                    <w:left w:val="single" w:sz="4" w:space="0" w:color="auto"/>
                    <w:bottom w:val="single" w:sz="4" w:space="0" w:color="auto"/>
                    <w:right w:val="single" w:sz="4" w:space="0" w:color="auto"/>
                  </w:tcBorders>
                  <w:shd w:val="clear" w:color="auto" w:fill="auto"/>
                  <w:vAlign w:val="bottom"/>
                </w:tcPr>
                <w:p w14:paraId="38F4273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HEPATITIS ANTI HBSAG AUSTRALIA DE SUP.</w:t>
                  </w:r>
                </w:p>
              </w:tc>
            </w:tr>
            <w:tr w:rsidR="008E2AAE" w:rsidRPr="003110AE" w14:paraId="6CEA7DA1"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323F4862"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93</w:t>
                  </w:r>
                </w:p>
              </w:tc>
              <w:tc>
                <w:tcPr>
                  <w:tcW w:w="6662" w:type="dxa"/>
                  <w:tcBorders>
                    <w:top w:val="nil"/>
                    <w:left w:val="single" w:sz="4" w:space="0" w:color="auto"/>
                    <w:bottom w:val="single" w:sz="4" w:space="0" w:color="auto"/>
                    <w:right w:val="single" w:sz="4" w:space="0" w:color="auto"/>
                  </w:tcBorders>
                  <w:shd w:val="clear" w:color="auto" w:fill="auto"/>
                  <w:vAlign w:val="bottom"/>
                </w:tcPr>
                <w:p w14:paraId="40C8A83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HEPATITIS HBDAG -DELTA-</w:t>
                  </w:r>
                </w:p>
              </w:tc>
            </w:tr>
            <w:tr w:rsidR="008E2AAE" w:rsidRPr="003110AE" w14:paraId="12EFE862"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AE26B0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94</w:t>
                  </w:r>
                </w:p>
              </w:tc>
              <w:tc>
                <w:tcPr>
                  <w:tcW w:w="6662" w:type="dxa"/>
                  <w:tcBorders>
                    <w:top w:val="nil"/>
                    <w:left w:val="single" w:sz="4" w:space="0" w:color="auto"/>
                    <w:bottom w:val="single" w:sz="4" w:space="0" w:color="auto"/>
                    <w:right w:val="single" w:sz="4" w:space="0" w:color="auto"/>
                  </w:tcBorders>
                  <w:shd w:val="clear" w:color="auto" w:fill="auto"/>
                  <w:vAlign w:val="bottom"/>
                </w:tcPr>
                <w:p w14:paraId="5B317204"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HERPES TIPO I-II</w:t>
                  </w:r>
                </w:p>
              </w:tc>
            </w:tr>
            <w:tr w:rsidR="008E2AAE" w:rsidRPr="003110AE" w14:paraId="6AAE8412"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8B2C4C8"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95</w:t>
                  </w:r>
                </w:p>
              </w:tc>
              <w:tc>
                <w:tcPr>
                  <w:tcW w:w="6662" w:type="dxa"/>
                  <w:tcBorders>
                    <w:top w:val="nil"/>
                    <w:left w:val="single" w:sz="4" w:space="0" w:color="auto"/>
                    <w:bottom w:val="single" w:sz="4" w:space="0" w:color="auto"/>
                    <w:right w:val="single" w:sz="4" w:space="0" w:color="auto"/>
                  </w:tcBorders>
                  <w:shd w:val="clear" w:color="auto" w:fill="auto"/>
                  <w:vAlign w:val="bottom"/>
                </w:tcPr>
                <w:p w14:paraId="1D33E39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HERPES VIRUS TIPO 1 IgM</w:t>
                  </w:r>
                </w:p>
              </w:tc>
            </w:tr>
            <w:tr w:rsidR="008E2AAE" w:rsidRPr="003110AE" w14:paraId="4D02AB6E"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40DA88A"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96</w:t>
                  </w:r>
                </w:p>
              </w:tc>
              <w:tc>
                <w:tcPr>
                  <w:tcW w:w="6662" w:type="dxa"/>
                  <w:tcBorders>
                    <w:top w:val="nil"/>
                    <w:left w:val="single" w:sz="4" w:space="0" w:color="auto"/>
                    <w:bottom w:val="single" w:sz="4" w:space="0" w:color="auto"/>
                    <w:right w:val="single" w:sz="4" w:space="0" w:color="auto"/>
                  </w:tcBorders>
                  <w:shd w:val="clear" w:color="auto" w:fill="auto"/>
                  <w:vAlign w:val="bottom"/>
                </w:tcPr>
                <w:p w14:paraId="5B07959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HERPES VIRUS TIPO 1Ig G</w:t>
                  </w:r>
                </w:p>
              </w:tc>
            </w:tr>
            <w:tr w:rsidR="008E2AAE" w:rsidRPr="003110AE" w14:paraId="412D20BC"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A77722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97</w:t>
                  </w:r>
                </w:p>
              </w:tc>
              <w:tc>
                <w:tcPr>
                  <w:tcW w:w="6662" w:type="dxa"/>
                  <w:tcBorders>
                    <w:top w:val="nil"/>
                    <w:left w:val="single" w:sz="4" w:space="0" w:color="auto"/>
                    <w:bottom w:val="single" w:sz="4" w:space="0" w:color="auto"/>
                    <w:right w:val="single" w:sz="4" w:space="0" w:color="auto"/>
                  </w:tcBorders>
                  <w:shd w:val="clear" w:color="auto" w:fill="auto"/>
                  <w:vAlign w:val="bottom"/>
                </w:tcPr>
                <w:p w14:paraId="536412AC"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HGC ANTISUBUNIDAD BETA CUANTITATIVO</w:t>
                  </w:r>
                </w:p>
              </w:tc>
            </w:tr>
            <w:tr w:rsidR="008E2AAE" w:rsidRPr="003110AE" w14:paraId="0560CD59"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B4D9460"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98</w:t>
                  </w:r>
                </w:p>
              </w:tc>
              <w:tc>
                <w:tcPr>
                  <w:tcW w:w="6662" w:type="dxa"/>
                  <w:tcBorders>
                    <w:top w:val="nil"/>
                    <w:left w:val="single" w:sz="4" w:space="0" w:color="auto"/>
                    <w:bottom w:val="single" w:sz="4" w:space="0" w:color="auto"/>
                    <w:right w:val="single" w:sz="4" w:space="0" w:color="auto"/>
                  </w:tcBorders>
                  <w:shd w:val="clear" w:color="auto" w:fill="auto"/>
                  <w:vAlign w:val="bottom"/>
                </w:tcPr>
                <w:p w14:paraId="6A421D09"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HISTOPLASMA ANTICUERPO IGM</w:t>
                  </w:r>
                </w:p>
              </w:tc>
            </w:tr>
            <w:tr w:rsidR="008E2AAE" w:rsidRPr="003110AE" w14:paraId="55AAD6DB"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DB2721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99</w:t>
                  </w:r>
                </w:p>
              </w:tc>
              <w:tc>
                <w:tcPr>
                  <w:tcW w:w="6662" w:type="dxa"/>
                  <w:tcBorders>
                    <w:top w:val="nil"/>
                    <w:left w:val="single" w:sz="4" w:space="0" w:color="auto"/>
                    <w:bottom w:val="single" w:sz="4" w:space="0" w:color="auto"/>
                    <w:right w:val="single" w:sz="4" w:space="0" w:color="auto"/>
                  </w:tcBorders>
                  <w:shd w:val="clear" w:color="auto" w:fill="auto"/>
                  <w:vAlign w:val="bottom"/>
                </w:tcPr>
                <w:p w14:paraId="71D00DB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HIV I - II (ELISA)</w:t>
                  </w:r>
                </w:p>
              </w:tc>
            </w:tr>
            <w:tr w:rsidR="008E2AAE" w:rsidRPr="003110AE" w14:paraId="5BDF8499"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6018460"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100</w:t>
                  </w:r>
                </w:p>
              </w:tc>
              <w:tc>
                <w:tcPr>
                  <w:tcW w:w="6662" w:type="dxa"/>
                  <w:tcBorders>
                    <w:top w:val="nil"/>
                    <w:left w:val="single" w:sz="4" w:space="0" w:color="auto"/>
                    <w:bottom w:val="single" w:sz="4" w:space="0" w:color="auto"/>
                    <w:right w:val="single" w:sz="4" w:space="0" w:color="auto"/>
                  </w:tcBorders>
                  <w:shd w:val="clear" w:color="auto" w:fill="auto"/>
                  <w:vAlign w:val="bottom"/>
                </w:tcPr>
                <w:p w14:paraId="5340112B"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HORMONA DEL CRECIMIENTO</w:t>
                  </w:r>
                </w:p>
              </w:tc>
            </w:tr>
            <w:tr w:rsidR="008E2AAE" w:rsidRPr="003110AE" w14:paraId="1F3386C1"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28EEC397"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101</w:t>
                  </w:r>
                </w:p>
              </w:tc>
              <w:tc>
                <w:tcPr>
                  <w:tcW w:w="6662" w:type="dxa"/>
                  <w:tcBorders>
                    <w:top w:val="nil"/>
                    <w:left w:val="single" w:sz="4" w:space="0" w:color="auto"/>
                    <w:bottom w:val="single" w:sz="4" w:space="0" w:color="auto"/>
                    <w:right w:val="single" w:sz="4" w:space="0" w:color="auto"/>
                  </w:tcBorders>
                  <w:shd w:val="clear" w:color="auto" w:fill="auto"/>
                  <w:vAlign w:val="bottom"/>
                </w:tcPr>
                <w:p w14:paraId="6AD241C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HTLV - I ELISA</w:t>
                  </w:r>
                </w:p>
              </w:tc>
            </w:tr>
            <w:tr w:rsidR="008E2AAE" w:rsidRPr="003110AE" w14:paraId="13821893"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6C56AF7"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102</w:t>
                  </w:r>
                </w:p>
              </w:tc>
              <w:tc>
                <w:tcPr>
                  <w:tcW w:w="6662" w:type="dxa"/>
                  <w:tcBorders>
                    <w:top w:val="nil"/>
                    <w:left w:val="single" w:sz="4" w:space="0" w:color="auto"/>
                    <w:bottom w:val="single" w:sz="4" w:space="0" w:color="auto"/>
                    <w:right w:val="single" w:sz="4" w:space="0" w:color="auto"/>
                  </w:tcBorders>
                  <w:shd w:val="clear" w:color="auto" w:fill="auto"/>
                  <w:vAlign w:val="bottom"/>
                </w:tcPr>
                <w:p w14:paraId="2EA538D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IFI INFLUENZA</w:t>
                  </w:r>
                </w:p>
              </w:tc>
            </w:tr>
            <w:tr w:rsidR="008E2AAE" w:rsidRPr="003110AE" w14:paraId="47382120"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00F5870A"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103</w:t>
                  </w:r>
                </w:p>
              </w:tc>
              <w:tc>
                <w:tcPr>
                  <w:tcW w:w="6662" w:type="dxa"/>
                  <w:tcBorders>
                    <w:top w:val="nil"/>
                    <w:left w:val="single" w:sz="4" w:space="0" w:color="auto"/>
                    <w:bottom w:val="single" w:sz="4" w:space="0" w:color="auto"/>
                    <w:right w:val="single" w:sz="4" w:space="0" w:color="auto"/>
                  </w:tcBorders>
                  <w:shd w:val="clear" w:color="auto" w:fill="auto"/>
                  <w:vAlign w:val="bottom"/>
                </w:tcPr>
                <w:p w14:paraId="664A309F"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IFI PARAINFLUENZA</w:t>
                  </w:r>
                </w:p>
              </w:tc>
            </w:tr>
            <w:tr w:rsidR="008E2AAE" w:rsidRPr="003110AE" w14:paraId="326C2269"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F5B940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104</w:t>
                  </w:r>
                </w:p>
              </w:tc>
              <w:tc>
                <w:tcPr>
                  <w:tcW w:w="6662" w:type="dxa"/>
                  <w:tcBorders>
                    <w:top w:val="nil"/>
                    <w:left w:val="single" w:sz="4" w:space="0" w:color="auto"/>
                    <w:bottom w:val="single" w:sz="4" w:space="0" w:color="auto"/>
                    <w:right w:val="single" w:sz="4" w:space="0" w:color="auto"/>
                  </w:tcBorders>
                  <w:shd w:val="clear" w:color="auto" w:fill="auto"/>
                  <w:vAlign w:val="bottom"/>
                </w:tcPr>
                <w:p w14:paraId="0749B9D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INDICE DE HETEROGENICIDAD</w:t>
                  </w:r>
                </w:p>
              </w:tc>
            </w:tr>
            <w:tr w:rsidR="008E2AAE" w:rsidRPr="003110AE" w14:paraId="2F4A5061"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970E8CA"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105</w:t>
                  </w:r>
                </w:p>
              </w:tc>
              <w:tc>
                <w:tcPr>
                  <w:tcW w:w="6662" w:type="dxa"/>
                  <w:tcBorders>
                    <w:top w:val="nil"/>
                    <w:left w:val="single" w:sz="4" w:space="0" w:color="auto"/>
                    <w:bottom w:val="single" w:sz="4" w:space="0" w:color="auto"/>
                    <w:right w:val="single" w:sz="4" w:space="0" w:color="auto"/>
                  </w:tcBorders>
                  <w:shd w:val="clear" w:color="auto" w:fill="auto"/>
                  <w:vAlign w:val="bottom"/>
                </w:tcPr>
                <w:p w14:paraId="7B9F74A1"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INDICE DE TIROXINA LIBRE</w:t>
                  </w:r>
                </w:p>
              </w:tc>
            </w:tr>
            <w:tr w:rsidR="008E2AAE" w:rsidRPr="003110AE" w14:paraId="22F52495"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0FA77D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106</w:t>
                  </w:r>
                </w:p>
              </w:tc>
              <w:tc>
                <w:tcPr>
                  <w:tcW w:w="6662" w:type="dxa"/>
                  <w:tcBorders>
                    <w:top w:val="nil"/>
                    <w:left w:val="single" w:sz="4" w:space="0" w:color="auto"/>
                    <w:bottom w:val="single" w:sz="4" w:space="0" w:color="auto"/>
                    <w:right w:val="single" w:sz="4" w:space="0" w:color="auto"/>
                  </w:tcBorders>
                  <w:shd w:val="clear" w:color="auto" w:fill="auto"/>
                  <w:vAlign w:val="bottom"/>
                </w:tcPr>
                <w:p w14:paraId="33D58FA9"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INFLUENZA A IgG IFFI</w:t>
                  </w:r>
                </w:p>
              </w:tc>
            </w:tr>
            <w:tr w:rsidR="008E2AAE" w:rsidRPr="003110AE" w14:paraId="26E3E889"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18927F8"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107</w:t>
                  </w:r>
                </w:p>
              </w:tc>
              <w:tc>
                <w:tcPr>
                  <w:tcW w:w="6662" w:type="dxa"/>
                  <w:tcBorders>
                    <w:top w:val="nil"/>
                    <w:left w:val="single" w:sz="4" w:space="0" w:color="auto"/>
                    <w:bottom w:val="single" w:sz="4" w:space="0" w:color="auto"/>
                    <w:right w:val="single" w:sz="4" w:space="0" w:color="auto"/>
                  </w:tcBorders>
                  <w:shd w:val="clear" w:color="auto" w:fill="auto"/>
                  <w:vAlign w:val="bottom"/>
                </w:tcPr>
                <w:p w14:paraId="75CF25A4"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INMUNOELECTROFORESIS</w:t>
                  </w:r>
                </w:p>
              </w:tc>
            </w:tr>
            <w:tr w:rsidR="008E2AAE" w:rsidRPr="003110AE" w14:paraId="0E604AD9"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05C8F3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108</w:t>
                  </w:r>
                </w:p>
              </w:tc>
              <w:tc>
                <w:tcPr>
                  <w:tcW w:w="6662" w:type="dxa"/>
                  <w:tcBorders>
                    <w:top w:val="nil"/>
                    <w:left w:val="single" w:sz="4" w:space="0" w:color="auto"/>
                    <w:bottom w:val="single" w:sz="4" w:space="0" w:color="auto"/>
                    <w:right w:val="single" w:sz="4" w:space="0" w:color="auto"/>
                  </w:tcBorders>
                  <w:shd w:val="clear" w:color="auto" w:fill="auto"/>
                  <w:vAlign w:val="bottom"/>
                </w:tcPr>
                <w:p w14:paraId="49EFC4D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INMUNOFLUORESCENCIA PARA CLAMIDIAS</w:t>
                  </w:r>
                </w:p>
              </w:tc>
            </w:tr>
            <w:tr w:rsidR="008E2AAE" w:rsidRPr="003110AE" w14:paraId="671F8B5B"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F242447"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109</w:t>
                  </w:r>
                </w:p>
              </w:tc>
              <w:tc>
                <w:tcPr>
                  <w:tcW w:w="6662" w:type="dxa"/>
                  <w:tcBorders>
                    <w:top w:val="nil"/>
                    <w:left w:val="single" w:sz="4" w:space="0" w:color="auto"/>
                    <w:bottom w:val="single" w:sz="4" w:space="0" w:color="auto"/>
                    <w:right w:val="single" w:sz="4" w:space="0" w:color="auto"/>
                  </w:tcBorders>
                  <w:shd w:val="clear" w:color="auto" w:fill="auto"/>
                  <w:vAlign w:val="bottom"/>
                </w:tcPr>
                <w:p w14:paraId="4890692C"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INMUNOGLOBULINA SERICA  IGM</w:t>
                  </w:r>
                </w:p>
              </w:tc>
            </w:tr>
            <w:tr w:rsidR="008E2AAE" w:rsidRPr="003110AE" w14:paraId="42ED16B3"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4032221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110</w:t>
                  </w:r>
                </w:p>
              </w:tc>
              <w:tc>
                <w:tcPr>
                  <w:tcW w:w="6662" w:type="dxa"/>
                  <w:tcBorders>
                    <w:top w:val="nil"/>
                    <w:left w:val="single" w:sz="4" w:space="0" w:color="auto"/>
                    <w:bottom w:val="single" w:sz="4" w:space="0" w:color="auto"/>
                    <w:right w:val="single" w:sz="4" w:space="0" w:color="auto"/>
                  </w:tcBorders>
                  <w:shd w:val="clear" w:color="auto" w:fill="auto"/>
                  <w:vAlign w:val="bottom"/>
                </w:tcPr>
                <w:p w14:paraId="5E53764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INMUNOGLOBULINA SERICA IgA</w:t>
                  </w:r>
                </w:p>
              </w:tc>
            </w:tr>
            <w:tr w:rsidR="008E2AAE" w:rsidRPr="003110AE" w14:paraId="58AC5B38"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C8C9E8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111</w:t>
                  </w:r>
                </w:p>
              </w:tc>
              <w:tc>
                <w:tcPr>
                  <w:tcW w:w="6662" w:type="dxa"/>
                  <w:tcBorders>
                    <w:top w:val="nil"/>
                    <w:left w:val="single" w:sz="4" w:space="0" w:color="auto"/>
                    <w:bottom w:val="single" w:sz="4" w:space="0" w:color="auto"/>
                    <w:right w:val="single" w:sz="4" w:space="0" w:color="auto"/>
                  </w:tcBorders>
                  <w:shd w:val="clear" w:color="auto" w:fill="auto"/>
                  <w:vAlign w:val="bottom"/>
                </w:tcPr>
                <w:p w14:paraId="59A98DA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INMUNOGLOBULINA SERICA IGE</w:t>
                  </w:r>
                </w:p>
              </w:tc>
            </w:tr>
            <w:tr w:rsidR="008E2AAE" w:rsidRPr="003110AE" w14:paraId="700C0CF6"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734507A"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112</w:t>
                  </w:r>
                </w:p>
              </w:tc>
              <w:tc>
                <w:tcPr>
                  <w:tcW w:w="6662" w:type="dxa"/>
                  <w:tcBorders>
                    <w:top w:val="nil"/>
                    <w:left w:val="single" w:sz="4" w:space="0" w:color="auto"/>
                    <w:bottom w:val="single" w:sz="4" w:space="0" w:color="auto"/>
                    <w:right w:val="single" w:sz="4" w:space="0" w:color="auto"/>
                  </w:tcBorders>
                  <w:shd w:val="clear" w:color="auto" w:fill="auto"/>
                  <w:vAlign w:val="bottom"/>
                </w:tcPr>
                <w:p w14:paraId="5D00500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INMUNOGLOBULINA SERICA IgG</w:t>
                  </w:r>
                </w:p>
              </w:tc>
            </w:tr>
            <w:tr w:rsidR="008E2AAE" w:rsidRPr="003110AE" w14:paraId="27FB6D67"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195A3E7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113</w:t>
                  </w:r>
                </w:p>
              </w:tc>
              <w:tc>
                <w:tcPr>
                  <w:tcW w:w="6662" w:type="dxa"/>
                  <w:tcBorders>
                    <w:top w:val="nil"/>
                    <w:left w:val="single" w:sz="4" w:space="0" w:color="auto"/>
                    <w:bottom w:val="single" w:sz="4" w:space="0" w:color="auto"/>
                    <w:right w:val="single" w:sz="4" w:space="0" w:color="auto"/>
                  </w:tcBorders>
                  <w:shd w:val="clear" w:color="auto" w:fill="auto"/>
                  <w:vAlign w:val="bottom"/>
                </w:tcPr>
                <w:p w14:paraId="361A3F4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INSULINA</w:t>
                  </w:r>
                </w:p>
              </w:tc>
            </w:tr>
            <w:tr w:rsidR="008E2AAE" w:rsidRPr="003110AE" w14:paraId="2D5D7617"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3A0C8A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114</w:t>
                  </w:r>
                </w:p>
              </w:tc>
              <w:tc>
                <w:tcPr>
                  <w:tcW w:w="6662" w:type="dxa"/>
                  <w:tcBorders>
                    <w:top w:val="nil"/>
                    <w:left w:val="single" w:sz="4" w:space="0" w:color="auto"/>
                    <w:bottom w:val="single" w:sz="4" w:space="0" w:color="auto"/>
                    <w:right w:val="single" w:sz="4" w:space="0" w:color="auto"/>
                  </w:tcBorders>
                  <w:shd w:val="clear" w:color="auto" w:fill="auto"/>
                  <w:vAlign w:val="bottom"/>
                </w:tcPr>
                <w:p w14:paraId="7A3DBBE0"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L.H.</w:t>
                  </w:r>
                </w:p>
              </w:tc>
            </w:tr>
            <w:tr w:rsidR="008E2AAE" w:rsidRPr="003110AE" w14:paraId="4FFAEC25"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7588119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115</w:t>
                  </w:r>
                </w:p>
              </w:tc>
              <w:tc>
                <w:tcPr>
                  <w:tcW w:w="6662" w:type="dxa"/>
                  <w:tcBorders>
                    <w:top w:val="nil"/>
                    <w:left w:val="single" w:sz="4" w:space="0" w:color="auto"/>
                    <w:bottom w:val="single" w:sz="4" w:space="0" w:color="auto"/>
                    <w:right w:val="single" w:sz="4" w:space="0" w:color="auto"/>
                  </w:tcBorders>
                  <w:shd w:val="clear" w:color="auto" w:fill="auto"/>
                  <w:vAlign w:val="bottom"/>
                </w:tcPr>
                <w:p w14:paraId="0018BC42"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LACTATO</w:t>
                  </w:r>
                </w:p>
              </w:tc>
            </w:tr>
            <w:tr w:rsidR="008E2AAE" w:rsidRPr="003110AE" w14:paraId="5101CCD9" w14:textId="77777777" w:rsidTr="008E2AAE">
              <w:trPr>
                <w:trHeight w:val="261"/>
              </w:trPr>
              <w:tc>
                <w:tcPr>
                  <w:tcW w:w="709" w:type="dxa"/>
                  <w:tcBorders>
                    <w:top w:val="nil"/>
                    <w:left w:val="single" w:sz="4" w:space="0" w:color="auto"/>
                    <w:bottom w:val="single" w:sz="4" w:space="0" w:color="auto"/>
                    <w:right w:val="single" w:sz="4" w:space="0" w:color="auto"/>
                  </w:tcBorders>
                  <w:shd w:val="clear" w:color="auto" w:fill="FFFFFF"/>
                </w:tcPr>
                <w:p w14:paraId="68421BC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116</w:t>
                  </w:r>
                </w:p>
              </w:tc>
              <w:tc>
                <w:tcPr>
                  <w:tcW w:w="6662" w:type="dxa"/>
                  <w:tcBorders>
                    <w:top w:val="nil"/>
                    <w:left w:val="single" w:sz="4" w:space="0" w:color="auto"/>
                    <w:bottom w:val="single" w:sz="4" w:space="0" w:color="auto"/>
                    <w:right w:val="single" w:sz="4" w:space="0" w:color="auto"/>
                  </w:tcBorders>
                  <w:shd w:val="clear" w:color="auto" w:fill="auto"/>
                  <w:vAlign w:val="bottom"/>
                </w:tcPr>
                <w:p w14:paraId="4B31CFE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LIPASA</w:t>
                  </w:r>
                </w:p>
              </w:tc>
            </w:tr>
            <w:tr w:rsidR="008E2AAE" w:rsidRPr="003110AE" w14:paraId="6B25ADA5"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D1C8B4E"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117</w:t>
                  </w:r>
                </w:p>
              </w:tc>
              <w:tc>
                <w:tcPr>
                  <w:tcW w:w="6662" w:type="dxa"/>
                  <w:tcBorders>
                    <w:top w:val="nil"/>
                    <w:left w:val="single" w:sz="4" w:space="0" w:color="auto"/>
                    <w:bottom w:val="single" w:sz="4" w:space="0" w:color="auto"/>
                    <w:right w:val="single" w:sz="4" w:space="0" w:color="auto"/>
                  </w:tcBorders>
                  <w:shd w:val="clear" w:color="auto" w:fill="auto"/>
                  <w:vAlign w:val="bottom"/>
                </w:tcPr>
                <w:p w14:paraId="5B190D72"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LIQUIDO SINOVIAL BK</w:t>
                  </w:r>
                </w:p>
              </w:tc>
            </w:tr>
            <w:tr w:rsidR="008E2AAE" w:rsidRPr="003110AE" w14:paraId="006B9B37"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F838DFA"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118</w:t>
                  </w:r>
                </w:p>
              </w:tc>
              <w:tc>
                <w:tcPr>
                  <w:tcW w:w="6662" w:type="dxa"/>
                  <w:tcBorders>
                    <w:top w:val="nil"/>
                    <w:left w:val="single" w:sz="4" w:space="0" w:color="auto"/>
                    <w:bottom w:val="single" w:sz="4" w:space="0" w:color="auto"/>
                    <w:right w:val="single" w:sz="4" w:space="0" w:color="auto"/>
                  </w:tcBorders>
                  <w:shd w:val="clear" w:color="auto" w:fill="auto"/>
                  <w:vAlign w:val="bottom"/>
                </w:tcPr>
                <w:p w14:paraId="14EA6D31"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LITIO</w:t>
                  </w:r>
                </w:p>
              </w:tc>
            </w:tr>
            <w:tr w:rsidR="008E2AAE" w:rsidRPr="003110AE" w14:paraId="1C120BEB"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B2E391D"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119</w:t>
                  </w:r>
                </w:p>
              </w:tc>
              <w:tc>
                <w:tcPr>
                  <w:tcW w:w="6662" w:type="dxa"/>
                  <w:tcBorders>
                    <w:top w:val="nil"/>
                    <w:left w:val="single" w:sz="4" w:space="0" w:color="auto"/>
                    <w:bottom w:val="single" w:sz="4" w:space="0" w:color="auto"/>
                    <w:right w:val="single" w:sz="4" w:space="0" w:color="auto"/>
                  </w:tcBorders>
                  <w:shd w:val="clear" w:color="auto" w:fill="auto"/>
                  <w:vAlign w:val="bottom"/>
                </w:tcPr>
                <w:p w14:paraId="7751E6D9"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OSMALARIDAD SERICA</w:t>
                  </w:r>
                </w:p>
              </w:tc>
            </w:tr>
            <w:tr w:rsidR="008E2AAE" w:rsidRPr="003110AE" w14:paraId="647FDFA9"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B5FFE3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120</w:t>
                  </w:r>
                </w:p>
              </w:tc>
              <w:tc>
                <w:tcPr>
                  <w:tcW w:w="6662" w:type="dxa"/>
                  <w:tcBorders>
                    <w:top w:val="nil"/>
                    <w:left w:val="single" w:sz="4" w:space="0" w:color="auto"/>
                    <w:bottom w:val="single" w:sz="4" w:space="0" w:color="auto"/>
                    <w:right w:val="single" w:sz="4" w:space="0" w:color="auto"/>
                  </w:tcBorders>
                  <w:shd w:val="clear" w:color="auto" w:fill="auto"/>
                  <w:vAlign w:val="bottom"/>
                </w:tcPr>
                <w:p w14:paraId="2CA8D854"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PARATOHORMONA</w:t>
                  </w:r>
                </w:p>
              </w:tc>
            </w:tr>
            <w:tr w:rsidR="008E2AAE" w:rsidRPr="003110AE" w14:paraId="02A085DC"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8B44BB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121</w:t>
                  </w:r>
                </w:p>
              </w:tc>
              <w:tc>
                <w:tcPr>
                  <w:tcW w:w="6662" w:type="dxa"/>
                  <w:tcBorders>
                    <w:top w:val="nil"/>
                    <w:left w:val="single" w:sz="4" w:space="0" w:color="auto"/>
                    <w:bottom w:val="single" w:sz="4" w:space="0" w:color="auto"/>
                    <w:right w:val="single" w:sz="4" w:space="0" w:color="auto"/>
                  </w:tcBorders>
                  <w:shd w:val="clear" w:color="auto" w:fill="auto"/>
                  <w:vAlign w:val="bottom"/>
                </w:tcPr>
                <w:p w14:paraId="57CA3001"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PCR PARA B. KOCH</w:t>
                  </w:r>
                </w:p>
              </w:tc>
            </w:tr>
            <w:tr w:rsidR="008E2AAE" w:rsidRPr="003110AE" w14:paraId="5EFAAE37"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33C072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122</w:t>
                  </w:r>
                </w:p>
              </w:tc>
              <w:tc>
                <w:tcPr>
                  <w:tcW w:w="6662" w:type="dxa"/>
                  <w:tcBorders>
                    <w:top w:val="nil"/>
                    <w:left w:val="single" w:sz="4" w:space="0" w:color="auto"/>
                    <w:bottom w:val="single" w:sz="4" w:space="0" w:color="auto"/>
                    <w:right w:val="single" w:sz="4" w:space="0" w:color="auto"/>
                  </w:tcBorders>
                  <w:shd w:val="clear" w:color="auto" w:fill="auto"/>
                  <w:vAlign w:val="bottom"/>
                </w:tcPr>
                <w:p w14:paraId="10EC941C"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PEPTIDO C</w:t>
                  </w:r>
                </w:p>
              </w:tc>
            </w:tr>
            <w:tr w:rsidR="008E2AAE" w:rsidRPr="003110AE" w14:paraId="6A9D5835"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1FA6F16"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123</w:t>
                  </w:r>
                </w:p>
              </w:tc>
              <w:tc>
                <w:tcPr>
                  <w:tcW w:w="6662" w:type="dxa"/>
                  <w:tcBorders>
                    <w:top w:val="nil"/>
                    <w:left w:val="single" w:sz="4" w:space="0" w:color="auto"/>
                    <w:bottom w:val="single" w:sz="4" w:space="0" w:color="auto"/>
                    <w:right w:val="single" w:sz="4" w:space="0" w:color="auto"/>
                  </w:tcBorders>
                  <w:shd w:val="clear" w:color="auto" w:fill="auto"/>
                  <w:vAlign w:val="bottom"/>
                </w:tcPr>
                <w:p w14:paraId="0F84898B"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PNEUMOCYSTIS CARINII</w:t>
                  </w:r>
                </w:p>
              </w:tc>
            </w:tr>
            <w:tr w:rsidR="008E2AAE" w:rsidRPr="003110AE" w14:paraId="5B5442E1"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14DEAB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124</w:t>
                  </w:r>
                </w:p>
              </w:tc>
              <w:tc>
                <w:tcPr>
                  <w:tcW w:w="6662" w:type="dxa"/>
                  <w:tcBorders>
                    <w:top w:val="nil"/>
                    <w:left w:val="single" w:sz="4" w:space="0" w:color="auto"/>
                    <w:bottom w:val="single" w:sz="4" w:space="0" w:color="auto"/>
                    <w:right w:val="single" w:sz="4" w:space="0" w:color="auto"/>
                  </w:tcBorders>
                  <w:shd w:val="clear" w:color="auto" w:fill="auto"/>
                  <w:vAlign w:val="bottom"/>
                </w:tcPr>
                <w:p w14:paraId="1532DCFB"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PROGESTERONA</w:t>
                  </w:r>
                </w:p>
              </w:tc>
            </w:tr>
            <w:tr w:rsidR="008E2AAE" w:rsidRPr="003110AE" w14:paraId="6B3F73BA"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A968655"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125</w:t>
                  </w:r>
                </w:p>
              </w:tc>
              <w:tc>
                <w:tcPr>
                  <w:tcW w:w="6662" w:type="dxa"/>
                  <w:tcBorders>
                    <w:top w:val="nil"/>
                    <w:left w:val="single" w:sz="4" w:space="0" w:color="auto"/>
                    <w:bottom w:val="single" w:sz="4" w:space="0" w:color="auto"/>
                    <w:right w:val="single" w:sz="4" w:space="0" w:color="auto"/>
                  </w:tcBorders>
                  <w:shd w:val="clear" w:color="auto" w:fill="auto"/>
                  <w:vAlign w:val="bottom"/>
                </w:tcPr>
                <w:p w14:paraId="0BAC477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PROLACTINA</w:t>
                  </w:r>
                </w:p>
              </w:tc>
            </w:tr>
            <w:tr w:rsidR="008E2AAE" w:rsidRPr="003110AE" w14:paraId="1FE35163"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C47A74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126</w:t>
                  </w:r>
                </w:p>
              </w:tc>
              <w:tc>
                <w:tcPr>
                  <w:tcW w:w="6662" w:type="dxa"/>
                  <w:tcBorders>
                    <w:top w:val="nil"/>
                    <w:left w:val="single" w:sz="4" w:space="0" w:color="auto"/>
                    <w:bottom w:val="single" w:sz="4" w:space="0" w:color="auto"/>
                    <w:right w:val="single" w:sz="4" w:space="0" w:color="auto"/>
                  </w:tcBorders>
                  <w:shd w:val="clear" w:color="auto" w:fill="auto"/>
                  <w:vAlign w:val="bottom"/>
                </w:tcPr>
                <w:p w14:paraId="63E9EAD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PROTEINA DE BENCEN-JONES</w:t>
                  </w:r>
                </w:p>
              </w:tc>
            </w:tr>
            <w:tr w:rsidR="008E2AAE" w:rsidRPr="003110AE" w14:paraId="361895AC"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EB6128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127</w:t>
                  </w:r>
                </w:p>
              </w:tc>
              <w:tc>
                <w:tcPr>
                  <w:tcW w:w="6662" w:type="dxa"/>
                  <w:tcBorders>
                    <w:top w:val="nil"/>
                    <w:left w:val="single" w:sz="4" w:space="0" w:color="auto"/>
                    <w:bottom w:val="single" w:sz="4" w:space="0" w:color="auto"/>
                    <w:right w:val="single" w:sz="4" w:space="0" w:color="auto"/>
                  </w:tcBorders>
                  <w:shd w:val="clear" w:color="auto" w:fill="auto"/>
                  <w:vAlign w:val="bottom"/>
                </w:tcPr>
                <w:p w14:paraId="59F20E39"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PRUEBA DE FTA ABS. IgM</w:t>
                  </w:r>
                </w:p>
              </w:tc>
            </w:tr>
            <w:tr w:rsidR="008E2AAE" w:rsidRPr="003110AE" w14:paraId="3FB269BC"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832AFB7"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128</w:t>
                  </w:r>
                </w:p>
              </w:tc>
              <w:tc>
                <w:tcPr>
                  <w:tcW w:w="6662" w:type="dxa"/>
                  <w:tcBorders>
                    <w:top w:val="nil"/>
                    <w:left w:val="single" w:sz="4" w:space="0" w:color="auto"/>
                    <w:bottom w:val="single" w:sz="4" w:space="0" w:color="auto"/>
                    <w:right w:val="single" w:sz="4" w:space="0" w:color="auto"/>
                  </w:tcBorders>
                  <w:shd w:val="clear" w:color="auto" w:fill="auto"/>
                  <w:vAlign w:val="bottom"/>
                </w:tcPr>
                <w:p w14:paraId="7B8BDD36"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PRUEBAS DE ESTIMULACION LRH TRH GHRH CR</w:t>
                  </w:r>
                </w:p>
              </w:tc>
            </w:tr>
            <w:tr w:rsidR="008E2AAE" w:rsidRPr="003110AE" w14:paraId="7A694B9C"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A8F3AB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129</w:t>
                  </w:r>
                </w:p>
              </w:tc>
              <w:tc>
                <w:tcPr>
                  <w:tcW w:w="6662" w:type="dxa"/>
                  <w:tcBorders>
                    <w:top w:val="nil"/>
                    <w:left w:val="single" w:sz="4" w:space="0" w:color="auto"/>
                    <w:bottom w:val="single" w:sz="4" w:space="0" w:color="auto"/>
                    <w:right w:val="single" w:sz="4" w:space="0" w:color="auto"/>
                  </w:tcBorders>
                  <w:shd w:val="clear" w:color="auto" w:fill="auto"/>
                  <w:vAlign w:val="bottom"/>
                </w:tcPr>
                <w:p w14:paraId="23CC947D"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PSA TOTAL</w:t>
                  </w:r>
                </w:p>
              </w:tc>
            </w:tr>
            <w:tr w:rsidR="008E2AAE" w:rsidRPr="003110AE" w14:paraId="3F74F4F2"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4869576"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130</w:t>
                  </w:r>
                </w:p>
              </w:tc>
              <w:tc>
                <w:tcPr>
                  <w:tcW w:w="6662" w:type="dxa"/>
                  <w:tcBorders>
                    <w:top w:val="nil"/>
                    <w:left w:val="single" w:sz="4" w:space="0" w:color="auto"/>
                    <w:bottom w:val="single" w:sz="4" w:space="0" w:color="auto"/>
                    <w:right w:val="single" w:sz="4" w:space="0" w:color="auto"/>
                  </w:tcBorders>
                  <w:shd w:val="clear" w:color="auto" w:fill="auto"/>
                  <w:vAlign w:val="bottom"/>
                </w:tcPr>
                <w:p w14:paraId="2A209806"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RENINA</w:t>
                  </w:r>
                </w:p>
              </w:tc>
            </w:tr>
            <w:tr w:rsidR="008E2AAE" w:rsidRPr="003110AE" w14:paraId="16202363"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4E5CEC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131</w:t>
                  </w:r>
                </w:p>
              </w:tc>
              <w:tc>
                <w:tcPr>
                  <w:tcW w:w="6662" w:type="dxa"/>
                  <w:tcBorders>
                    <w:top w:val="nil"/>
                    <w:left w:val="single" w:sz="4" w:space="0" w:color="auto"/>
                    <w:bottom w:val="single" w:sz="4" w:space="0" w:color="auto"/>
                    <w:right w:val="single" w:sz="4" w:space="0" w:color="auto"/>
                  </w:tcBorders>
                  <w:shd w:val="clear" w:color="auto" w:fill="auto"/>
                  <w:vAlign w:val="bottom"/>
                </w:tcPr>
                <w:p w14:paraId="7F3B044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RENINA PLASMATICA</w:t>
                  </w:r>
                </w:p>
              </w:tc>
            </w:tr>
            <w:tr w:rsidR="008E2AAE" w:rsidRPr="003110AE" w14:paraId="764FF44A"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9FA4FB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132</w:t>
                  </w:r>
                </w:p>
              </w:tc>
              <w:tc>
                <w:tcPr>
                  <w:tcW w:w="6662" w:type="dxa"/>
                  <w:tcBorders>
                    <w:top w:val="nil"/>
                    <w:left w:val="single" w:sz="4" w:space="0" w:color="auto"/>
                    <w:bottom w:val="single" w:sz="4" w:space="0" w:color="auto"/>
                    <w:right w:val="single" w:sz="4" w:space="0" w:color="auto"/>
                  </w:tcBorders>
                  <w:shd w:val="clear" w:color="auto" w:fill="auto"/>
                  <w:vAlign w:val="bottom"/>
                </w:tcPr>
                <w:p w14:paraId="42D1665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RUBEOLA IgG</w:t>
                  </w:r>
                </w:p>
              </w:tc>
            </w:tr>
            <w:tr w:rsidR="008E2AAE" w:rsidRPr="003110AE" w14:paraId="70A7EA9B"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45BAF2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133</w:t>
                  </w:r>
                </w:p>
              </w:tc>
              <w:tc>
                <w:tcPr>
                  <w:tcW w:w="6662" w:type="dxa"/>
                  <w:tcBorders>
                    <w:top w:val="nil"/>
                    <w:left w:val="single" w:sz="4" w:space="0" w:color="auto"/>
                    <w:bottom w:val="single" w:sz="4" w:space="0" w:color="auto"/>
                    <w:right w:val="single" w:sz="4" w:space="0" w:color="auto"/>
                  </w:tcBorders>
                  <w:shd w:val="clear" w:color="auto" w:fill="auto"/>
                  <w:vAlign w:val="bottom"/>
                </w:tcPr>
                <w:p w14:paraId="7C5C0139"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 xml:space="preserve">RUBEOLA IgM </w:t>
                  </w:r>
                </w:p>
              </w:tc>
            </w:tr>
            <w:tr w:rsidR="008E2AAE" w:rsidRPr="003110AE" w14:paraId="2CB25C4A"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4E022B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134</w:t>
                  </w:r>
                </w:p>
              </w:tc>
              <w:tc>
                <w:tcPr>
                  <w:tcW w:w="6662" w:type="dxa"/>
                  <w:tcBorders>
                    <w:top w:val="nil"/>
                    <w:left w:val="single" w:sz="4" w:space="0" w:color="auto"/>
                    <w:bottom w:val="single" w:sz="4" w:space="0" w:color="auto"/>
                    <w:right w:val="single" w:sz="4" w:space="0" w:color="auto"/>
                  </w:tcBorders>
                  <w:shd w:val="clear" w:color="auto" w:fill="auto"/>
                  <w:vAlign w:val="bottom"/>
                </w:tcPr>
                <w:p w14:paraId="55A16BD3"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T.S.H.</w:t>
                  </w:r>
                </w:p>
              </w:tc>
            </w:tr>
            <w:tr w:rsidR="008E2AAE" w:rsidRPr="003110AE" w14:paraId="61F16E09"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18B462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135</w:t>
                  </w:r>
                </w:p>
              </w:tc>
              <w:tc>
                <w:tcPr>
                  <w:tcW w:w="6662" w:type="dxa"/>
                  <w:tcBorders>
                    <w:top w:val="nil"/>
                    <w:left w:val="single" w:sz="4" w:space="0" w:color="auto"/>
                    <w:bottom w:val="single" w:sz="4" w:space="0" w:color="auto"/>
                    <w:right w:val="single" w:sz="4" w:space="0" w:color="auto"/>
                  </w:tcBorders>
                  <w:shd w:val="clear" w:color="auto" w:fill="auto"/>
                  <w:vAlign w:val="bottom"/>
                </w:tcPr>
                <w:p w14:paraId="670FBDC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T3</w:t>
                  </w:r>
                </w:p>
              </w:tc>
            </w:tr>
            <w:tr w:rsidR="008E2AAE" w:rsidRPr="003110AE" w14:paraId="11F9FD70"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617462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136</w:t>
                  </w:r>
                </w:p>
              </w:tc>
              <w:tc>
                <w:tcPr>
                  <w:tcW w:w="6662" w:type="dxa"/>
                  <w:tcBorders>
                    <w:top w:val="nil"/>
                    <w:left w:val="single" w:sz="4" w:space="0" w:color="auto"/>
                    <w:bottom w:val="single" w:sz="4" w:space="0" w:color="auto"/>
                    <w:right w:val="single" w:sz="4" w:space="0" w:color="auto"/>
                  </w:tcBorders>
                  <w:shd w:val="clear" w:color="auto" w:fill="auto"/>
                  <w:vAlign w:val="bottom"/>
                </w:tcPr>
                <w:p w14:paraId="45EC36A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T4</w:t>
                  </w:r>
                </w:p>
              </w:tc>
            </w:tr>
            <w:tr w:rsidR="008E2AAE" w:rsidRPr="003110AE" w14:paraId="4B02FBA0"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E7C77D2"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137</w:t>
                  </w:r>
                </w:p>
              </w:tc>
              <w:tc>
                <w:tcPr>
                  <w:tcW w:w="6662" w:type="dxa"/>
                  <w:tcBorders>
                    <w:top w:val="nil"/>
                    <w:left w:val="single" w:sz="4" w:space="0" w:color="auto"/>
                    <w:bottom w:val="single" w:sz="4" w:space="0" w:color="auto"/>
                    <w:right w:val="single" w:sz="4" w:space="0" w:color="auto"/>
                  </w:tcBorders>
                  <w:shd w:val="clear" w:color="auto" w:fill="auto"/>
                  <w:vAlign w:val="bottom"/>
                </w:tcPr>
                <w:p w14:paraId="480D8DB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TASA DE TRANSPORTE DE LITIO</w:t>
                  </w:r>
                </w:p>
              </w:tc>
            </w:tr>
            <w:tr w:rsidR="008E2AAE" w:rsidRPr="003110AE" w14:paraId="68D38897"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C7C07E9"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138</w:t>
                  </w:r>
                </w:p>
              </w:tc>
              <w:tc>
                <w:tcPr>
                  <w:tcW w:w="6662" w:type="dxa"/>
                  <w:tcBorders>
                    <w:top w:val="nil"/>
                    <w:left w:val="single" w:sz="4" w:space="0" w:color="auto"/>
                    <w:bottom w:val="single" w:sz="4" w:space="0" w:color="auto"/>
                    <w:right w:val="single" w:sz="4" w:space="0" w:color="auto"/>
                  </w:tcBorders>
                  <w:shd w:val="clear" w:color="auto" w:fill="auto"/>
                  <w:vAlign w:val="bottom"/>
                </w:tcPr>
                <w:p w14:paraId="4D4846D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TB X PCR</w:t>
                  </w:r>
                </w:p>
              </w:tc>
            </w:tr>
            <w:tr w:rsidR="008E2AAE" w:rsidRPr="003110AE" w14:paraId="23975780"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62BEFCF"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139</w:t>
                  </w:r>
                </w:p>
              </w:tc>
              <w:tc>
                <w:tcPr>
                  <w:tcW w:w="6662" w:type="dxa"/>
                  <w:tcBorders>
                    <w:top w:val="nil"/>
                    <w:left w:val="single" w:sz="4" w:space="0" w:color="auto"/>
                    <w:bottom w:val="single" w:sz="4" w:space="0" w:color="auto"/>
                    <w:right w:val="single" w:sz="4" w:space="0" w:color="auto"/>
                  </w:tcBorders>
                  <w:shd w:val="clear" w:color="auto" w:fill="auto"/>
                  <w:vAlign w:val="bottom"/>
                </w:tcPr>
                <w:p w14:paraId="2E9BA1B5"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TESTOSTERONA</w:t>
                  </w:r>
                </w:p>
              </w:tc>
            </w:tr>
            <w:tr w:rsidR="008E2AAE" w:rsidRPr="003110AE" w14:paraId="635B486C"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0048C9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140</w:t>
                  </w:r>
                </w:p>
              </w:tc>
              <w:tc>
                <w:tcPr>
                  <w:tcW w:w="6662" w:type="dxa"/>
                  <w:tcBorders>
                    <w:top w:val="nil"/>
                    <w:left w:val="single" w:sz="4" w:space="0" w:color="auto"/>
                    <w:bottom w:val="single" w:sz="4" w:space="0" w:color="auto"/>
                    <w:right w:val="single" w:sz="4" w:space="0" w:color="auto"/>
                  </w:tcBorders>
                  <w:shd w:val="clear" w:color="auto" w:fill="auto"/>
                  <w:vAlign w:val="bottom"/>
                </w:tcPr>
                <w:p w14:paraId="49913998"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TIEMPO DE TROMBINA</w:t>
                  </w:r>
                </w:p>
              </w:tc>
            </w:tr>
            <w:tr w:rsidR="008E2AAE" w:rsidRPr="003110AE" w14:paraId="1D3022C4"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FF63485"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lastRenderedPageBreak/>
                    <w:t>141</w:t>
                  </w:r>
                </w:p>
              </w:tc>
              <w:tc>
                <w:tcPr>
                  <w:tcW w:w="6662" w:type="dxa"/>
                  <w:tcBorders>
                    <w:top w:val="nil"/>
                    <w:left w:val="single" w:sz="4" w:space="0" w:color="auto"/>
                    <w:bottom w:val="single" w:sz="4" w:space="0" w:color="auto"/>
                    <w:right w:val="single" w:sz="4" w:space="0" w:color="auto"/>
                  </w:tcBorders>
                  <w:shd w:val="clear" w:color="auto" w:fill="auto"/>
                  <w:vAlign w:val="bottom"/>
                </w:tcPr>
                <w:p w14:paraId="6349B1A0"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TIROGLOBULINA</w:t>
                  </w:r>
                </w:p>
              </w:tc>
            </w:tr>
            <w:tr w:rsidR="008E2AAE" w:rsidRPr="003110AE" w14:paraId="109B5D4B"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AB2724C"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142</w:t>
                  </w:r>
                </w:p>
              </w:tc>
              <w:tc>
                <w:tcPr>
                  <w:tcW w:w="6662" w:type="dxa"/>
                  <w:tcBorders>
                    <w:top w:val="nil"/>
                    <w:left w:val="single" w:sz="4" w:space="0" w:color="auto"/>
                    <w:bottom w:val="single" w:sz="4" w:space="0" w:color="auto"/>
                    <w:right w:val="single" w:sz="4" w:space="0" w:color="auto"/>
                  </w:tcBorders>
                  <w:shd w:val="clear" w:color="auto" w:fill="auto"/>
                  <w:vAlign w:val="bottom"/>
                </w:tcPr>
                <w:p w14:paraId="0AD7B730"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 xml:space="preserve">TOXOPLASMA IgM </w:t>
                  </w:r>
                </w:p>
              </w:tc>
            </w:tr>
            <w:tr w:rsidR="008E2AAE" w:rsidRPr="003110AE" w14:paraId="1E93F413"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356CA35"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143</w:t>
                  </w:r>
                </w:p>
              </w:tc>
              <w:tc>
                <w:tcPr>
                  <w:tcW w:w="6662" w:type="dxa"/>
                  <w:tcBorders>
                    <w:top w:val="nil"/>
                    <w:left w:val="single" w:sz="4" w:space="0" w:color="auto"/>
                    <w:bottom w:val="single" w:sz="4" w:space="0" w:color="auto"/>
                    <w:right w:val="single" w:sz="4" w:space="0" w:color="auto"/>
                  </w:tcBorders>
                  <w:shd w:val="clear" w:color="auto" w:fill="auto"/>
                  <w:vAlign w:val="bottom"/>
                </w:tcPr>
                <w:p w14:paraId="2398236E"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TOXOPLASMA IgG</w:t>
                  </w:r>
                </w:p>
              </w:tc>
            </w:tr>
            <w:tr w:rsidR="008E2AAE" w:rsidRPr="003110AE" w14:paraId="01A940B2"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D0750D3"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144</w:t>
                  </w:r>
                </w:p>
              </w:tc>
              <w:tc>
                <w:tcPr>
                  <w:tcW w:w="6662" w:type="dxa"/>
                  <w:tcBorders>
                    <w:top w:val="nil"/>
                    <w:left w:val="single" w:sz="4" w:space="0" w:color="auto"/>
                    <w:bottom w:val="single" w:sz="4" w:space="0" w:color="auto"/>
                    <w:right w:val="single" w:sz="4" w:space="0" w:color="auto"/>
                  </w:tcBorders>
                  <w:shd w:val="clear" w:color="auto" w:fill="auto"/>
                  <w:vAlign w:val="bottom"/>
                </w:tcPr>
                <w:p w14:paraId="0CB472E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TSH ULTRASENSIBLE</w:t>
                  </w:r>
                </w:p>
              </w:tc>
            </w:tr>
            <w:tr w:rsidR="008E2AAE" w:rsidRPr="003110AE" w14:paraId="4C7030C2"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5239D4B"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145</w:t>
                  </w:r>
                </w:p>
              </w:tc>
              <w:tc>
                <w:tcPr>
                  <w:tcW w:w="6662" w:type="dxa"/>
                  <w:tcBorders>
                    <w:top w:val="nil"/>
                    <w:left w:val="single" w:sz="4" w:space="0" w:color="auto"/>
                    <w:bottom w:val="single" w:sz="4" w:space="0" w:color="auto"/>
                    <w:right w:val="single" w:sz="4" w:space="0" w:color="auto"/>
                  </w:tcBorders>
                  <w:shd w:val="clear" w:color="auto" w:fill="auto"/>
                  <w:vAlign w:val="bottom"/>
                </w:tcPr>
                <w:p w14:paraId="52561BAA"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lang w:val="en-US"/>
                    </w:rPr>
                    <w:t>VIRUS EPSTEIN BAR IgG</w:t>
                  </w:r>
                </w:p>
              </w:tc>
            </w:tr>
            <w:tr w:rsidR="008E2AAE" w:rsidRPr="003110AE" w14:paraId="0ED7A6EA"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70B60D1"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146</w:t>
                  </w:r>
                </w:p>
              </w:tc>
              <w:tc>
                <w:tcPr>
                  <w:tcW w:w="6662" w:type="dxa"/>
                  <w:tcBorders>
                    <w:top w:val="nil"/>
                    <w:left w:val="single" w:sz="4" w:space="0" w:color="auto"/>
                    <w:bottom w:val="single" w:sz="4" w:space="0" w:color="auto"/>
                    <w:right w:val="single" w:sz="4" w:space="0" w:color="auto"/>
                  </w:tcBorders>
                  <w:shd w:val="clear" w:color="auto" w:fill="auto"/>
                  <w:vAlign w:val="bottom"/>
                </w:tcPr>
                <w:p w14:paraId="5A8DD956"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lang w:val="en-US"/>
                    </w:rPr>
                    <w:t>VIRUS EPSTEIN BAR IgM</w:t>
                  </w:r>
                </w:p>
              </w:tc>
            </w:tr>
            <w:tr w:rsidR="008E2AAE" w:rsidRPr="003110AE" w14:paraId="02B19663" w14:textId="77777777" w:rsidTr="008E2AAE">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22B1D5A" w14:textId="77777777" w:rsidR="008E2AAE" w:rsidRPr="008E2AAE" w:rsidRDefault="008E2AAE" w:rsidP="00781C7E">
                  <w:pPr>
                    <w:autoSpaceDE w:val="0"/>
                    <w:autoSpaceDN w:val="0"/>
                    <w:adjustRightInd w:val="0"/>
                    <w:spacing w:after="0" w:line="240" w:lineRule="auto"/>
                    <w:jc w:val="center"/>
                    <w:rPr>
                      <w:rFonts w:cstheme="minorHAnsi"/>
                      <w:sz w:val="18"/>
                      <w:szCs w:val="18"/>
                    </w:rPr>
                  </w:pPr>
                  <w:r w:rsidRPr="008E2AAE">
                    <w:rPr>
                      <w:rFonts w:cstheme="minorHAnsi"/>
                      <w:sz w:val="18"/>
                      <w:szCs w:val="18"/>
                    </w:rPr>
                    <w:t>147</w:t>
                  </w:r>
                </w:p>
              </w:tc>
              <w:tc>
                <w:tcPr>
                  <w:tcW w:w="6662" w:type="dxa"/>
                  <w:tcBorders>
                    <w:top w:val="nil"/>
                    <w:left w:val="single" w:sz="4" w:space="0" w:color="auto"/>
                    <w:bottom w:val="single" w:sz="4" w:space="0" w:color="auto"/>
                    <w:right w:val="single" w:sz="4" w:space="0" w:color="auto"/>
                  </w:tcBorders>
                  <w:shd w:val="clear" w:color="auto" w:fill="auto"/>
                  <w:vAlign w:val="bottom"/>
                </w:tcPr>
                <w:p w14:paraId="4B11BDF7" w14:textId="77777777" w:rsidR="008E2AAE" w:rsidRPr="008E2AAE" w:rsidRDefault="008E2AAE" w:rsidP="00781C7E">
                  <w:pPr>
                    <w:spacing w:after="0" w:line="240" w:lineRule="auto"/>
                    <w:jc w:val="both"/>
                    <w:rPr>
                      <w:rFonts w:cstheme="minorHAnsi"/>
                      <w:sz w:val="18"/>
                      <w:szCs w:val="18"/>
                    </w:rPr>
                  </w:pPr>
                  <w:r w:rsidRPr="008E2AAE">
                    <w:rPr>
                      <w:rFonts w:cstheme="minorHAnsi"/>
                      <w:sz w:val="18"/>
                      <w:szCs w:val="18"/>
                    </w:rPr>
                    <w:t>VIRUS SINCITIAL RESPIRATORIO</w:t>
                  </w:r>
                </w:p>
              </w:tc>
            </w:tr>
          </w:tbl>
          <w:p w14:paraId="14C1A3FC" w14:textId="0354C9E4" w:rsidR="008E2AAE" w:rsidRPr="008E2AAE" w:rsidRDefault="008E2AAE" w:rsidP="00781C7E">
            <w:pPr>
              <w:pStyle w:val="Prrafodelista"/>
              <w:autoSpaceDE w:val="0"/>
              <w:autoSpaceDN w:val="0"/>
              <w:adjustRightInd w:val="0"/>
              <w:spacing w:after="0" w:line="240" w:lineRule="auto"/>
              <w:ind w:left="1080"/>
              <w:jc w:val="both"/>
              <w:rPr>
                <w:rFonts w:cstheme="minorHAnsi"/>
                <w:sz w:val="18"/>
                <w:szCs w:val="18"/>
              </w:rPr>
            </w:pPr>
          </w:p>
          <w:p w14:paraId="4AF1C7CF" w14:textId="6F60865B" w:rsidR="008E2AAE" w:rsidRDefault="008E2AAE" w:rsidP="00C81FDB">
            <w:pPr>
              <w:pStyle w:val="Prrafodelista"/>
              <w:numPr>
                <w:ilvl w:val="1"/>
                <w:numId w:val="1"/>
              </w:numPr>
              <w:autoSpaceDE w:val="0"/>
              <w:autoSpaceDN w:val="0"/>
              <w:adjustRightInd w:val="0"/>
              <w:spacing w:after="0" w:line="240" w:lineRule="auto"/>
              <w:ind w:left="351"/>
              <w:jc w:val="both"/>
              <w:rPr>
                <w:rFonts w:cstheme="minorHAnsi"/>
                <w:sz w:val="18"/>
                <w:szCs w:val="18"/>
              </w:rPr>
            </w:pPr>
            <w:r w:rsidRPr="007F187C">
              <w:rPr>
                <w:rFonts w:cstheme="minorHAnsi"/>
                <w:sz w:val="18"/>
                <w:szCs w:val="18"/>
                <w:u w:val="single"/>
              </w:rPr>
              <w:t>PRUEBAS DE RUTINA:</w:t>
            </w:r>
            <w:r w:rsidRPr="007F187C">
              <w:rPr>
                <w:rFonts w:cstheme="minorHAnsi"/>
                <w:sz w:val="18"/>
                <w:szCs w:val="18"/>
              </w:rPr>
              <w:t xml:space="preserve"> Las Pruebas de Rutina que serán realizadas por evento y a solicitud del médico tratante de la CSBP. (Estas son de respaldo en el caso que el laboratorio de la CSBP como efecto de alguna contingencia no pueda procesarlas)</w:t>
            </w:r>
            <w:r w:rsidR="007F187C">
              <w:rPr>
                <w:rFonts w:cstheme="minorHAnsi"/>
                <w:sz w:val="18"/>
                <w:szCs w:val="18"/>
              </w:rPr>
              <w:t>.</w:t>
            </w:r>
          </w:p>
          <w:p w14:paraId="655C35E2" w14:textId="4A6ACEC8" w:rsidR="008E2AAE" w:rsidRDefault="008E2AAE" w:rsidP="00781C7E">
            <w:pPr>
              <w:autoSpaceDE w:val="0"/>
              <w:autoSpaceDN w:val="0"/>
              <w:adjustRightInd w:val="0"/>
              <w:spacing w:after="0" w:line="240" w:lineRule="auto"/>
              <w:ind w:left="351"/>
              <w:jc w:val="both"/>
              <w:rPr>
                <w:rFonts w:cstheme="minorHAnsi"/>
                <w:sz w:val="18"/>
                <w:szCs w:val="18"/>
              </w:rPr>
            </w:pPr>
            <w:r w:rsidRPr="007F187C">
              <w:rPr>
                <w:rFonts w:cstheme="minorHAnsi"/>
                <w:sz w:val="18"/>
                <w:szCs w:val="18"/>
              </w:rPr>
              <w:t>Estos exámenes tendrán un sólo precio unitario y se realizarán en función a las necesidades de la CSBP, no existiendo una cantidad mínima ni máxima de pruebas al realizarse por tratarse de una contratación por evento.</w:t>
            </w:r>
          </w:p>
          <w:p w14:paraId="7E8BA379" w14:textId="4E0B4A79" w:rsidR="007F187C" w:rsidRDefault="007F187C" w:rsidP="00781C7E">
            <w:pPr>
              <w:autoSpaceDE w:val="0"/>
              <w:autoSpaceDN w:val="0"/>
              <w:adjustRightInd w:val="0"/>
              <w:spacing w:after="0" w:line="240" w:lineRule="auto"/>
              <w:ind w:left="351"/>
              <w:jc w:val="both"/>
              <w:rPr>
                <w:rFonts w:cstheme="minorHAnsi"/>
                <w:sz w:val="18"/>
                <w:szCs w:val="18"/>
              </w:rPr>
            </w:pPr>
          </w:p>
          <w:tbl>
            <w:tblPr>
              <w:tblW w:w="7371"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662"/>
            </w:tblGrid>
            <w:tr w:rsidR="007F187C" w:rsidRPr="003110AE" w14:paraId="22DB34C7" w14:textId="77777777" w:rsidTr="007F187C">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1A7390EB" w14:textId="77777777"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b/>
                      <w:sz w:val="18"/>
                      <w:szCs w:val="18"/>
                    </w:rPr>
                    <w:t>Nº</w:t>
                  </w:r>
                </w:p>
              </w:tc>
              <w:tc>
                <w:tcPr>
                  <w:tcW w:w="6662" w:type="dxa"/>
                  <w:tcBorders>
                    <w:top w:val="single" w:sz="4" w:space="0" w:color="auto"/>
                    <w:left w:val="nil"/>
                    <w:bottom w:val="single" w:sz="4" w:space="0" w:color="auto"/>
                    <w:right w:val="single" w:sz="4" w:space="0" w:color="auto"/>
                  </w:tcBorders>
                  <w:shd w:val="clear" w:color="auto" w:fill="FFFFFF"/>
                  <w:vAlign w:val="bottom"/>
                </w:tcPr>
                <w:p w14:paraId="5E8B58D1" w14:textId="77777777" w:rsidR="007F187C" w:rsidRPr="007F187C" w:rsidRDefault="007F187C" w:rsidP="00781C7E">
                  <w:pPr>
                    <w:spacing w:after="0" w:line="240" w:lineRule="auto"/>
                    <w:jc w:val="both"/>
                    <w:rPr>
                      <w:rFonts w:cstheme="minorHAnsi"/>
                      <w:sz w:val="18"/>
                      <w:szCs w:val="18"/>
                    </w:rPr>
                  </w:pPr>
                  <w:r w:rsidRPr="007F187C">
                    <w:rPr>
                      <w:rFonts w:cstheme="minorHAnsi"/>
                      <w:b/>
                      <w:bCs/>
                      <w:color w:val="000000"/>
                      <w:sz w:val="18"/>
                      <w:szCs w:val="18"/>
                    </w:rPr>
                    <w:t>PRUEBA</w:t>
                  </w:r>
                </w:p>
              </w:tc>
            </w:tr>
            <w:tr w:rsidR="007F187C" w:rsidRPr="003110AE" w14:paraId="4F9D2C75" w14:textId="77777777" w:rsidTr="007F187C">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E846A84" w14:textId="1C01C8A2"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48F73AF2" w14:textId="7CEE4873" w:rsidR="007F187C" w:rsidRPr="007F187C" w:rsidRDefault="007F187C" w:rsidP="00781C7E">
                  <w:pPr>
                    <w:spacing w:after="0" w:line="240" w:lineRule="auto"/>
                    <w:jc w:val="both"/>
                    <w:rPr>
                      <w:rFonts w:cstheme="minorHAnsi"/>
                      <w:sz w:val="18"/>
                      <w:szCs w:val="18"/>
                    </w:rPr>
                  </w:pPr>
                  <w:r w:rsidRPr="007F187C">
                    <w:rPr>
                      <w:rFonts w:cstheme="minorHAnsi"/>
                      <w:sz w:val="18"/>
                      <w:szCs w:val="18"/>
                    </w:rPr>
                    <w:t>ÁCIDO ÚRICO</w:t>
                  </w:r>
                </w:p>
              </w:tc>
            </w:tr>
            <w:tr w:rsidR="007F187C" w:rsidRPr="003110AE" w14:paraId="08832974" w14:textId="77777777" w:rsidTr="007F187C">
              <w:trPr>
                <w:trHeight w:val="261"/>
              </w:trPr>
              <w:tc>
                <w:tcPr>
                  <w:tcW w:w="709" w:type="dxa"/>
                  <w:tcBorders>
                    <w:top w:val="single" w:sz="4" w:space="0" w:color="auto"/>
                    <w:left w:val="single" w:sz="8" w:space="0" w:color="auto"/>
                    <w:bottom w:val="single" w:sz="8" w:space="0" w:color="auto"/>
                    <w:right w:val="single" w:sz="8" w:space="0" w:color="auto"/>
                  </w:tcBorders>
                  <w:shd w:val="clear" w:color="auto" w:fill="FFFFFF"/>
                </w:tcPr>
                <w:p w14:paraId="5BBF5679" w14:textId="29F25F9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2</w:t>
                  </w:r>
                </w:p>
              </w:tc>
              <w:tc>
                <w:tcPr>
                  <w:tcW w:w="6662" w:type="dxa"/>
                  <w:tcBorders>
                    <w:top w:val="single" w:sz="4" w:space="0" w:color="auto"/>
                    <w:left w:val="nil"/>
                    <w:bottom w:val="single" w:sz="8" w:space="0" w:color="auto"/>
                    <w:right w:val="single" w:sz="8" w:space="0" w:color="auto"/>
                  </w:tcBorders>
                  <w:shd w:val="clear" w:color="auto" w:fill="FFFFFF"/>
                </w:tcPr>
                <w:p w14:paraId="56655538" w14:textId="7DAFEF26" w:rsidR="007F187C" w:rsidRPr="007F187C" w:rsidRDefault="007F187C" w:rsidP="00781C7E">
                  <w:pPr>
                    <w:spacing w:after="0" w:line="240" w:lineRule="auto"/>
                    <w:jc w:val="both"/>
                    <w:rPr>
                      <w:rFonts w:cstheme="minorHAnsi"/>
                      <w:sz w:val="18"/>
                      <w:szCs w:val="18"/>
                    </w:rPr>
                  </w:pPr>
                  <w:r w:rsidRPr="007F187C">
                    <w:rPr>
                      <w:rFonts w:cstheme="minorHAnsi"/>
                      <w:sz w:val="18"/>
                      <w:szCs w:val="18"/>
                    </w:rPr>
                    <w:t>ÁCIDO ÚRICO EN ORINA</w:t>
                  </w:r>
                </w:p>
              </w:tc>
            </w:tr>
            <w:tr w:rsidR="007F187C" w:rsidRPr="003110AE" w14:paraId="1CAD7B4D"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AD9EE08" w14:textId="1A46D5FF"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3</w:t>
                  </w:r>
                </w:p>
              </w:tc>
              <w:tc>
                <w:tcPr>
                  <w:tcW w:w="6662" w:type="dxa"/>
                  <w:tcBorders>
                    <w:top w:val="nil"/>
                    <w:left w:val="nil"/>
                    <w:bottom w:val="single" w:sz="8" w:space="0" w:color="auto"/>
                    <w:right w:val="single" w:sz="8" w:space="0" w:color="auto"/>
                  </w:tcBorders>
                  <w:shd w:val="clear" w:color="auto" w:fill="FFFFFF"/>
                </w:tcPr>
                <w:p w14:paraId="058D66CD" w14:textId="65D96A4C" w:rsidR="007F187C" w:rsidRPr="007F187C" w:rsidRDefault="007F187C" w:rsidP="00781C7E">
                  <w:pPr>
                    <w:spacing w:after="0" w:line="240" w:lineRule="auto"/>
                    <w:jc w:val="both"/>
                    <w:rPr>
                      <w:rFonts w:cstheme="minorHAnsi"/>
                      <w:sz w:val="18"/>
                      <w:szCs w:val="18"/>
                    </w:rPr>
                  </w:pPr>
                  <w:r w:rsidRPr="007F187C">
                    <w:rPr>
                      <w:rFonts w:cstheme="minorHAnsi"/>
                      <w:sz w:val="18"/>
                      <w:szCs w:val="18"/>
                    </w:rPr>
                    <w:t>ALBUMINAS</w:t>
                  </w:r>
                </w:p>
              </w:tc>
            </w:tr>
            <w:tr w:rsidR="007F187C" w:rsidRPr="003110AE" w14:paraId="0F7D1900"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65FEE9F" w14:textId="1EBF3BA1"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4</w:t>
                  </w:r>
                </w:p>
              </w:tc>
              <w:tc>
                <w:tcPr>
                  <w:tcW w:w="6662" w:type="dxa"/>
                  <w:tcBorders>
                    <w:top w:val="nil"/>
                    <w:left w:val="nil"/>
                    <w:bottom w:val="single" w:sz="8" w:space="0" w:color="auto"/>
                    <w:right w:val="single" w:sz="8" w:space="0" w:color="auto"/>
                  </w:tcBorders>
                  <w:shd w:val="clear" w:color="auto" w:fill="FFFFFF"/>
                </w:tcPr>
                <w:p w14:paraId="695225B2" w14:textId="4A95417E" w:rsidR="007F187C" w:rsidRPr="007F187C" w:rsidRDefault="007F187C" w:rsidP="00781C7E">
                  <w:pPr>
                    <w:spacing w:after="0" w:line="240" w:lineRule="auto"/>
                    <w:jc w:val="both"/>
                    <w:rPr>
                      <w:rFonts w:cstheme="minorHAnsi"/>
                      <w:sz w:val="18"/>
                      <w:szCs w:val="18"/>
                    </w:rPr>
                  </w:pPr>
                  <w:r w:rsidRPr="007F187C">
                    <w:rPr>
                      <w:rFonts w:cstheme="minorHAnsi"/>
                      <w:sz w:val="18"/>
                      <w:szCs w:val="18"/>
                    </w:rPr>
                    <w:t>ANAL SWAB</w:t>
                  </w:r>
                </w:p>
              </w:tc>
            </w:tr>
            <w:tr w:rsidR="007F187C" w:rsidRPr="003110AE" w14:paraId="128DE3C2"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D34C7BA" w14:textId="69C2BA67"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5</w:t>
                  </w:r>
                </w:p>
              </w:tc>
              <w:tc>
                <w:tcPr>
                  <w:tcW w:w="6662" w:type="dxa"/>
                  <w:tcBorders>
                    <w:top w:val="nil"/>
                    <w:left w:val="nil"/>
                    <w:bottom w:val="single" w:sz="8" w:space="0" w:color="auto"/>
                    <w:right w:val="single" w:sz="8" w:space="0" w:color="auto"/>
                  </w:tcBorders>
                  <w:shd w:val="clear" w:color="auto" w:fill="FFFFFF"/>
                </w:tcPr>
                <w:p w14:paraId="7CDF0348" w14:textId="406B1F76" w:rsidR="007F187C" w:rsidRPr="007F187C" w:rsidRDefault="007F187C" w:rsidP="00781C7E">
                  <w:pPr>
                    <w:spacing w:after="0" w:line="240" w:lineRule="auto"/>
                    <w:jc w:val="both"/>
                    <w:rPr>
                      <w:rFonts w:cstheme="minorHAnsi"/>
                      <w:sz w:val="18"/>
                      <w:szCs w:val="18"/>
                    </w:rPr>
                  </w:pPr>
                  <w:r w:rsidRPr="007F187C">
                    <w:rPr>
                      <w:rFonts w:cstheme="minorHAnsi"/>
                      <w:sz w:val="18"/>
                      <w:szCs w:val="18"/>
                    </w:rPr>
                    <w:t>ANAL SWAB SERIADO</w:t>
                  </w:r>
                </w:p>
              </w:tc>
            </w:tr>
            <w:tr w:rsidR="007F187C" w:rsidRPr="003110AE" w14:paraId="71A6F2C6"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8675407" w14:textId="45AA903D"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6</w:t>
                  </w:r>
                </w:p>
              </w:tc>
              <w:tc>
                <w:tcPr>
                  <w:tcW w:w="6662" w:type="dxa"/>
                  <w:tcBorders>
                    <w:top w:val="nil"/>
                    <w:left w:val="nil"/>
                    <w:bottom w:val="single" w:sz="8" w:space="0" w:color="auto"/>
                    <w:right w:val="single" w:sz="8" w:space="0" w:color="auto"/>
                  </w:tcBorders>
                  <w:shd w:val="clear" w:color="auto" w:fill="FFFFFF"/>
                </w:tcPr>
                <w:p w14:paraId="5F0F867B" w14:textId="475A8C41" w:rsidR="007F187C" w:rsidRPr="007F187C" w:rsidRDefault="007F187C" w:rsidP="00781C7E">
                  <w:pPr>
                    <w:spacing w:after="0" w:line="240" w:lineRule="auto"/>
                    <w:jc w:val="both"/>
                    <w:rPr>
                      <w:rFonts w:cstheme="minorHAnsi"/>
                      <w:sz w:val="18"/>
                      <w:szCs w:val="18"/>
                    </w:rPr>
                  </w:pPr>
                  <w:r w:rsidRPr="007F187C">
                    <w:rPr>
                      <w:rFonts w:cstheme="minorHAnsi"/>
                      <w:sz w:val="18"/>
                      <w:szCs w:val="18"/>
                    </w:rPr>
                    <w:t>ANÁLISIS DE ORINA</w:t>
                  </w:r>
                </w:p>
              </w:tc>
            </w:tr>
            <w:tr w:rsidR="007F187C" w:rsidRPr="003110AE" w14:paraId="5293121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CBC8AD2" w14:textId="216D2C97"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7</w:t>
                  </w:r>
                </w:p>
              </w:tc>
              <w:tc>
                <w:tcPr>
                  <w:tcW w:w="6662" w:type="dxa"/>
                  <w:tcBorders>
                    <w:top w:val="nil"/>
                    <w:left w:val="nil"/>
                    <w:bottom w:val="single" w:sz="8" w:space="0" w:color="auto"/>
                    <w:right w:val="single" w:sz="8" w:space="0" w:color="auto"/>
                  </w:tcBorders>
                  <w:shd w:val="clear" w:color="auto" w:fill="FFFFFF"/>
                </w:tcPr>
                <w:p w14:paraId="58265B8D" w14:textId="6297932B" w:rsidR="007F187C" w:rsidRPr="007F187C" w:rsidRDefault="007F187C" w:rsidP="00781C7E">
                  <w:pPr>
                    <w:spacing w:after="0" w:line="240" w:lineRule="auto"/>
                    <w:jc w:val="both"/>
                    <w:rPr>
                      <w:rFonts w:cstheme="minorHAnsi"/>
                      <w:sz w:val="18"/>
                      <w:szCs w:val="18"/>
                    </w:rPr>
                  </w:pPr>
                  <w:r w:rsidRPr="007F187C">
                    <w:rPr>
                      <w:rFonts w:cstheme="minorHAnsi"/>
                      <w:sz w:val="18"/>
                      <w:szCs w:val="18"/>
                    </w:rPr>
                    <w:t>ASTO</w:t>
                  </w:r>
                </w:p>
              </w:tc>
            </w:tr>
            <w:tr w:rsidR="007F187C" w:rsidRPr="003110AE" w14:paraId="3EFE739C"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F296BA5" w14:textId="4EE586D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8</w:t>
                  </w:r>
                </w:p>
              </w:tc>
              <w:tc>
                <w:tcPr>
                  <w:tcW w:w="6662" w:type="dxa"/>
                  <w:tcBorders>
                    <w:top w:val="nil"/>
                    <w:left w:val="nil"/>
                    <w:bottom w:val="single" w:sz="8" w:space="0" w:color="auto"/>
                    <w:right w:val="single" w:sz="8" w:space="0" w:color="auto"/>
                  </w:tcBorders>
                  <w:shd w:val="clear" w:color="auto" w:fill="FFFFFF"/>
                </w:tcPr>
                <w:p w14:paraId="231385BD" w14:textId="12F41F9D" w:rsidR="007F187C" w:rsidRPr="007F187C" w:rsidRDefault="007F187C" w:rsidP="00781C7E">
                  <w:pPr>
                    <w:spacing w:after="0" w:line="240" w:lineRule="auto"/>
                    <w:jc w:val="both"/>
                    <w:rPr>
                      <w:rFonts w:cstheme="minorHAnsi"/>
                      <w:sz w:val="18"/>
                      <w:szCs w:val="18"/>
                    </w:rPr>
                  </w:pPr>
                  <w:r w:rsidRPr="007F187C">
                    <w:rPr>
                      <w:rFonts w:cstheme="minorHAnsi"/>
                      <w:sz w:val="18"/>
                      <w:szCs w:val="18"/>
                    </w:rPr>
                    <w:t>BAERMAN (MÉTODO DE CONCENTRACIÓN)</w:t>
                  </w:r>
                </w:p>
              </w:tc>
            </w:tr>
            <w:tr w:rsidR="007F187C" w:rsidRPr="003110AE" w14:paraId="20585456"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2A5FA3E" w14:textId="15ED96D5"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9</w:t>
                  </w:r>
                </w:p>
              </w:tc>
              <w:tc>
                <w:tcPr>
                  <w:tcW w:w="6662" w:type="dxa"/>
                  <w:tcBorders>
                    <w:top w:val="nil"/>
                    <w:left w:val="nil"/>
                    <w:bottom w:val="single" w:sz="8" w:space="0" w:color="auto"/>
                    <w:right w:val="single" w:sz="8" w:space="0" w:color="auto"/>
                  </w:tcBorders>
                  <w:shd w:val="clear" w:color="auto" w:fill="FFFFFF"/>
                </w:tcPr>
                <w:p w14:paraId="747DFCCE" w14:textId="25DD2FAD" w:rsidR="007F187C" w:rsidRPr="007F187C" w:rsidRDefault="007F187C" w:rsidP="00781C7E">
                  <w:pPr>
                    <w:spacing w:after="0" w:line="240" w:lineRule="auto"/>
                    <w:jc w:val="both"/>
                    <w:rPr>
                      <w:rFonts w:cstheme="minorHAnsi"/>
                      <w:sz w:val="18"/>
                      <w:szCs w:val="18"/>
                    </w:rPr>
                  </w:pPr>
                  <w:r w:rsidRPr="007F187C">
                    <w:rPr>
                      <w:rFonts w:cstheme="minorHAnsi"/>
                      <w:sz w:val="18"/>
                      <w:szCs w:val="18"/>
                    </w:rPr>
                    <w:t>BAERMAN SERIADO</w:t>
                  </w:r>
                </w:p>
              </w:tc>
            </w:tr>
            <w:tr w:rsidR="007F187C" w:rsidRPr="003110AE" w14:paraId="55723582"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7A8377D" w14:textId="4FB6555A"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10</w:t>
                  </w:r>
                </w:p>
              </w:tc>
              <w:tc>
                <w:tcPr>
                  <w:tcW w:w="6662" w:type="dxa"/>
                  <w:tcBorders>
                    <w:top w:val="nil"/>
                    <w:left w:val="nil"/>
                    <w:bottom w:val="single" w:sz="8" w:space="0" w:color="auto"/>
                    <w:right w:val="single" w:sz="8" w:space="0" w:color="auto"/>
                  </w:tcBorders>
                  <w:shd w:val="clear" w:color="auto" w:fill="FFFFFF"/>
                </w:tcPr>
                <w:p w14:paraId="0B65A4DC" w14:textId="7BB944EB" w:rsidR="007F187C" w:rsidRPr="007F187C" w:rsidRDefault="007F187C" w:rsidP="00781C7E">
                  <w:pPr>
                    <w:spacing w:after="0" w:line="240" w:lineRule="auto"/>
                    <w:jc w:val="both"/>
                    <w:rPr>
                      <w:rFonts w:cstheme="minorHAnsi"/>
                      <w:sz w:val="18"/>
                      <w:szCs w:val="18"/>
                    </w:rPr>
                  </w:pPr>
                  <w:r w:rsidRPr="007F187C">
                    <w:rPr>
                      <w:rFonts w:cstheme="minorHAnsi"/>
                      <w:sz w:val="18"/>
                      <w:szCs w:val="18"/>
                    </w:rPr>
                    <w:t>B-HGC CUALITATIVO EN ORINA</w:t>
                  </w:r>
                </w:p>
              </w:tc>
            </w:tr>
            <w:tr w:rsidR="007F187C" w:rsidRPr="003110AE" w14:paraId="18A8CDD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97B8ECD" w14:textId="4C0AF1AF"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11</w:t>
                  </w:r>
                </w:p>
              </w:tc>
              <w:tc>
                <w:tcPr>
                  <w:tcW w:w="6662" w:type="dxa"/>
                  <w:tcBorders>
                    <w:top w:val="nil"/>
                    <w:left w:val="nil"/>
                    <w:bottom w:val="single" w:sz="8" w:space="0" w:color="auto"/>
                    <w:right w:val="single" w:sz="8" w:space="0" w:color="auto"/>
                  </w:tcBorders>
                  <w:shd w:val="clear" w:color="auto" w:fill="FFFFFF"/>
                </w:tcPr>
                <w:p w14:paraId="34220865" w14:textId="5B7CC180" w:rsidR="007F187C" w:rsidRPr="007F187C" w:rsidRDefault="007F187C" w:rsidP="00781C7E">
                  <w:pPr>
                    <w:spacing w:after="0" w:line="240" w:lineRule="auto"/>
                    <w:jc w:val="both"/>
                    <w:rPr>
                      <w:rFonts w:cstheme="minorHAnsi"/>
                      <w:sz w:val="18"/>
                      <w:szCs w:val="18"/>
                    </w:rPr>
                  </w:pPr>
                  <w:r w:rsidRPr="007F187C">
                    <w:rPr>
                      <w:rFonts w:cstheme="minorHAnsi"/>
                      <w:sz w:val="18"/>
                      <w:szCs w:val="18"/>
                    </w:rPr>
                    <w:t>BILIRRUBINA</w:t>
                  </w:r>
                </w:p>
              </w:tc>
            </w:tr>
            <w:tr w:rsidR="007F187C" w:rsidRPr="003110AE" w14:paraId="18C904D2"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EED0E44" w14:textId="25AAE8CA"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12</w:t>
                  </w:r>
                </w:p>
              </w:tc>
              <w:tc>
                <w:tcPr>
                  <w:tcW w:w="6662" w:type="dxa"/>
                  <w:tcBorders>
                    <w:top w:val="nil"/>
                    <w:left w:val="nil"/>
                    <w:bottom w:val="single" w:sz="8" w:space="0" w:color="auto"/>
                    <w:right w:val="single" w:sz="8" w:space="0" w:color="auto"/>
                  </w:tcBorders>
                  <w:shd w:val="clear" w:color="auto" w:fill="FFFFFF"/>
                </w:tcPr>
                <w:p w14:paraId="07490ECA" w14:textId="339363C6" w:rsidR="007F187C" w:rsidRPr="007F187C" w:rsidRDefault="007F187C" w:rsidP="00781C7E">
                  <w:pPr>
                    <w:spacing w:after="0" w:line="240" w:lineRule="auto"/>
                    <w:jc w:val="both"/>
                    <w:rPr>
                      <w:rFonts w:cstheme="minorHAnsi"/>
                      <w:sz w:val="18"/>
                      <w:szCs w:val="18"/>
                    </w:rPr>
                  </w:pPr>
                  <w:r w:rsidRPr="007F187C">
                    <w:rPr>
                      <w:rFonts w:cstheme="minorHAnsi"/>
                      <w:sz w:val="18"/>
                      <w:szCs w:val="18"/>
                    </w:rPr>
                    <w:t>BK1</w:t>
                  </w:r>
                </w:p>
              </w:tc>
            </w:tr>
            <w:tr w:rsidR="007F187C" w:rsidRPr="003110AE" w14:paraId="3B186ACD"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2CAB0EC" w14:textId="760D7905"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13</w:t>
                  </w:r>
                </w:p>
              </w:tc>
              <w:tc>
                <w:tcPr>
                  <w:tcW w:w="6662" w:type="dxa"/>
                  <w:tcBorders>
                    <w:top w:val="nil"/>
                    <w:left w:val="nil"/>
                    <w:bottom w:val="single" w:sz="8" w:space="0" w:color="auto"/>
                    <w:right w:val="single" w:sz="8" w:space="0" w:color="auto"/>
                  </w:tcBorders>
                  <w:shd w:val="clear" w:color="auto" w:fill="FFFFFF"/>
                </w:tcPr>
                <w:p w14:paraId="64F23642" w14:textId="60985377" w:rsidR="007F187C" w:rsidRPr="007F187C" w:rsidRDefault="007F187C" w:rsidP="00781C7E">
                  <w:pPr>
                    <w:spacing w:after="0" w:line="240" w:lineRule="auto"/>
                    <w:jc w:val="both"/>
                    <w:rPr>
                      <w:rFonts w:cstheme="minorHAnsi"/>
                      <w:sz w:val="18"/>
                      <w:szCs w:val="18"/>
                    </w:rPr>
                  </w:pPr>
                  <w:r w:rsidRPr="007F187C">
                    <w:rPr>
                      <w:rFonts w:cstheme="minorHAnsi"/>
                      <w:sz w:val="18"/>
                      <w:szCs w:val="18"/>
                    </w:rPr>
                    <w:t>BUN (NITRÓGENO UREICO SÉRICO O NUS)</w:t>
                  </w:r>
                </w:p>
              </w:tc>
            </w:tr>
            <w:tr w:rsidR="007F187C" w:rsidRPr="003110AE" w14:paraId="1243F73D" w14:textId="77777777" w:rsidTr="007F187C">
              <w:trPr>
                <w:trHeight w:val="261"/>
              </w:trPr>
              <w:tc>
                <w:tcPr>
                  <w:tcW w:w="709" w:type="dxa"/>
                  <w:tcBorders>
                    <w:top w:val="nil"/>
                    <w:left w:val="single" w:sz="8" w:space="0" w:color="auto"/>
                    <w:bottom w:val="single" w:sz="4" w:space="0" w:color="auto"/>
                    <w:right w:val="single" w:sz="8" w:space="0" w:color="auto"/>
                  </w:tcBorders>
                  <w:shd w:val="clear" w:color="auto" w:fill="FFFFFF"/>
                </w:tcPr>
                <w:p w14:paraId="32C618BC" w14:textId="3F42A8DD"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14</w:t>
                  </w:r>
                </w:p>
              </w:tc>
              <w:tc>
                <w:tcPr>
                  <w:tcW w:w="6662" w:type="dxa"/>
                  <w:tcBorders>
                    <w:top w:val="nil"/>
                    <w:left w:val="nil"/>
                    <w:bottom w:val="single" w:sz="4" w:space="0" w:color="auto"/>
                    <w:right w:val="single" w:sz="8" w:space="0" w:color="auto"/>
                  </w:tcBorders>
                  <w:shd w:val="clear" w:color="auto" w:fill="FFFFFF"/>
                </w:tcPr>
                <w:p w14:paraId="74AFAB1A" w14:textId="0690E1B3" w:rsidR="007F187C" w:rsidRPr="007F187C" w:rsidRDefault="007F187C" w:rsidP="00781C7E">
                  <w:pPr>
                    <w:spacing w:after="0" w:line="240" w:lineRule="auto"/>
                    <w:jc w:val="both"/>
                    <w:rPr>
                      <w:rFonts w:cstheme="minorHAnsi"/>
                      <w:sz w:val="18"/>
                      <w:szCs w:val="18"/>
                    </w:rPr>
                  </w:pPr>
                  <w:r w:rsidRPr="007F187C">
                    <w:rPr>
                      <w:rFonts w:cstheme="minorHAnsi"/>
                      <w:sz w:val="18"/>
                      <w:szCs w:val="18"/>
                    </w:rPr>
                    <w:t>CALCIO</w:t>
                  </w:r>
                </w:p>
              </w:tc>
            </w:tr>
            <w:tr w:rsidR="007F187C" w:rsidRPr="003110AE" w14:paraId="2398EE8D" w14:textId="77777777" w:rsidTr="007F187C">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4709D20" w14:textId="512C9555"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15</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7F48B6C7" w14:textId="0F556F8E" w:rsidR="007F187C" w:rsidRPr="007F187C" w:rsidRDefault="007F187C" w:rsidP="00781C7E">
                  <w:pPr>
                    <w:spacing w:after="0" w:line="240" w:lineRule="auto"/>
                    <w:jc w:val="both"/>
                    <w:rPr>
                      <w:rFonts w:cstheme="minorHAnsi"/>
                      <w:sz w:val="18"/>
                      <w:szCs w:val="18"/>
                    </w:rPr>
                  </w:pPr>
                  <w:r w:rsidRPr="007F187C">
                    <w:rPr>
                      <w:rFonts w:cstheme="minorHAnsi"/>
                      <w:sz w:val="18"/>
                      <w:szCs w:val="18"/>
                    </w:rPr>
                    <w:t>CALCIO EN ORINA DE 24 HORAS</w:t>
                  </w:r>
                </w:p>
              </w:tc>
            </w:tr>
            <w:tr w:rsidR="007F187C" w:rsidRPr="003110AE" w14:paraId="49406AB3" w14:textId="77777777" w:rsidTr="007F187C">
              <w:trPr>
                <w:trHeight w:val="261"/>
              </w:trPr>
              <w:tc>
                <w:tcPr>
                  <w:tcW w:w="709" w:type="dxa"/>
                  <w:tcBorders>
                    <w:top w:val="single" w:sz="4" w:space="0" w:color="auto"/>
                    <w:left w:val="single" w:sz="8" w:space="0" w:color="auto"/>
                    <w:bottom w:val="single" w:sz="8" w:space="0" w:color="auto"/>
                    <w:right w:val="single" w:sz="8" w:space="0" w:color="auto"/>
                  </w:tcBorders>
                  <w:shd w:val="clear" w:color="auto" w:fill="FFFFFF"/>
                </w:tcPr>
                <w:p w14:paraId="3D044D3F" w14:textId="7176B90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16</w:t>
                  </w:r>
                </w:p>
              </w:tc>
              <w:tc>
                <w:tcPr>
                  <w:tcW w:w="6662" w:type="dxa"/>
                  <w:tcBorders>
                    <w:top w:val="single" w:sz="4" w:space="0" w:color="auto"/>
                    <w:left w:val="nil"/>
                    <w:bottom w:val="single" w:sz="8" w:space="0" w:color="auto"/>
                    <w:right w:val="single" w:sz="8" w:space="0" w:color="auto"/>
                  </w:tcBorders>
                  <w:shd w:val="clear" w:color="auto" w:fill="FFFFFF"/>
                </w:tcPr>
                <w:p w14:paraId="6914424D" w14:textId="65ADC206" w:rsidR="007F187C" w:rsidRPr="007F187C" w:rsidRDefault="007F187C" w:rsidP="00781C7E">
                  <w:pPr>
                    <w:spacing w:after="0" w:line="240" w:lineRule="auto"/>
                    <w:jc w:val="both"/>
                    <w:rPr>
                      <w:rFonts w:cstheme="minorHAnsi"/>
                      <w:sz w:val="18"/>
                      <w:szCs w:val="18"/>
                    </w:rPr>
                  </w:pPr>
                  <w:r w:rsidRPr="007F187C">
                    <w:rPr>
                      <w:rFonts w:cstheme="minorHAnsi"/>
                      <w:sz w:val="18"/>
                      <w:szCs w:val="18"/>
                    </w:rPr>
                    <w:t>CALCIO IÓNICO</w:t>
                  </w:r>
                </w:p>
              </w:tc>
            </w:tr>
            <w:tr w:rsidR="007F187C" w:rsidRPr="003110AE" w14:paraId="576F738A"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74A2FFD" w14:textId="56FF8EC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17</w:t>
                  </w:r>
                </w:p>
              </w:tc>
              <w:tc>
                <w:tcPr>
                  <w:tcW w:w="6662" w:type="dxa"/>
                  <w:tcBorders>
                    <w:top w:val="nil"/>
                    <w:left w:val="nil"/>
                    <w:bottom w:val="single" w:sz="8" w:space="0" w:color="auto"/>
                    <w:right w:val="single" w:sz="8" w:space="0" w:color="auto"/>
                  </w:tcBorders>
                  <w:shd w:val="clear" w:color="auto" w:fill="FFFFFF"/>
                </w:tcPr>
                <w:p w14:paraId="041FEA62" w14:textId="57306624" w:rsidR="007F187C" w:rsidRPr="007F187C" w:rsidRDefault="007F187C" w:rsidP="00781C7E">
                  <w:pPr>
                    <w:spacing w:after="0" w:line="240" w:lineRule="auto"/>
                    <w:jc w:val="both"/>
                    <w:rPr>
                      <w:rFonts w:cstheme="minorHAnsi"/>
                      <w:sz w:val="18"/>
                      <w:szCs w:val="18"/>
                    </w:rPr>
                  </w:pPr>
                  <w:r w:rsidRPr="007F187C">
                    <w:rPr>
                      <w:rFonts w:cstheme="minorHAnsi"/>
                      <w:sz w:val="18"/>
                      <w:szCs w:val="18"/>
                    </w:rPr>
                    <w:t>CÉLULAS LE</w:t>
                  </w:r>
                </w:p>
              </w:tc>
            </w:tr>
            <w:tr w:rsidR="007F187C" w:rsidRPr="003110AE" w14:paraId="4E564C20"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9B048FA" w14:textId="700228A9"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18</w:t>
                  </w:r>
                </w:p>
              </w:tc>
              <w:tc>
                <w:tcPr>
                  <w:tcW w:w="6662" w:type="dxa"/>
                  <w:tcBorders>
                    <w:top w:val="nil"/>
                    <w:left w:val="nil"/>
                    <w:bottom w:val="single" w:sz="8" w:space="0" w:color="auto"/>
                    <w:right w:val="single" w:sz="8" w:space="0" w:color="auto"/>
                  </w:tcBorders>
                  <w:shd w:val="clear" w:color="auto" w:fill="FFFFFF"/>
                </w:tcPr>
                <w:p w14:paraId="2AEC827A" w14:textId="099B4E55" w:rsidR="007F187C" w:rsidRPr="007F187C" w:rsidRDefault="007F187C" w:rsidP="00781C7E">
                  <w:pPr>
                    <w:spacing w:after="0" w:line="240" w:lineRule="auto"/>
                    <w:jc w:val="both"/>
                    <w:rPr>
                      <w:rFonts w:cstheme="minorHAnsi"/>
                      <w:sz w:val="18"/>
                      <w:szCs w:val="18"/>
                    </w:rPr>
                  </w:pPr>
                  <w:r w:rsidRPr="007F187C">
                    <w:rPr>
                      <w:rFonts w:cstheme="minorHAnsi"/>
                      <w:sz w:val="18"/>
                      <w:szCs w:val="18"/>
                    </w:rPr>
                    <w:t>CITOGRAMA NASAL</w:t>
                  </w:r>
                </w:p>
              </w:tc>
            </w:tr>
            <w:tr w:rsidR="007F187C" w:rsidRPr="003110AE" w14:paraId="75DD0502"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5FB33E3E" w14:textId="2078777B"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19</w:t>
                  </w:r>
                </w:p>
              </w:tc>
              <w:tc>
                <w:tcPr>
                  <w:tcW w:w="6662" w:type="dxa"/>
                  <w:tcBorders>
                    <w:top w:val="nil"/>
                    <w:left w:val="nil"/>
                    <w:bottom w:val="single" w:sz="8" w:space="0" w:color="auto"/>
                    <w:right w:val="single" w:sz="8" w:space="0" w:color="auto"/>
                  </w:tcBorders>
                  <w:shd w:val="clear" w:color="auto" w:fill="FFFFFF"/>
                </w:tcPr>
                <w:p w14:paraId="7A67A976" w14:textId="4F907504" w:rsidR="007F187C" w:rsidRPr="007F187C" w:rsidRDefault="007F187C" w:rsidP="00781C7E">
                  <w:pPr>
                    <w:spacing w:after="0" w:line="240" w:lineRule="auto"/>
                    <w:jc w:val="both"/>
                    <w:rPr>
                      <w:rFonts w:cstheme="minorHAnsi"/>
                      <w:sz w:val="18"/>
                      <w:szCs w:val="18"/>
                    </w:rPr>
                  </w:pPr>
                  <w:r w:rsidRPr="007F187C">
                    <w:rPr>
                      <w:rFonts w:cstheme="minorHAnsi"/>
                      <w:sz w:val="18"/>
                      <w:szCs w:val="18"/>
                    </w:rPr>
                    <w:t>CITOQUÍMICO</w:t>
                  </w:r>
                </w:p>
              </w:tc>
            </w:tr>
            <w:tr w:rsidR="007F187C" w:rsidRPr="003110AE" w14:paraId="03A76ADA"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3B16025B" w14:textId="5B91281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20</w:t>
                  </w:r>
                </w:p>
              </w:tc>
              <w:tc>
                <w:tcPr>
                  <w:tcW w:w="6662" w:type="dxa"/>
                  <w:tcBorders>
                    <w:top w:val="nil"/>
                    <w:left w:val="nil"/>
                    <w:bottom w:val="single" w:sz="8" w:space="0" w:color="auto"/>
                    <w:right w:val="single" w:sz="8" w:space="0" w:color="auto"/>
                  </w:tcBorders>
                  <w:shd w:val="clear" w:color="auto" w:fill="FFFFFF"/>
                </w:tcPr>
                <w:p w14:paraId="566534CC" w14:textId="62052C0D" w:rsidR="007F187C" w:rsidRPr="007F187C" w:rsidRDefault="007F187C" w:rsidP="00781C7E">
                  <w:pPr>
                    <w:spacing w:after="0" w:line="240" w:lineRule="auto"/>
                    <w:jc w:val="both"/>
                    <w:rPr>
                      <w:rFonts w:cstheme="minorHAnsi"/>
                      <w:sz w:val="18"/>
                      <w:szCs w:val="18"/>
                    </w:rPr>
                  </w:pPr>
                  <w:r w:rsidRPr="007F187C">
                    <w:rPr>
                      <w:rFonts w:cstheme="minorHAnsi"/>
                      <w:sz w:val="18"/>
                      <w:szCs w:val="18"/>
                    </w:rPr>
                    <w:t>CLORO</w:t>
                  </w:r>
                </w:p>
              </w:tc>
            </w:tr>
            <w:tr w:rsidR="007F187C" w:rsidRPr="003110AE" w14:paraId="08351C25"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8BAE085" w14:textId="3E2504A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21</w:t>
                  </w:r>
                </w:p>
              </w:tc>
              <w:tc>
                <w:tcPr>
                  <w:tcW w:w="6662" w:type="dxa"/>
                  <w:tcBorders>
                    <w:top w:val="nil"/>
                    <w:left w:val="nil"/>
                    <w:bottom w:val="single" w:sz="8" w:space="0" w:color="auto"/>
                    <w:right w:val="single" w:sz="8" w:space="0" w:color="auto"/>
                  </w:tcBorders>
                  <w:shd w:val="clear" w:color="auto" w:fill="FFFFFF"/>
                </w:tcPr>
                <w:p w14:paraId="4444386A" w14:textId="5060F4C1" w:rsidR="007F187C" w:rsidRPr="007F187C" w:rsidRDefault="007F187C" w:rsidP="00781C7E">
                  <w:pPr>
                    <w:spacing w:after="0" w:line="240" w:lineRule="auto"/>
                    <w:jc w:val="both"/>
                    <w:rPr>
                      <w:rFonts w:cstheme="minorHAnsi"/>
                      <w:sz w:val="18"/>
                      <w:szCs w:val="18"/>
                    </w:rPr>
                  </w:pPr>
                  <w:r w:rsidRPr="007F187C">
                    <w:rPr>
                      <w:rFonts w:cstheme="minorHAnsi"/>
                      <w:sz w:val="18"/>
                      <w:szCs w:val="18"/>
                    </w:rPr>
                    <w:t>CLORO EN ORINA</w:t>
                  </w:r>
                </w:p>
              </w:tc>
            </w:tr>
            <w:tr w:rsidR="007F187C" w:rsidRPr="003110AE" w14:paraId="3F77BE80" w14:textId="77777777" w:rsidTr="007F187C">
              <w:trPr>
                <w:trHeight w:val="261"/>
              </w:trPr>
              <w:tc>
                <w:tcPr>
                  <w:tcW w:w="709" w:type="dxa"/>
                  <w:tcBorders>
                    <w:top w:val="nil"/>
                    <w:left w:val="single" w:sz="8" w:space="0" w:color="auto"/>
                    <w:bottom w:val="single" w:sz="4" w:space="0" w:color="auto"/>
                    <w:right w:val="single" w:sz="8" w:space="0" w:color="auto"/>
                  </w:tcBorders>
                  <w:shd w:val="clear" w:color="auto" w:fill="FFFFFF"/>
                </w:tcPr>
                <w:p w14:paraId="78855E8D" w14:textId="67C5D3F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22</w:t>
                  </w:r>
                </w:p>
              </w:tc>
              <w:tc>
                <w:tcPr>
                  <w:tcW w:w="6662" w:type="dxa"/>
                  <w:tcBorders>
                    <w:top w:val="nil"/>
                    <w:left w:val="nil"/>
                    <w:bottom w:val="single" w:sz="4" w:space="0" w:color="auto"/>
                    <w:right w:val="single" w:sz="8" w:space="0" w:color="auto"/>
                  </w:tcBorders>
                  <w:shd w:val="clear" w:color="auto" w:fill="FFFFFF"/>
                </w:tcPr>
                <w:p w14:paraId="2F894062" w14:textId="76DD397E" w:rsidR="007F187C" w:rsidRPr="007F187C" w:rsidRDefault="007F187C" w:rsidP="00781C7E">
                  <w:pPr>
                    <w:spacing w:after="0" w:line="240" w:lineRule="auto"/>
                    <w:jc w:val="both"/>
                    <w:rPr>
                      <w:rFonts w:cstheme="minorHAnsi"/>
                      <w:sz w:val="18"/>
                      <w:szCs w:val="18"/>
                    </w:rPr>
                  </w:pPr>
                  <w:r w:rsidRPr="007F187C">
                    <w:rPr>
                      <w:rFonts w:cstheme="minorHAnsi"/>
                      <w:sz w:val="18"/>
                      <w:szCs w:val="18"/>
                    </w:rPr>
                    <w:t>COLESTEROL</w:t>
                  </w:r>
                </w:p>
              </w:tc>
            </w:tr>
            <w:tr w:rsidR="007F187C" w:rsidRPr="003110AE" w14:paraId="1B81B548" w14:textId="77777777" w:rsidTr="007F187C">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FD4189A" w14:textId="5CD19F23"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23</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36C0BF90" w14:textId="679361D9" w:rsidR="007F187C" w:rsidRPr="007F187C" w:rsidRDefault="007F187C" w:rsidP="00781C7E">
                  <w:pPr>
                    <w:spacing w:after="0" w:line="240" w:lineRule="auto"/>
                    <w:jc w:val="both"/>
                    <w:rPr>
                      <w:rFonts w:cstheme="minorHAnsi"/>
                      <w:sz w:val="18"/>
                      <w:szCs w:val="18"/>
                    </w:rPr>
                  </w:pPr>
                  <w:r w:rsidRPr="007F187C">
                    <w:rPr>
                      <w:rFonts w:cstheme="minorHAnsi"/>
                      <w:sz w:val="18"/>
                      <w:szCs w:val="18"/>
                    </w:rPr>
                    <w:t>COOMBS DIRECTO</w:t>
                  </w:r>
                </w:p>
              </w:tc>
            </w:tr>
            <w:tr w:rsidR="007F187C" w:rsidRPr="003110AE" w14:paraId="375D3DEF" w14:textId="77777777" w:rsidTr="007F187C">
              <w:trPr>
                <w:trHeight w:val="261"/>
              </w:trPr>
              <w:tc>
                <w:tcPr>
                  <w:tcW w:w="709" w:type="dxa"/>
                  <w:tcBorders>
                    <w:top w:val="single" w:sz="4" w:space="0" w:color="auto"/>
                    <w:left w:val="single" w:sz="8" w:space="0" w:color="auto"/>
                    <w:bottom w:val="single" w:sz="8" w:space="0" w:color="auto"/>
                    <w:right w:val="single" w:sz="8" w:space="0" w:color="auto"/>
                  </w:tcBorders>
                  <w:shd w:val="clear" w:color="auto" w:fill="FFFFFF"/>
                </w:tcPr>
                <w:p w14:paraId="5A1446F3" w14:textId="37686177"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24</w:t>
                  </w:r>
                </w:p>
              </w:tc>
              <w:tc>
                <w:tcPr>
                  <w:tcW w:w="6662" w:type="dxa"/>
                  <w:tcBorders>
                    <w:top w:val="single" w:sz="4" w:space="0" w:color="auto"/>
                    <w:left w:val="nil"/>
                    <w:bottom w:val="single" w:sz="8" w:space="0" w:color="auto"/>
                    <w:right w:val="single" w:sz="8" w:space="0" w:color="auto"/>
                  </w:tcBorders>
                  <w:shd w:val="clear" w:color="auto" w:fill="FFFFFF"/>
                </w:tcPr>
                <w:p w14:paraId="56F2B02B" w14:textId="74416EE1" w:rsidR="007F187C" w:rsidRPr="007F187C" w:rsidRDefault="007F187C" w:rsidP="00781C7E">
                  <w:pPr>
                    <w:spacing w:after="0" w:line="240" w:lineRule="auto"/>
                    <w:jc w:val="both"/>
                    <w:rPr>
                      <w:rFonts w:cstheme="minorHAnsi"/>
                      <w:sz w:val="18"/>
                      <w:szCs w:val="18"/>
                    </w:rPr>
                  </w:pPr>
                  <w:r w:rsidRPr="007F187C">
                    <w:rPr>
                      <w:rFonts w:cstheme="minorHAnsi"/>
                      <w:sz w:val="18"/>
                      <w:szCs w:val="18"/>
                    </w:rPr>
                    <w:t>COOMBS INDIRECTO</w:t>
                  </w:r>
                </w:p>
              </w:tc>
            </w:tr>
            <w:tr w:rsidR="007F187C" w:rsidRPr="003110AE" w14:paraId="388BEB99"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0F1DCB46" w14:textId="0F92E333"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25</w:t>
                  </w:r>
                </w:p>
              </w:tc>
              <w:tc>
                <w:tcPr>
                  <w:tcW w:w="6662" w:type="dxa"/>
                  <w:tcBorders>
                    <w:top w:val="nil"/>
                    <w:left w:val="nil"/>
                    <w:bottom w:val="single" w:sz="8" w:space="0" w:color="auto"/>
                    <w:right w:val="single" w:sz="8" w:space="0" w:color="auto"/>
                  </w:tcBorders>
                  <w:shd w:val="clear" w:color="auto" w:fill="FFFFFF"/>
                </w:tcPr>
                <w:p w14:paraId="050C00EB" w14:textId="02602907" w:rsidR="007F187C" w:rsidRPr="007F187C" w:rsidRDefault="007F187C" w:rsidP="00781C7E">
                  <w:pPr>
                    <w:spacing w:after="0" w:line="240" w:lineRule="auto"/>
                    <w:jc w:val="both"/>
                    <w:rPr>
                      <w:rFonts w:cstheme="minorHAnsi"/>
                      <w:sz w:val="18"/>
                      <w:szCs w:val="18"/>
                    </w:rPr>
                  </w:pPr>
                  <w:r w:rsidRPr="007F187C">
                    <w:rPr>
                      <w:rFonts w:cstheme="minorHAnsi"/>
                      <w:sz w:val="18"/>
                      <w:szCs w:val="18"/>
                    </w:rPr>
                    <w:t>COPROPARASITOLÓGICO</w:t>
                  </w:r>
                </w:p>
              </w:tc>
            </w:tr>
            <w:tr w:rsidR="007F187C" w:rsidRPr="003110AE" w14:paraId="1E387BF2"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ADA1735" w14:textId="6ACD73F3"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26</w:t>
                  </w:r>
                </w:p>
              </w:tc>
              <w:tc>
                <w:tcPr>
                  <w:tcW w:w="6662" w:type="dxa"/>
                  <w:tcBorders>
                    <w:top w:val="nil"/>
                    <w:left w:val="nil"/>
                    <w:bottom w:val="single" w:sz="8" w:space="0" w:color="auto"/>
                    <w:right w:val="single" w:sz="8" w:space="0" w:color="auto"/>
                  </w:tcBorders>
                  <w:shd w:val="clear" w:color="auto" w:fill="FFFFFF"/>
                </w:tcPr>
                <w:p w14:paraId="4BB94929" w14:textId="22C989B3" w:rsidR="007F187C" w:rsidRPr="007F187C" w:rsidRDefault="007F187C" w:rsidP="00781C7E">
                  <w:pPr>
                    <w:spacing w:after="0" w:line="240" w:lineRule="auto"/>
                    <w:jc w:val="both"/>
                    <w:rPr>
                      <w:rFonts w:cstheme="minorHAnsi"/>
                      <w:sz w:val="18"/>
                      <w:szCs w:val="18"/>
                    </w:rPr>
                  </w:pPr>
                  <w:r w:rsidRPr="007F187C">
                    <w:rPr>
                      <w:rFonts w:cstheme="minorHAnsi"/>
                      <w:sz w:val="18"/>
                      <w:szCs w:val="18"/>
                    </w:rPr>
                    <w:t>COPROPARASITOLÓGICO SERIADO</w:t>
                  </w:r>
                </w:p>
              </w:tc>
            </w:tr>
            <w:tr w:rsidR="007F187C" w:rsidRPr="003110AE" w14:paraId="21261943"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7F7A26A" w14:textId="2911B66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27</w:t>
                  </w:r>
                </w:p>
              </w:tc>
              <w:tc>
                <w:tcPr>
                  <w:tcW w:w="6662" w:type="dxa"/>
                  <w:tcBorders>
                    <w:top w:val="nil"/>
                    <w:left w:val="nil"/>
                    <w:bottom w:val="single" w:sz="8" w:space="0" w:color="auto"/>
                    <w:right w:val="single" w:sz="8" w:space="0" w:color="auto"/>
                  </w:tcBorders>
                  <w:shd w:val="clear" w:color="auto" w:fill="FFFFFF"/>
                </w:tcPr>
                <w:p w14:paraId="721EC2DA" w14:textId="45E324D8" w:rsidR="007F187C" w:rsidRPr="007F187C" w:rsidRDefault="007F187C" w:rsidP="00781C7E">
                  <w:pPr>
                    <w:spacing w:after="0" w:line="240" w:lineRule="auto"/>
                    <w:jc w:val="both"/>
                    <w:rPr>
                      <w:rFonts w:cstheme="minorHAnsi"/>
                      <w:sz w:val="18"/>
                      <w:szCs w:val="18"/>
                    </w:rPr>
                  </w:pPr>
                  <w:r w:rsidRPr="007F187C">
                    <w:rPr>
                      <w:rFonts w:cstheme="minorHAnsi"/>
                      <w:sz w:val="18"/>
                      <w:szCs w:val="18"/>
                    </w:rPr>
                    <w:t>CPK-MB (CREATINA FOSFOKINASA-MB)</w:t>
                  </w:r>
                </w:p>
              </w:tc>
            </w:tr>
            <w:tr w:rsidR="007F187C" w:rsidRPr="003110AE" w14:paraId="3C314FA3"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DA3E0C0" w14:textId="1D232B7D"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28</w:t>
                  </w:r>
                </w:p>
              </w:tc>
              <w:tc>
                <w:tcPr>
                  <w:tcW w:w="6662" w:type="dxa"/>
                  <w:tcBorders>
                    <w:top w:val="nil"/>
                    <w:left w:val="nil"/>
                    <w:bottom w:val="single" w:sz="8" w:space="0" w:color="auto"/>
                    <w:right w:val="single" w:sz="8" w:space="0" w:color="auto"/>
                  </w:tcBorders>
                  <w:shd w:val="clear" w:color="auto" w:fill="FFFFFF"/>
                </w:tcPr>
                <w:p w14:paraId="22F2158C" w14:textId="0BB135FF" w:rsidR="007F187C" w:rsidRPr="007F187C" w:rsidRDefault="007F187C" w:rsidP="00781C7E">
                  <w:pPr>
                    <w:spacing w:after="0" w:line="240" w:lineRule="auto"/>
                    <w:jc w:val="both"/>
                    <w:rPr>
                      <w:rFonts w:cstheme="minorHAnsi"/>
                      <w:sz w:val="18"/>
                      <w:szCs w:val="18"/>
                    </w:rPr>
                  </w:pPr>
                  <w:r w:rsidRPr="007F187C">
                    <w:rPr>
                      <w:rFonts w:cstheme="minorHAnsi"/>
                      <w:sz w:val="18"/>
                      <w:szCs w:val="18"/>
                    </w:rPr>
                    <w:t>CREATININA EN LIQUIDO</w:t>
                  </w:r>
                </w:p>
              </w:tc>
            </w:tr>
            <w:tr w:rsidR="007F187C" w:rsidRPr="003110AE" w14:paraId="02323918"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AC8E765" w14:textId="16BB3E4A"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29</w:t>
                  </w:r>
                </w:p>
              </w:tc>
              <w:tc>
                <w:tcPr>
                  <w:tcW w:w="6662" w:type="dxa"/>
                  <w:tcBorders>
                    <w:top w:val="nil"/>
                    <w:left w:val="nil"/>
                    <w:bottom w:val="single" w:sz="8" w:space="0" w:color="auto"/>
                    <w:right w:val="single" w:sz="8" w:space="0" w:color="auto"/>
                  </w:tcBorders>
                  <w:shd w:val="clear" w:color="auto" w:fill="FFFFFF"/>
                </w:tcPr>
                <w:p w14:paraId="1861FCF6" w14:textId="5561AA1D" w:rsidR="007F187C" w:rsidRPr="007F187C" w:rsidRDefault="007F187C" w:rsidP="00781C7E">
                  <w:pPr>
                    <w:spacing w:after="0" w:line="240" w:lineRule="auto"/>
                    <w:jc w:val="both"/>
                    <w:rPr>
                      <w:rFonts w:cstheme="minorHAnsi"/>
                      <w:sz w:val="18"/>
                      <w:szCs w:val="18"/>
                    </w:rPr>
                  </w:pPr>
                  <w:r w:rsidRPr="007F187C">
                    <w:rPr>
                      <w:rFonts w:cstheme="minorHAnsi"/>
                      <w:sz w:val="18"/>
                      <w:szCs w:val="18"/>
                    </w:rPr>
                    <w:t>CREATININA EN ORINA</w:t>
                  </w:r>
                </w:p>
              </w:tc>
            </w:tr>
            <w:tr w:rsidR="007F187C" w:rsidRPr="003110AE" w14:paraId="491ABF4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5BC50B62" w14:textId="7B639119"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30</w:t>
                  </w:r>
                </w:p>
              </w:tc>
              <w:tc>
                <w:tcPr>
                  <w:tcW w:w="6662" w:type="dxa"/>
                  <w:tcBorders>
                    <w:top w:val="nil"/>
                    <w:left w:val="nil"/>
                    <w:bottom w:val="single" w:sz="8" w:space="0" w:color="auto"/>
                    <w:right w:val="single" w:sz="8" w:space="0" w:color="auto"/>
                  </w:tcBorders>
                  <w:shd w:val="clear" w:color="auto" w:fill="FFFFFF"/>
                </w:tcPr>
                <w:p w14:paraId="31529B40" w14:textId="000B8F79" w:rsidR="007F187C" w:rsidRPr="007F187C" w:rsidRDefault="007F187C" w:rsidP="00781C7E">
                  <w:pPr>
                    <w:spacing w:after="0" w:line="240" w:lineRule="auto"/>
                    <w:jc w:val="both"/>
                    <w:rPr>
                      <w:rFonts w:cstheme="minorHAnsi"/>
                      <w:sz w:val="18"/>
                      <w:szCs w:val="18"/>
                    </w:rPr>
                  </w:pPr>
                  <w:r w:rsidRPr="007F187C">
                    <w:rPr>
                      <w:rFonts w:cstheme="minorHAnsi"/>
                      <w:sz w:val="18"/>
                      <w:szCs w:val="18"/>
                    </w:rPr>
                    <w:t>CREATININA EN SANGRE</w:t>
                  </w:r>
                </w:p>
              </w:tc>
            </w:tr>
            <w:tr w:rsidR="007F187C" w:rsidRPr="003110AE" w14:paraId="6C7281D1"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2286574" w14:textId="4B923C20"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31</w:t>
                  </w:r>
                </w:p>
              </w:tc>
              <w:tc>
                <w:tcPr>
                  <w:tcW w:w="6662" w:type="dxa"/>
                  <w:tcBorders>
                    <w:top w:val="nil"/>
                    <w:left w:val="nil"/>
                    <w:bottom w:val="single" w:sz="8" w:space="0" w:color="auto"/>
                    <w:right w:val="single" w:sz="8" w:space="0" w:color="auto"/>
                  </w:tcBorders>
                  <w:shd w:val="clear" w:color="auto" w:fill="FFFFFF"/>
                </w:tcPr>
                <w:p w14:paraId="02C8CD24" w14:textId="21BAB608" w:rsidR="007F187C" w:rsidRPr="007F187C" w:rsidRDefault="007F187C" w:rsidP="00781C7E">
                  <w:pPr>
                    <w:spacing w:after="0" w:line="240" w:lineRule="auto"/>
                    <w:jc w:val="both"/>
                    <w:rPr>
                      <w:rFonts w:cstheme="minorHAnsi"/>
                      <w:sz w:val="18"/>
                      <w:szCs w:val="18"/>
                    </w:rPr>
                  </w:pPr>
                  <w:r w:rsidRPr="007F187C">
                    <w:rPr>
                      <w:rFonts w:cstheme="minorHAnsi"/>
                      <w:sz w:val="18"/>
                      <w:szCs w:val="18"/>
                    </w:rPr>
                    <w:t>CURVA DE TOLERANCIA A LA GLUCOSA</w:t>
                  </w:r>
                </w:p>
              </w:tc>
            </w:tr>
            <w:tr w:rsidR="007F187C" w:rsidRPr="003110AE" w14:paraId="65069109"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FEB216A" w14:textId="1E42C9C4"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32</w:t>
                  </w:r>
                </w:p>
              </w:tc>
              <w:tc>
                <w:tcPr>
                  <w:tcW w:w="6662" w:type="dxa"/>
                  <w:tcBorders>
                    <w:top w:val="nil"/>
                    <w:left w:val="nil"/>
                    <w:bottom w:val="single" w:sz="8" w:space="0" w:color="auto"/>
                    <w:right w:val="single" w:sz="8" w:space="0" w:color="auto"/>
                  </w:tcBorders>
                  <w:shd w:val="clear" w:color="auto" w:fill="FFFFFF"/>
                </w:tcPr>
                <w:p w14:paraId="7A6DE567" w14:textId="4265C390" w:rsidR="007F187C" w:rsidRPr="007F187C" w:rsidRDefault="007F187C" w:rsidP="00781C7E">
                  <w:pPr>
                    <w:spacing w:after="0" w:line="240" w:lineRule="auto"/>
                    <w:jc w:val="both"/>
                    <w:rPr>
                      <w:rFonts w:cstheme="minorHAnsi"/>
                      <w:sz w:val="18"/>
                      <w:szCs w:val="18"/>
                    </w:rPr>
                  </w:pPr>
                  <w:r w:rsidRPr="007F187C">
                    <w:rPr>
                      <w:rFonts w:cstheme="minorHAnsi"/>
                      <w:sz w:val="18"/>
                      <w:szCs w:val="18"/>
                    </w:rPr>
                    <w:t>DESHIDROGENASA LÁCTICA LDH</w:t>
                  </w:r>
                </w:p>
              </w:tc>
            </w:tr>
            <w:tr w:rsidR="007F187C" w:rsidRPr="003110AE" w14:paraId="141CD66D"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7F6E068" w14:textId="4FAF556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33</w:t>
                  </w:r>
                </w:p>
              </w:tc>
              <w:tc>
                <w:tcPr>
                  <w:tcW w:w="6662" w:type="dxa"/>
                  <w:tcBorders>
                    <w:top w:val="nil"/>
                    <w:left w:val="nil"/>
                    <w:bottom w:val="single" w:sz="8" w:space="0" w:color="auto"/>
                    <w:right w:val="single" w:sz="8" w:space="0" w:color="auto"/>
                  </w:tcBorders>
                  <w:shd w:val="clear" w:color="auto" w:fill="FFFFFF"/>
                </w:tcPr>
                <w:p w14:paraId="650BE353" w14:textId="1C0CE20A" w:rsidR="007F187C" w:rsidRPr="007F187C" w:rsidRDefault="007F187C" w:rsidP="00781C7E">
                  <w:pPr>
                    <w:spacing w:after="0" w:line="240" w:lineRule="auto"/>
                    <w:jc w:val="both"/>
                    <w:rPr>
                      <w:rFonts w:cstheme="minorHAnsi"/>
                      <w:sz w:val="18"/>
                      <w:szCs w:val="18"/>
                    </w:rPr>
                  </w:pPr>
                  <w:r w:rsidRPr="007F187C">
                    <w:rPr>
                      <w:rFonts w:cstheme="minorHAnsi"/>
                      <w:sz w:val="18"/>
                      <w:szCs w:val="18"/>
                    </w:rPr>
                    <w:t>DIMORFISMO ERITROCITARIO EN ORINA</w:t>
                  </w:r>
                </w:p>
              </w:tc>
            </w:tr>
            <w:tr w:rsidR="007F187C" w:rsidRPr="003110AE" w14:paraId="5A1F0A8D"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315ABCF6" w14:textId="310B051F"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34</w:t>
                  </w:r>
                </w:p>
              </w:tc>
              <w:tc>
                <w:tcPr>
                  <w:tcW w:w="6662" w:type="dxa"/>
                  <w:tcBorders>
                    <w:top w:val="nil"/>
                    <w:left w:val="nil"/>
                    <w:bottom w:val="single" w:sz="8" w:space="0" w:color="auto"/>
                    <w:right w:val="single" w:sz="8" w:space="0" w:color="auto"/>
                  </w:tcBorders>
                  <w:shd w:val="clear" w:color="auto" w:fill="FFFFFF"/>
                </w:tcPr>
                <w:p w14:paraId="010FE70A" w14:textId="67D4902B" w:rsidR="007F187C" w:rsidRPr="007F187C" w:rsidRDefault="007F187C" w:rsidP="00781C7E">
                  <w:pPr>
                    <w:spacing w:after="0" w:line="240" w:lineRule="auto"/>
                    <w:jc w:val="both"/>
                    <w:rPr>
                      <w:rFonts w:cstheme="minorHAnsi"/>
                      <w:sz w:val="18"/>
                      <w:szCs w:val="18"/>
                    </w:rPr>
                  </w:pPr>
                  <w:r w:rsidRPr="007F187C">
                    <w:rPr>
                      <w:rFonts w:cstheme="minorHAnsi"/>
                      <w:sz w:val="18"/>
                      <w:szCs w:val="18"/>
                    </w:rPr>
                    <w:t>ERITROSEDIMENTACION</w:t>
                  </w:r>
                </w:p>
              </w:tc>
            </w:tr>
            <w:tr w:rsidR="007F187C" w:rsidRPr="003110AE" w14:paraId="2E4CB98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3E4AB99" w14:textId="35632DEA"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35</w:t>
                  </w:r>
                </w:p>
              </w:tc>
              <w:tc>
                <w:tcPr>
                  <w:tcW w:w="6662" w:type="dxa"/>
                  <w:tcBorders>
                    <w:top w:val="nil"/>
                    <w:left w:val="nil"/>
                    <w:bottom w:val="single" w:sz="8" w:space="0" w:color="auto"/>
                    <w:right w:val="single" w:sz="8" w:space="0" w:color="auto"/>
                  </w:tcBorders>
                  <w:shd w:val="clear" w:color="auto" w:fill="FFFFFF"/>
                </w:tcPr>
                <w:p w14:paraId="2697F2DC" w14:textId="4EBEE9A0" w:rsidR="007F187C" w:rsidRPr="007F187C" w:rsidRDefault="007F187C" w:rsidP="00781C7E">
                  <w:pPr>
                    <w:spacing w:after="0" w:line="240" w:lineRule="auto"/>
                    <w:jc w:val="both"/>
                    <w:rPr>
                      <w:rFonts w:cstheme="minorHAnsi"/>
                      <w:sz w:val="18"/>
                      <w:szCs w:val="18"/>
                    </w:rPr>
                  </w:pPr>
                  <w:r w:rsidRPr="007F187C">
                    <w:rPr>
                      <w:rFonts w:cstheme="minorHAnsi"/>
                      <w:sz w:val="18"/>
                      <w:szCs w:val="18"/>
                    </w:rPr>
                    <w:t>FACTOR REUMATOIDE (FR-LÁTEX RA)</w:t>
                  </w:r>
                </w:p>
              </w:tc>
            </w:tr>
            <w:tr w:rsidR="007F187C" w:rsidRPr="003110AE" w14:paraId="3324D85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5075BD64" w14:textId="0A757CED"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lastRenderedPageBreak/>
                    <w:t>36</w:t>
                  </w:r>
                </w:p>
              </w:tc>
              <w:tc>
                <w:tcPr>
                  <w:tcW w:w="6662" w:type="dxa"/>
                  <w:tcBorders>
                    <w:top w:val="nil"/>
                    <w:left w:val="nil"/>
                    <w:bottom w:val="single" w:sz="8" w:space="0" w:color="auto"/>
                    <w:right w:val="single" w:sz="8" w:space="0" w:color="auto"/>
                  </w:tcBorders>
                  <w:shd w:val="clear" w:color="auto" w:fill="FFFFFF"/>
                </w:tcPr>
                <w:p w14:paraId="4FEF8742" w14:textId="19E8F818" w:rsidR="007F187C" w:rsidRPr="007F187C" w:rsidRDefault="007F187C" w:rsidP="00781C7E">
                  <w:pPr>
                    <w:spacing w:after="0" w:line="240" w:lineRule="auto"/>
                    <w:jc w:val="both"/>
                    <w:rPr>
                      <w:rFonts w:cstheme="minorHAnsi"/>
                      <w:sz w:val="18"/>
                      <w:szCs w:val="18"/>
                    </w:rPr>
                  </w:pPr>
                  <w:r w:rsidRPr="007F187C">
                    <w:rPr>
                      <w:rFonts w:cstheme="minorHAnsi"/>
                      <w:sz w:val="18"/>
                      <w:szCs w:val="18"/>
                    </w:rPr>
                    <w:t>FACTOR REUMATOIDE CUANTITATIVO</w:t>
                  </w:r>
                </w:p>
              </w:tc>
            </w:tr>
            <w:tr w:rsidR="007F187C" w:rsidRPr="003110AE" w14:paraId="0DC049A9"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78BD0D4" w14:textId="3E04F8E6"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37</w:t>
                  </w:r>
                </w:p>
              </w:tc>
              <w:tc>
                <w:tcPr>
                  <w:tcW w:w="6662" w:type="dxa"/>
                  <w:tcBorders>
                    <w:top w:val="nil"/>
                    <w:left w:val="nil"/>
                    <w:bottom w:val="single" w:sz="8" w:space="0" w:color="auto"/>
                    <w:right w:val="single" w:sz="8" w:space="0" w:color="auto"/>
                  </w:tcBorders>
                  <w:shd w:val="clear" w:color="auto" w:fill="FFFFFF"/>
                </w:tcPr>
                <w:p w14:paraId="39D72557" w14:textId="682E43E5" w:rsidR="007F187C" w:rsidRPr="007F187C" w:rsidRDefault="007F187C" w:rsidP="00781C7E">
                  <w:pPr>
                    <w:spacing w:after="0" w:line="240" w:lineRule="auto"/>
                    <w:jc w:val="both"/>
                    <w:rPr>
                      <w:rFonts w:cstheme="minorHAnsi"/>
                      <w:sz w:val="18"/>
                      <w:szCs w:val="18"/>
                    </w:rPr>
                  </w:pPr>
                  <w:r w:rsidRPr="007F187C">
                    <w:rPr>
                      <w:rFonts w:cstheme="minorHAnsi"/>
                      <w:sz w:val="18"/>
                      <w:szCs w:val="18"/>
                    </w:rPr>
                    <w:t>FIBRINÓGENO</w:t>
                  </w:r>
                </w:p>
              </w:tc>
            </w:tr>
            <w:tr w:rsidR="007F187C" w:rsidRPr="003110AE" w14:paraId="73F0D4A0"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4D67DB6" w14:textId="6D42343B"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38</w:t>
                  </w:r>
                </w:p>
              </w:tc>
              <w:tc>
                <w:tcPr>
                  <w:tcW w:w="6662" w:type="dxa"/>
                  <w:tcBorders>
                    <w:top w:val="nil"/>
                    <w:left w:val="nil"/>
                    <w:bottom w:val="single" w:sz="8" w:space="0" w:color="auto"/>
                    <w:right w:val="single" w:sz="8" w:space="0" w:color="auto"/>
                  </w:tcBorders>
                  <w:shd w:val="clear" w:color="auto" w:fill="FFFFFF"/>
                </w:tcPr>
                <w:p w14:paraId="53A17420" w14:textId="21E2160E" w:rsidR="007F187C" w:rsidRPr="007F187C" w:rsidRDefault="007F187C" w:rsidP="00781C7E">
                  <w:pPr>
                    <w:spacing w:after="0" w:line="240" w:lineRule="auto"/>
                    <w:jc w:val="both"/>
                    <w:rPr>
                      <w:rFonts w:cstheme="minorHAnsi"/>
                      <w:sz w:val="18"/>
                      <w:szCs w:val="18"/>
                    </w:rPr>
                  </w:pPr>
                  <w:r w:rsidRPr="007F187C">
                    <w:rPr>
                      <w:rFonts w:cstheme="minorHAnsi"/>
                      <w:sz w:val="18"/>
                      <w:szCs w:val="18"/>
                    </w:rPr>
                    <w:t>FOSFATASA ACIDA PROSTÁTICA EN SUERO</w:t>
                  </w:r>
                </w:p>
              </w:tc>
            </w:tr>
            <w:tr w:rsidR="007F187C" w:rsidRPr="003110AE" w14:paraId="43C8B115"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919F8A1" w14:textId="134088D2"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39</w:t>
                  </w:r>
                </w:p>
              </w:tc>
              <w:tc>
                <w:tcPr>
                  <w:tcW w:w="6662" w:type="dxa"/>
                  <w:tcBorders>
                    <w:top w:val="nil"/>
                    <w:left w:val="nil"/>
                    <w:bottom w:val="single" w:sz="8" w:space="0" w:color="auto"/>
                    <w:right w:val="single" w:sz="8" w:space="0" w:color="auto"/>
                  </w:tcBorders>
                  <w:shd w:val="clear" w:color="auto" w:fill="FFFFFF"/>
                </w:tcPr>
                <w:p w14:paraId="74643817" w14:textId="43401126" w:rsidR="007F187C" w:rsidRPr="007F187C" w:rsidRDefault="007F187C" w:rsidP="00781C7E">
                  <w:pPr>
                    <w:spacing w:after="0" w:line="240" w:lineRule="auto"/>
                    <w:jc w:val="both"/>
                    <w:rPr>
                      <w:rFonts w:cstheme="minorHAnsi"/>
                      <w:sz w:val="18"/>
                      <w:szCs w:val="18"/>
                    </w:rPr>
                  </w:pPr>
                  <w:r w:rsidRPr="007F187C">
                    <w:rPr>
                      <w:rFonts w:cstheme="minorHAnsi"/>
                      <w:sz w:val="18"/>
                      <w:szCs w:val="18"/>
                    </w:rPr>
                    <w:t>FOSFATASA ALCALINA</w:t>
                  </w:r>
                </w:p>
              </w:tc>
            </w:tr>
            <w:tr w:rsidR="007F187C" w:rsidRPr="003110AE" w14:paraId="3C21CD58"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053E4DAC" w14:textId="7CAE88F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40</w:t>
                  </w:r>
                </w:p>
              </w:tc>
              <w:tc>
                <w:tcPr>
                  <w:tcW w:w="6662" w:type="dxa"/>
                  <w:tcBorders>
                    <w:top w:val="nil"/>
                    <w:left w:val="nil"/>
                    <w:bottom w:val="single" w:sz="8" w:space="0" w:color="auto"/>
                    <w:right w:val="single" w:sz="8" w:space="0" w:color="auto"/>
                  </w:tcBorders>
                  <w:shd w:val="clear" w:color="auto" w:fill="FFFFFF"/>
                </w:tcPr>
                <w:p w14:paraId="42366732" w14:textId="252F48AB" w:rsidR="007F187C" w:rsidRPr="007F187C" w:rsidRDefault="007F187C" w:rsidP="00781C7E">
                  <w:pPr>
                    <w:spacing w:after="0" w:line="240" w:lineRule="auto"/>
                    <w:jc w:val="both"/>
                    <w:rPr>
                      <w:rFonts w:cstheme="minorHAnsi"/>
                      <w:sz w:val="18"/>
                      <w:szCs w:val="18"/>
                    </w:rPr>
                  </w:pPr>
                  <w:r w:rsidRPr="007F187C">
                    <w:rPr>
                      <w:rFonts w:cstheme="minorHAnsi"/>
                      <w:sz w:val="18"/>
                      <w:szCs w:val="18"/>
                    </w:rPr>
                    <w:t>FOSFOLÍPIDOS</w:t>
                  </w:r>
                </w:p>
              </w:tc>
            </w:tr>
            <w:tr w:rsidR="007F187C" w:rsidRPr="003110AE" w14:paraId="70250EAC"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7CF7D2F" w14:textId="7FDC525F"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41</w:t>
                  </w:r>
                </w:p>
              </w:tc>
              <w:tc>
                <w:tcPr>
                  <w:tcW w:w="6662" w:type="dxa"/>
                  <w:tcBorders>
                    <w:top w:val="nil"/>
                    <w:left w:val="nil"/>
                    <w:bottom w:val="single" w:sz="8" w:space="0" w:color="auto"/>
                    <w:right w:val="single" w:sz="8" w:space="0" w:color="auto"/>
                  </w:tcBorders>
                  <w:shd w:val="clear" w:color="auto" w:fill="FFFFFF"/>
                </w:tcPr>
                <w:p w14:paraId="6E027A91" w14:textId="3AEE3B78" w:rsidR="007F187C" w:rsidRPr="007F187C" w:rsidRDefault="007F187C" w:rsidP="00781C7E">
                  <w:pPr>
                    <w:spacing w:after="0" w:line="240" w:lineRule="auto"/>
                    <w:jc w:val="both"/>
                    <w:rPr>
                      <w:rFonts w:cstheme="minorHAnsi"/>
                      <w:sz w:val="18"/>
                      <w:szCs w:val="18"/>
                    </w:rPr>
                  </w:pPr>
                  <w:r w:rsidRPr="007F187C">
                    <w:rPr>
                      <w:rFonts w:cstheme="minorHAnsi"/>
                      <w:sz w:val="18"/>
                      <w:szCs w:val="18"/>
                    </w:rPr>
                    <w:t>FOSFORO</w:t>
                  </w:r>
                </w:p>
              </w:tc>
            </w:tr>
            <w:tr w:rsidR="007F187C" w:rsidRPr="003110AE" w14:paraId="5FDA129F"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58B0E261" w14:textId="354ABF55"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42</w:t>
                  </w:r>
                </w:p>
              </w:tc>
              <w:tc>
                <w:tcPr>
                  <w:tcW w:w="6662" w:type="dxa"/>
                  <w:tcBorders>
                    <w:top w:val="nil"/>
                    <w:left w:val="nil"/>
                    <w:bottom w:val="single" w:sz="8" w:space="0" w:color="auto"/>
                    <w:right w:val="single" w:sz="8" w:space="0" w:color="auto"/>
                  </w:tcBorders>
                  <w:shd w:val="clear" w:color="auto" w:fill="FFFFFF"/>
                </w:tcPr>
                <w:p w14:paraId="14E993DC" w14:textId="4637475A" w:rsidR="007F187C" w:rsidRPr="007F187C" w:rsidRDefault="007F187C" w:rsidP="00781C7E">
                  <w:pPr>
                    <w:spacing w:after="0" w:line="240" w:lineRule="auto"/>
                    <w:jc w:val="both"/>
                    <w:rPr>
                      <w:rFonts w:cstheme="minorHAnsi"/>
                      <w:sz w:val="18"/>
                      <w:szCs w:val="18"/>
                    </w:rPr>
                  </w:pPr>
                  <w:r w:rsidRPr="007F187C">
                    <w:rPr>
                      <w:rFonts w:cstheme="minorHAnsi"/>
                      <w:sz w:val="18"/>
                      <w:szCs w:val="18"/>
                    </w:rPr>
                    <w:t>FOSFORO EN ORINA</w:t>
                  </w:r>
                </w:p>
              </w:tc>
            </w:tr>
            <w:tr w:rsidR="007F187C" w:rsidRPr="003110AE" w14:paraId="0FC6383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C094457" w14:textId="490E567F"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43</w:t>
                  </w:r>
                </w:p>
              </w:tc>
              <w:tc>
                <w:tcPr>
                  <w:tcW w:w="6662" w:type="dxa"/>
                  <w:tcBorders>
                    <w:top w:val="nil"/>
                    <w:left w:val="nil"/>
                    <w:bottom w:val="single" w:sz="8" w:space="0" w:color="auto"/>
                    <w:right w:val="single" w:sz="8" w:space="0" w:color="auto"/>
                  </w:tcBorders>
                  <w:shd w:val="clear" w:color="auto" w:fill="FFFFFF"/>
                </w:tcPr>
                <w:p w14:paraId="1A8F8AA2" w14:textId="4F8A4D5C" w:rsidR="007F187C" w:rsidRPr="007F187C" w:rsidRDefault="007F187C" w:rsidP="00781C7E">
                  <w:pPr>
                    <w:spacing w:after="0" w:line="240" w:lineRule="auto"/>
                    <w:jc w:val="both"/>
                    <w:rPr>
                      <w:rFonts w:cstheme="minorHAnsi"/>
                      <w:sz w:val="18"/>
                      <w:szCs w:val="18"/>
                    </w:rPr>
                  </w:pPr>
                  <w:r w:rsidRPr="007F187C">
                    <w:rPr>
                      <w:rFonts w:cstheme="minorHAnsi"/>
                      <w:sz w:val="18"/>
                      <w:szCs w:val="18"/>
                    </w:rPr>
                    <w:t>GAMMA GLUTAMIL TRANSFERASA GGT</w:t>
                  </w:r>
                </w:p>
              </w:tc>
            </w:tr>
            <w:tr w:rsidR="007F187C" w:rsidRPr="003110AE" w14:paraId="7F4DF4AB"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266E414" w14:textId="69292ABA"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44</w:t>
                  </w:r>
                </w:p>
              </w:tc>
              <w:tc>
                <w:tcPr>
                  <w:tcW w:w="6662" w:type="dxa"/>
                  <w:tcBorders>
                    <w:top w:val="nil"/>
                    <w:left w:val="nil"/>
                    <w:bottom w:val="single" w:sz="8" w:space="0" w:color="auto"/>
                    <w:right w:val="single" w:sz="8" w:space="0" w:color="auto"/>
                  </w:tcBorders>
                  <w:shd w:val="clear" w:color="auto" w:fill="FFFFFF"/>
                </w:tcPr>
                <w:p w14:paraId="0048AE28" w14:textId="51190CA6" w:rsidR="007F187C" w:rsidRPr="007F187C" w:rsidRDefault="007F187C" w:rsidP="00781C7E">
                  <w:pPr>
                    <w:spacing w:after="0" w:line="240" w:lineRule="auto"/>
                    <w:jc w:val="both"/>
                    <w:rPr>
                      <w:rFonts w:cstheme="minorHAnsi"/>
                      <w:sz w:val="18"/>
                      <w:szCs w:val="18"/>
                    </w:rPr>
                  </w:pPr>
                  <w:r w:rsidRPr="007F187C">
                    <w:rPr>
                      <w:rFonts w:cstheme="minorHAnsi"/>
                      <w:sz w:val="18"/>
                      <w:szCs w:val="18"/>
                    </w:rPr>
                    <w:t>GLICEMIA BASAL</w:t>
                  </w:r>
                </w:p>
              </w:tc>
            </w:tr>
            <w:tr w:rsidR="007F187C" w:rsidRPr="003110AE" w14:paraId="31260D06"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CB0308B" w14:textId="332535DE"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45</w:t>
                  </w:r>
                </w:p>
              </w:tc>
              <w:tc>
                <w:tcPr>
                  <w:tcW w:w="6662" w:type="dxa"/>
                  <w:tcBorders>
                    <w:top w:val="nil"/>
                    <w:left w:val="nil"/>
                    <w:bottom w:val="single" w:sz="8" w:space="0" w:color="auto"/>
                    <w:right w:val="single" w:sz="8" w:space="0" w:color="auto"/>
                  </w:tcBorders>
                  <w:shd w:val="clear" w:color="auto" w:fill="FFFFFF"/>
                </w:tcPr>
                <w:p w14:paraId="3E43266E" w14:textId="7EF6CCB7" w:rsidR="007F187C" w:rsidRPr="007F187C" w:rsidRDefault="007F187C" w:rsidP="00781C7E">
                  <w:pPr>
                    <w:spacing w:after="0" w:line="240" w:lineRule="auto"/>
                    <w:jc w:val="both"/>
                    <w:rPr>
                      <w:rFonts w:cstheme="minorHAnsi"/>
                      <w:sz w:val="18"/>
                      <w:szCs w:val="18"/>
                    </w:rPr>
                  </w:pPr>
                  <w:r w:rsidRPr="007F187C">
                    <w:rPr>
                      <w:rFonts w:cstheme="minorHAnsi"/>
                      <w:sz w:val="18"/>
                      <w:szCs w:val="18"/>
                    </w:rPr>
                    <w:t>GLICEMIA POSTPRANDIAL</w:t>
                  </w:r>
                </w:p>
              </w:tc>
            </w:tr>
            <w:tr w:rsidR="007F187C" w:rsidRPr="003110AE" w14:paraId="4B3BD8F6"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BCE6876" w14:textId="125FE664"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46</w:t>
                  </w:r>
                </w:p>
              </w:tc>
              <w:tc>
                <w:tcPr>
                  <w:tcW w:w="6662" w:type="dxa"/>
                  <w:tcBorders>
                    <w:top w:val="nil"/>
                    <w:left w:val="nil"/>
                    <w:bottom w:val="single" w:sz="8" w:space="0" w:color="auto"/>
                    <w:right w:val="single" w:sz="8" w:space="0" w:color="auto"/>
                  </w:tcBorders>
                  <w:shd w:val="clear" w:color="auto" w:fill="FFFFFF"/>
                </w:tcPr>
                <w:p w14:paraId="588A4311" w14:textId="66C35D2F" w:rsidR="007F187C" w:rsidRPr="007F187C" w:rsidRDefault="007F187C" w:rsidP="00781C7E">
                  <w:pPr>
                    <w:spacing w:after="0" w:line="240" w:lineRule="auto"/>
                    <w:jc w:val="both"/>
                    <w:rPr>
                      <w:rFonts w:cstheme="minorHAnsi"/>
                      <w:sz w:val="18"/>
                      <w:szCs w:val="18"/>
                    </w:rPr>
                  </w:pPr>
                  <w:r w:rsidRPr="007F187C">
                    <w:rPr>
                      <w:rFonts w:cstheme="minorHAnsi"/>
                      <w:sz w:val="18"/>
                      <w:szCs w:val="18"/>
                    </w:rPr>
                    <w:t>GLICEMIA POSTPRANDIAL POST GLUCOSA…</w:t>
                  </w:r>
                </w:p>
              </w:tc>
            </w:tr>
            <w:tr w:rsidR="007F187C" w:rsidRPr="003110AE" w14:paraId="427FE84F"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51FF43E3" w14:textId="35F7FD0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47</w:t>
                  </w:r>
                </w:p>
              </w:tc>
              <w:tc>
                <w:tcPr>
                  <w:tcW w:w="6662" w:type="dxa"/>
                  <w:tcBorders>
                    <w:top w:val="nil"/>
                    <w:left w:val="nil"/>
                    <w:bottom w:val="single" w:sz="8" w:space="0" w:color="auto"/>
                    <w:right w:val="single" w:sz="8" w:space="0" w:color="auto"/>
                  </w:tcBorders>
                  <w:shd w:val="clear" w:color="auto" w:fill="FFFFFF"/>
                </w:tcPr>
                <w:p w14:paraId="48DC323B" w14:textId="3AD89119" w:rsidR="007F187C" w:rsidRPr="007F187C" w:rsidRDefault="007F187C" w:rsidP="00781C7E">
                  <w:pPr>
                    <w:spacing w:after="0" w:line="240" w:lineRule="auto"/>
                    <w:jc w:val="both"/>
                    <w:rPr>
                      <w:rFonts w:cstheme="minorHAnsi"/>
                      <w:sz w:val="18"/>
                      <w:szCs w:val="18"/>
                    </w:rPr>
                  </w:pPr>
                  <w:r w:rsidRPr="007F187C">
                    <w:rPr>
                      <w:rFonts w:cstheme="minorHAnsi"/>
                      <w:sz w:val="18"/>
                      <w:szCs w:val="18"/>
                    </w:rPr>
                    <w:t>GLOBULINAS</w:t>
                  </w:r>
                </w:p>
              </w:tc>
            </w:tr>
            <w:tr w:rsidR="007F187C" w:rsidRPr="003110AE" w14:paraId="468BB740"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0000799" w14:textId="2B8B0FAB"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48</w:t>
                  </w:r>
                </w:p>
              </w:tc>
              <w:tc>
                <w:tcPr>
                  <w:tcW w:w="6662" w:type="dxa"/>
                  <w:tcBorders>
                    <w:top w:val="nil"/>
                    <w:left w:val="nil"/>
                    <w:bottom w:val="single" w:sz="8" w:space="0" w:color="auto"/>
                    <w:right w:val="single" w:sz="8" w:space="0" w:color="auto"/>
                  </w:tcBorders>
                  <w:shd w:val="clear" w:color="auto" w:fill="FFFFFF"/>
                </w:tcPr>
                <w:p w14:paraId="5C305DCF" w14:textId="37750149" w:rsidR="007F187C" w:rsidRPr="007F187C" w:rsidRDefault="007F187C" w:rsidP="00781C7E">
                  <w:pPr>
                    <w:spacing w:after="0" w:line="240" w:lineRule="auto"/>
                    <w:jc w:val="both"/>
                    <w:rPr>
                      <w:rFonts w:cstheme="minorHAnsi"/>
                      <w:sz w:val="18"/>
                      <w:szCs w:val="18"/>
                    </w:rPr>
                  </w:pPr>
                  <w:r w:rsidRPr="007F187C">
                    <w:rPr>
                      <w:rFonts w:cstheme="minorHAnsi"/>
                      <w:sz w:val="18"/>
                      <w:szCs w:val="18"/>
                    </w:rPr>
                    <w:t xml:space="preserve">GLUCOSURIA </w:t>
                  </w:r>
                </w:p>
              </w:tc>
            </w:tr>
            <w:tr w:rsidR="007F187C" w:rsidRPr="003110AE" w14:paraId="67F0ECF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901DF0C" w14:textId="2342298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49</w:t>
                  </w:r>
                </w:p>
              </w:tc>
              <w:tc>
                <w:tcPr>
                  <w:tcW w:w="6662" w:type="dxa"/>
                  <w:tcBorders>
                    <w:top w:val="nil"/>
                    <w:left w:val="nil"/>
                    <w:bottom w:val="single" w:sz="8" w:space="0" w:color="auto"/>
                    <w:right w:val="single" w:sz="8" w:space="0" w:color="auto"/>
                  </w:tcBorders>
                  <w:shd w:val="clear" w:color="auto" w:fill="FFFFFF"/>
                </w:tcPr>
                <w:p w14:paraId="57D6D687" w14:textId="7FCF08D6" w:rsidR="007F187C" w:rsidRPr="007F187C" w:rsidRDefault="007F187C" w:rsidP="00781C7E">
                  <w:pPr>
                    <w:spacing w:after="0" w:line="240" w:lineRule="auto"/>
                    <w:jc w:val="both"/>
                    <w:rPr>
                      <w:rFonts w:cstheme="minorHAnsi"/>
                      <w:sz w:val="18"/>
                      <w:szCs w:val="18"/>
                    </w:rPr>
                  </w:pPr>
                  <w:r w:rsidRPr="007F187C">
                    <w:rPr>
                      <w:rFonts w:cstheme="minorHAnsi"/>
                      <w:sz w:val="18"/>
                      <w:szCs w:val="18"/>
                    </w:rPr>
                    <w:t>GOTA GRUESA</w:t>
                  </w:r>
                </w:p>
              </w:tc>
            </w:tr>
            <w:tr w:rsidR="007F187C" w:rsidRPr="003110AE" w14:paraId="66A4F093"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0BF4CC5" w14:textId="544F58E3"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50</w:t>
                  </w:r>
                </w:p>
              </w:tc>
              <w:tc>
                <w:tcPr>
                  <w:tcW w:w="6662" w:type="dxa"/>
                  <w:tcBorders>
                    <w:top w:val="nil"/>
                    <w:left w:val="nil"/>
                    <w:bottom w:val="single" w:sz="8" w:space="0" w:color="auto"/>
                    <w:right w:val="single" w:sz="8" w:space="0" w:color="auto"/>
                  </w:tcBorders>
                  <w:shd w:val="clear" w:color="auto" w:fill="FFFFFF"/>
                </w:tcPr>
                <w:p w14:paraId="65F0EC45" w14:textId="5E4320E9" w:rsidR="007F187C" w:rsidRPr="007F187C" w:rsidRDefault="007F187C" w:rsidP="00781C7E">
                  <w:pPr>
                    <w:spacing w:after="0" w:line="240" w:lineRule="auto"/>
                    <w:jc w:val="both"/>
                    <w:rPr>
                      <w:rFonts w:cstheme="minorHAnsi"/>
                      <w:sz w:val="18"/>
                      <w:szCs w:val="18"/>
                    </w:rPr>
                  </w:pPr>
                  <w:r w:rsidRPr="007F187C">
                    <w:rPr>
                      <w:rFonts w:cstheme="minorHAnsi"/>
                      <w:sz w:val="18"/>
                      <w:szCs w:val="18"/>
                    </w:rPr>
                    <w:t>GRASAS EN HECES</w:t>
                  </w:r>
                </w:p>
              </w:tc>
            </w:tr>
            <w:tr w:rsidR="007F187C" w:rsidRPr="003110AE" w14:paraId="754E7610"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0AE2B9D" w14:textId="082740B6"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51</w:t>
                  </w:r>
                </w:p>
              </w:tc>
              <w:tc>
                <w:tcPr>
                  <w:tcW w:w="6662" w:type="dxa"/>
                  <w:tcBorders>
                    <w:top w:val="nil"/>
                    <w:left w:val="nil"/>
                    <w:bottom w:val="single" w:sz="8" w:space="0" w:color="auto"/>
                    <w:right w:val="single" w:sz="8" w:space="0" w:color="auto"/>
                  </w:tcBorders>
                  <w:shd w:val="clear" w:color="auto" w:fill="FFFFFF"/>
                </w:tcPr>
                <w:p w14:paraId="14CC1BAD" w14:textId="08E9CB4F" w:rsidR="007F187C" w:rsidRPr="007F187C" w:rsidRDefault="007F187C" w:rsidP="00781C7E">
                  <w:pPr>
                    <w:spacing w:after="0" w:line="240" w:lineRule="auto"/>
                    <w:jc w:val="both"/>
                    <w:rPr>
                      <w:rFonts w:cstheme="minorHAnsi"/>
                      <w:sz w:val="18"/>
                      <w:szCs w:val="18"/>
                    </w:rPr>
                  </w:pPr>
                  <w:r w:rsidRPr="007F187C">
                    <w:rPr>
                      <w:rFonts w:cstheme="minorHAnsi"/>
                      <w:sz w:val="18"/>
                      <w:szCs w:val="18"/>
                    </w:rPr>
                    <w:t>GRUPO Y RH</w:t>
                  </w:r>
                </w:p>
              </w:tc>
            </w:tr>
            <w:tr w:rsidR="007F187C" w:rsidRPr="003110AE" w14:paraId="35EB7279" w14:textId="77777777" w:rsidTr="007F187C">
              <w:trPr>
                <w:trHeight w:val="261"/>
              </w:trPr>
              <w:tc>
                <w:tcPr>
                  <w:tcW w:w="709" w:type="dxa"/>
                  <w:tcBorders>
                    <w:top w:val="nil"/>
                    <w:left w:val="single" w:sz="8" w:space="0" w:color="auto"/>
                    <w:bottom w:val="single" w:sz="4" w:space="0" w:color="auto"/>
                    <w:right w:val="single" w:sz="8" w:space="0" w:color="auto"/>
                  </w:tcBorders>
                  <w:shd w:val="clear" w:color="auto" w:fill="FFFFFF"/>
                </w:tcPr>
                <w:p w14:paraId="5E14492F" w14:textId="25FD5FA0"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52</w:t>
                  </w:r>
                </w:p>
              </w:tc>
              <w:tc>
                <w:tcPr>
                  <w:tcW w:w="6662" w:type="dxa"/>
                  <w:tcBorders>
                    <w:top w:val="nil"/>
                    <w:left w:val="nil"/>
                    <w:bottom w:val="single" w:sz="4" w:space="0" w:color="auto"/>
                    <w:right w:val="single" w:sz="8" w:space="0" w:color="auto"/>
                  </w:tcBorders>
                  <w:shd w:val="clear" w:color="auto" w:fill="FFFFFF"/>
                </w:tcPr>
                <w:p w14:paraId="4B487633" w14:textId="31CC20DA" w:rsidR="007F187C" w:rsidRPr="007F187C" w:rsidRDefault="007F187C" w:rsidP="00781C7E">
                  <w:pPr>
                    <w:spacing w:after="0" w:line="240" w:lineRule="auto"/>
                    <w:jc w:val="both"/>
                    <w:rPr>
                      <w:rFonts w:cstheme="minorHAnsi"/>
                      <w:sz w:val="18"/>
                      <w:szCs w:val="18"/>
                    </w:rPr>
                  </w:pPr>
                  <w:r w:rsidRPr="007F187C">
                    <w:rPr>
                      <w:rFonts w:cstheme="minorHAnsi"/>
                      <w:sz w:val="18"/>
                      <w:szCs w:val="18"/>
                    </w:rPr>
                    <w:t>HAI CHAGAS</w:t>
                  </w:r>
                </w:p>
              </w:tc>
            </w:tr>
            <w:tr w:rsidR="007F187C" w:rsidRPr="003110AE" w14:paraId="1A59E541" w14:textId="77777777" w:rsidTr="007F187C">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4934DAC" w14:textId="6A265156"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53</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42177E6D" w14:textId="5762AD67" w:rsidR="007F187C" w:rsidRPr="007F187C" w:rsidRDefault="007F187C" w:rsidP="00781C7E">
                  <w:pPr>
                    <w:spacing w:after="0" w:line="240" w:lineRule="auto"/>
                    <w:jc w:val="both"/>
                    <w:rPr>
                      <w:rFonts w:cstheme="minorHAnsi"/>
                      <w:sz w:val="18"/>
                      <w:szCs w:val="18"/>
                    </w:rPr>
                  </w:pPr>
                  <w:r w:rsidRPr="007F187C">
                    <w:rPr>
                      <w:rFonts w:cstheme="minorHAnsi"/>
                      <w:sz w:val="18"/>
                      <w:szCs w:val="18"/>
                    </w:rPr>
                    <w:t>HAI TOXOPLASMOSIS</w:t>
                  </w:r>
                </w:p>
              </w:tc>
            </w:tr>
            <w:tr w:rsidR="007F187C" w:rsidRPr="003110AE" w14:paraId="649ADAFD" w14:textId="77777777" w:rsidTr="007F187C">
              <w:trPr>
                <w:trHeight w:val="261"/>
              </w:trPr>
              <w:tc>
                <w:tcPr>
                  <w:tcW w:w="709" w:type="dxa"/>
                  <w:tcBorders>
                    <w:top w:val="single" w:sz="4" w:space="0" w:color="auto"/>
                    <w:left w:val="single" w:sz="8" w:space="0" w:color="auto"/>
                    <w:bottom w:val="single" w:sz="8" w:space="0" w:color="auto"/>
                    <w:right w:val="single" w:sz="8" w:space="0" w:color="auto"/>
                  </w:tcBorders>
                  <w:shd w:val="clear" w:color="auto" w:fill="FFFFFF"/>
                </w:tcPr>
                <w:p w14:paraId="05BCB74C" w14:textId="310148AB"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54</w:t>
                  </w:r>
                </w:p>
              </w:tc>
              <w:tc>
                <w:tcPr>
                  <w:tcW w:w="6662" w:type="dxa"/>
                  <w:tcBorders>
                    <w:top w:val="single" w:sz="4" w:space="0" w:color="auto"/>
                    <w:left w:val="nil"/>
                    <w:bottom w:val="single" w:sz="8" w:space="0" w:color="auto"/>
                    <w:right w:val="single" w:sz="8" w:space="0" w:color="auto"/>
                  </w:tcBorders>
                  <w:shd w:val="clear" w:color="auto" w:fill="FFFFFF"/>
                </w:tcPr>
                <w:p w14:paraId="33D0996E" w14:textId="4D9F61D7" w:rsidR="007F187C" w:rsidRPr="007F187C" w:rsidRDefault="007F187C" w:rsidP="00781C7E">
                  <w:pPr>
                    <w:spacing w:after="0" w:line="240" w:lineRule="auto"/>
                    <w:jc w:val="both"/>
                    <w:rPr>
                      <w:rFonts w:cstheme="minorHAnsi"/>
                      <w:sz w:val="18"/>
                      <w:szCs w:val="18"/>
                    </w:rPr>
                  </w:pPr>
                  <w:r w:rsidRPr="007F187C">
                    <w:rPr>
                      <w:rFonts w:cstheme="minorHAnsi"/>
                      <w:sz w:val="18"/>
                      <w:szCs w:val="18"/>
                    </w:rPr>
                    <w:t>HDL COLESTEROL</w:t>
                  </w:r>
                </w:p>
              </w:tc>
            </w:tr>
            <w:tr w:rsidR="007F187C" w:rsidRPr="003110AE" w14:paraId="3FB4DED2"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3D0076F" w14:textId="24F9410E"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55</w:t>
                  </w:r>
                </w:p>
              </w:tc>
              <w:tc>
                <w:tcPr>
                  <w:tcW w:w="6662" w:type="dxa"/>
                  <w:tcBorders>
                    <w:top w:val="nil"/>
                    <w:left w:val="nil"/>
                    <w:bottom w:val="single" w:sz="8" w:space="0" w:color="auto"/>
                    <w:right w:val="single" w:sz="8" w:space="0" w:color="auto"/>
                  </w:tcBorders>
                  <w:shd w:val="clear" w:color="auto" w:fill="FFFFFF"/>
                </w:tcPr>
                <w:p w14:paraId="7EB9F9E6" w14:textId="3232D4AB" w:rsidR="007F187C" w:rsidRPr="007F187C" w:rsidRDefault="007F187C" w:rsidP="00781C7E">
                  <w:pPr>
                    <w:spacing w:after="0" w:line="240" w:lineRule="auto"/>
                    <w:jc w:val="both"/>
                    <w:rPr>
                      <w:rFonts w:cstheme="minorHAnsi"/>
                      <w:sz w:val="18"/>
                      <w:szCs w:val="18"/>
                    </w:rPr>
                  </w:pPr>
                  <w:r w:rsidRPr="007F187C">
                    <w:rPr>
                      <w:rFonts w:cstheme="minorHAnsi"/>
                      <w:sz w:val="18"/>
                      <w:szCs w:val="18"/>
                    </w:rPr>
                    <w:t>HEMATOCRITO</w:t>
                  </w:r>
                </w:p>
              </w:tc>
            </w:tr>
            <w:tr w:rsidR="007F187C" w:rsidRPr="003110AE" w14:paraId="32678F91"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8D4F848" w14:textId="49D06093"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56</w:t>
                  </w:r>
                </w:p>
              </w:tc>
              <w:tc>
                <w:tcPr>
                  <w:tcW w:w="6662" w:type="dxa"/>
                  <w:tcBorders>
                    <w:top w:val="nil"/>
                    <w:left w:val="nil"/>
                    <w:bottom w:val="single" w:sz="8" w:space="0" w:color="auto"/>
                    <w:right w:val="single" w:sz="8" w:space="0" w:color="auto"/>
                  </w:tcBorders>
                  <w:shd w:val="clear" w:color="auto" w:fill="FFFFFF"/>
                </w:tcPr>
                <w:p w14:paraId="3D459B67" w14:textId="10163407" w:rsidR="007F187C" w:rsidRPr="007F187C" w:rsidRDefault="007F187C" w:rsidP="00781C7E">
                  <w:pPr>
                    <w:spacing w:after="0" w:line="240" w:lineRule="auto"/>
                    <w:jc w:val="both"/>
                    <w:rPr>
                      <w:rFonts w:cstheme="minorHAnsi"/>
                      <w:sz w:val="18"/>
                      <w:szCs w:val="18"/>
                    </w:rPr>
                  </w:pPr>
                  <w:r w:rsidRPr="007F187C">
                    <w:rPr>
                      <w:rFonts w:cstheme="minorHAnsi"/>
                      <w:sz w:val="18"/>
                      <w:szCs w:val="18"/>
                    </w:rPr>
                    <w:t>HEMOGLOBINA</w:t>
                  </w:r>
                </w:p>
              </w:tc>
            </w:tr>
            <w:tr w:rsidR="007F187C" w:rsidRPr="003110AE" w14:paraId="58F86D5E"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9FB7CA6" w14:textId="4998F9E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57</w:t>
                  </w:r>
                </w:p>
              </w:tc>
              <w:tc>
                <w:tcPr>
                  <w:tcW w:w="6662" w:type="dxa"/>
                  <w:tcBorders>
                    <w:top w:val="nil"/>
                    <w:left w:val="nil"/>
                    <w:bottom w:val="single" w:sz="8" w:space="0" w:color="auto"/>
                    <w:right w:val="single" w:sz="8" w:space="0" w:color="auto"/>
                  </w:tcBorders>
                  <w:shd w:val="clear" w:color="auto" w:fill="FFFFFF"/>
                </w:tcPr>
                <w:p w14:paraId="4FE9D760" w14:textId="2387D7AA" w:rsidR="007F187C" w:rsidRPr="007F187C" w:rsidRDefault="007F187C" w:rsidP="00781C7E">
                  <w:pPr>
                    <w:spacing w:after="0" w:line="240" w:lineRule="auto"/>
                    <w:jc w:val="both"/>
                    <w:rPr>
                      <w:rFonts w:cstheme="minorHAnsi"/>
                      <w:sz w:val="18"/>
                      <w:szCs w:val="18"/>
                    </w:rPr>
                  </w:pPr>
                  <w:r w:rsidRPr="007F187C">
                    <w:rPr>
                      <w:rFonts w:cstheme="minorHAnsi"/>
                      <w:sz w:val="18"/>
                      <w:szCs w:val="18"/>
                    </w:rPr>
                    <w:t>HEMOGRAMA COMPLETO</w:t>
                  </w:r>
                </w:p>
              </w:tc>
            </w:tr>
            <w:tr w:rsidR="007F187C" w:rsidRPr="003110AE" w14:paraId="308974C6"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D8893C7" w14:textId="3BCE2E6B"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58</w:t>
                  </w:r>
                </w:p>
              </w:tc>
              <w:tc>
                <w:tcPr>
                  <w:tcW w:w="6662" w:type="dxa"/>
                  <w:tcBorders>
                    <w:top w:val="nil"/>
                    <w:left w:val="nil"/>
                    <w:bottom w:val="single" w:sz="8" w:space="0" w:color="auto"/>
                    <w:right w:val="single" w:sz="8" w:space="0" w:color="auto"/>
                  </w:tcBorders>
                  <w:shd w:val="clear" w:color="auto" w:fill="FFFFFF"/>
                </w:tcPr>
                <w:p w14:paraId="0B9A10F6" w14:textId="39FC72F7" w:rsidR="007F187C" w:rsidRPr="007F187C" w:rsidRDefault="007F187C" w:rsidP="00781C7E">
                  <w:pPr>
                    <w:spacing w:after="0" w:line="240" w:lineRule="auto"/>
                    <w:jc w:val="both"/>
                    <w:rPr>
                      <w:rFonts w:cstheme="minorHAnsi"/>
                      <w:sz w:val="18"/>
                      <w:szCs w:val="18"/>
                    </w:rPr>
                  </w:pPr>
                  <w:r w:rsidRPr="007F187C">
                    <w:rPr>
                      <w:rFonts w:cstheme="minorHAnsi"/>
                      <w:sz w:val="18"/>
                      <w:szCs w:val="18"/>
                    </w:rPr>
                    <w:t>HIERRO SÉRICO</w:t>
                  </w:r>
                </w:p>
              </w:tc>
            </w:tr>
            <w:tr w:rsidR="007F187C" w:rsidRPr="003110AE" w14:paraId="7BD835C0" w14:textId="77777777" w:rsidTr="007F187C">
              <w:trPr>
                <w:trHeight w:val="261"/>
              </w:trPr>
              <w:tc>
                <w:tcPr>
                  <w:tcW w:w="709" w:type="dxa"/>
                  <w:tcBorders>
                    <w:top w:val="nil"/>
                    <w:left w:val="single" w:sz="8" w:space="0" w:color="auto"/>
                    <w:bottom w:val="single" w:sz="4" w:space="0" w:color="auto"/>
                    <w:right w:val="single" w:sz="8" w:space="0" w:color="auto"/>
                  </w:tcBorders>
                  <w:shd w:val="clear" w:color="auto" w:fill="FFFFFF"/>
                </w:tcPr>
                <w:p w14:paraId="2451ADBE" w14:textId="59A3EFBE"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59</w:t>
                  </w:r>
                </w:p>
              </w:tc>
              <w:tc>
                <w:tcPr>
                  <w:tcW w:w="6662" w:type="dxa"/>
                  <w:tcBorders>
                    <w:top w:val="nil"/>
                    <w:left w:val="nil"/>
                    <w:bottom w:val="single" w:sz="4" w:space="0" w:color="auto"/>
                    <w:right w:val="single" w:sz="8" w:space="0" w:color="auto"/>
                  </w:tcBorders>
                  <w:shd w:val="clear" w:color="auto" w:fill="FFFFFF"/>
                </w:tcPr>
                <w:p w14:paraId="6C831562" w14:textId="57BF8759" w:rsidR="007F187C" w:rsidRPr="007F187C" w:rsidRDefault="007F187C" w:rsidP="00781C7E">
                  <w:pPr>
                    <w:spacing w:after="0" w:line="240" w:lineRule="auto"/>
                    <w:jc w:val="both"/>
                    <w:rPr>
                      <w:rFonts w:cstheme="minorHAnsi"/>
                      <w:sz w:val="18"/>
                      <w:szCs w:val="18"/>
                    </w:rPr>
                  </w:pPr>
                  <w:r w:rsidRPr="007F187C">
                    <w:rPr>
                      <w:rFonts w:cstheme="minorHAnsi"/>
                      <w:sz w:val="18"/>
                      <w:szCs w:val="18"/>
                    </w:rPr>
                    <w:t>HISOPADO RECTAL</w:t>
                  </w:r>
                </w:p>
              </w:tc>
            </w:tr>
            <w:tr w:rsidR="007F187C" w:rsidRPr="003110AE" w14:paraId="38445A14" w14:textId="77777777" w:rsidTr="007F187C">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0930F58" w14:textId="5FE4B487"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60</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14C081E8" w14:textId="500D5759" w:rsidR="007F187C" w:rsidRPr="007F187C" w:rsidRDefault="007F187C" w:rsidP="00781C7E">
                  <w:pPr>
                    <w:spacing w:after="0" w:line="240" w:lineRule="auto"/>
                    <w:jc w:val="both"/>
                    <w:rPr>
                      <w:rFonts w:cstheme="minorHAnsi"/>
                      <w:sz w:val="18"/>
                      <w:szCs w:val="18"/>
                    </w:rPr>
                  </w:pPr>
                  <w:r w:rsidRPr="007F187C">
                    <w:rPr>
                      <w:rFonts w:cstheme="minorHAnsi"/>
                      <w:sz w:val="18"/>
                      <w:szCs w:val="18"/>
                    </w:rPr>
                    <w:t>HUDLESON</w:t>
                  </w:r>
                </w:p>
              </w:tc>
            </w:tr>
            <w:tr w:rsidR="007F187C" w:rsidRPr="003110AE" w14:paraId="2FCAB1C9" w14:textId="77777777" w:rsidTr="007F187C">
              <w:trPr>
                <w:trHeight w:val="261"/>
              </w:trPr>
              <w:tc>
                <w:tcPr>
                  <w:tcW w:w="709" w:type="dxa"/>
                  <w:tcBorders>
                    <w:top w:val="single" w:sz="4" w:space="0" w:color="auto"/>
                    <w:left w:val="single" w:sz="8" w:space="0" w:color="auto"/>
                    <w:bottom w:val="single" w:sz="8" w:space="0" w:color="auto"/>
                    <w:right w:val="single" w:sz="8" w:space="0" w:color="auto"/>
                  </w:tcBorders>
                  <w:shd w:val="clear" w:color="auto" w:fill="FFFFFF"/>
                </w:tcPr>
                <w:p w14:paraId="31407EF8" w14:textId="7567F1C3"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61</w:t>
                  </w:r>
                </w:p>
              </w:tc>
              <w:tc>
                <w:tcPr>
                  <w:tcW w:w="6662" w:type="dxa"/>
                  <w:tcBorders>
                    <w:top w:val="single" w:sz="4" w:space="0" w:color="auto"/>
                    <w:left w:val="nil"/>
                    <w:bottom w:val="single" w:sz="8" w:space="0" w:color="auto"/>
                    <w:right w:val="single" w:sz="8" w:space="0" w:color="auto"/>
                  </w:tcBorders>
                  <w:shd w:val="clear" w:color="auto" w:fill="FFFFFF"/>
                </w:tcPr>
                <w:p w14:paraId="1253B16F" w14:textId="6021731C" w:rsidR="007F187C" w:rsidRPr="007F187C" w:rsidRDefault="007F187C" w:rsidP="00781C7E">
                  <w:pPr>
                    <w:spacing w:after="0" w:line="240" w:lineRule="auto"/>
                    <w:jc w:val="both"/>
                    <w:rPr>
                      <w:rFonts w:cstheme="minorHAnsi"/>
                      <w:sz w:val="18"/>
                      <w:szCs w:val="18"/>
                    </w:rPr>
                  </w:pPr>
                  <w:r w:rsidRPr="007F187C">
                    <w:rPr>
                      <w:rFonts w:cstheme="minorHAnsi"/>
                      <w:sz w:val="18"/>
                      <w:szCs w:val="18"/>
                    </w:rPr>
                    <w:t>INVESTIGACIÓN DE AMEBAS EN FRESCO</w:t>
                  </w:r>
                </w:p>
              </w:tc>
            </w:tr>
            <w:tr w:rsidR="007F187C" w:rsidRPr="003110AE" w14:paraId="72E83A28"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0E134A48" w14:textId="72647DE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62</w:t>
                  </w:r>
                </w:p>
              </w:tc>
              <w:tc>
                <w:tcPr>
                  <w:tcW w:w="6662" w:type="dxa"/>
                  <w:tcBorders>
                    <w:top w:val="nil"/>
                    <w:left w:val="nil"/>
                    <w:bottom w:val="single" w:sz="8" w:space="0" w:color="auto"/>
                    <w:right w:val="single" w:sz="8" w:space="0" w:color="auto"/>
                  </w:tcBorders>
                  <w:shd w:val="clear" w:color="auto" w:fill="FFFFFF"/>
                </w:tcPr>
                <w:p w14:paraId="151572F7" w14:textId="6ADA184C" w:rsidR="007F187C" w:rsidRPr="007F187C" w:rsidRDefault="007F187C" w:rsidP="00781C7E">
                  <w:pPr>
                    <w:spacing w:after="0" w:line="240" w:lineRule="auto"/>
                    <w:jc w:val="both"/>
                    <w:rPr>
                      <w:rFonts w:cstheme="minorHAnsi"/>
                      <w:sz w:val="18"/>
                      <w:szCs w:val="18"/>
                    </w:rPr>
                  </w:pPr>
                  <w:r w:rsidRPr="007F187C">
                    <w:rPr>
                      <w:rFonts w:cstheme="minorHAnsi"/>
                      <w:sz w:val="18"/>
                      <w:szCs w:val="18"/>
                    </w:rPr>
                    <w:t>LDL COLESTEROL</w:t>
                  </w:r>
                </w:p>
              </w:tc>
            </w:tr>
            <w:tr w:rsidR="007F187C" w:rsidRPr="003110AE" w14:paraId="139D7D08"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520BF4DC" w14:textId="620533DD"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63</w:t>
                  </w:r>
                </w:p>
              </w:tc>
              <w:tc>
                <w:tcPr>
                  <w:tcW w:w="6662" w:type="dxa"/>
                  <w:tcBorders>
                    <w:top w:val="nil"/>
                    <w:left w:val="nil"/>
                    <w:bottom w:val="single" w:sz="8" w:space="0" w:color="auto"/>
                    <w:right w:val="single" w:sz="8" w:space="0" w:color="auto"/>
                  </w:tcBorders>
                  <w:shd w:val="clear" w:color="auto" w:fill="FFFFFF"/>
                </w:tcPr>
                <w:p w14:paraId="2FBD7E27" w14:textId="2930CAB3" w:rsidR="007F187C" w:rsidRPr="007F187C" w:rsidRDefault="007F187C" w:rsidP="00781C7E">
                  <w:pPr>
                    <w:spacing w:after="0" w:line="240" w:lineRule="auto"/>
                    <w:jc w:val="both"/>
                    <w:rPr>
                      <w:rFonts w:cstheme="minorHAnsi"/>
                      <w:sz w:val="18"/>
                      <w:szCs w:val="18"/>
                    </w:rPr>
                  </w:pPr>
                  <w:r w:rsidRPr="007F187C">
                    <w:rPr>
                      <w:rFonts w:cstheme="minorHAnsi"/>
                      <w:sz w:val="18"/>
                      <w:szCs w:val="18"/>
                    </w:rPr>
                    <w:t>LÍPIDOS TOTALES</w:t>
                  </w:r>
                </w:p>
              </w:tc>
            </w:tr>
            <w:tr w:rsidR="007F187C" w:rsidRPr="003110AE" w14:paraId="1CA1213A"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BD24DBC" w14:textId="6EDAE8F5"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64</w:t>
                  </w:r>
                </w:p>
              </w:tc>
              <w:tc>
                <w:tcPr>
                  <w:tcW w:w="6662" w:type="dxa"/>
                  <w:tcBorders>
                    <w:top w:val="nil"/>
                    <w:left w:val="nil"/>
                    <w:bottom w:val="single" w:sz="8" w:space="0" w:color="auto"/>
                    <w:right w:val="single" w:sz="8" w:space="0" w:color="auto"/>
                  </w:tcBorders>
                  <w:shd w:val="clear" w:color="auto" w:fill="FFFFFF"/>
                </w:tcPr>
                <w:p w14:paraId="6DFCF71E" w14:textId="17D61B49" w:rsidR="007F187C" w:rsidRPr="007F187C" w:rsidRDefault="007F187C" w:rsidP="00781C7E">
                  <w:pPr>
                    <w:spacing w:after="0" w:line="240" w:lineRule="auto"/>
                    <w:jc w:val="both"/>
                    <w:rPr>
                      <w:rFonts w:cstheme="minorHAnsi"/>
                      <w:sz w:val="18"/>
                      <w:szCs w:val="18"/>
                    </w:rPr>
                  </w:pPr>
                  <w:r w:rsidRPr="007F187C">
                    <w:rPr>
                      <w:rFonts w:cstheme="minorHAnsi"/>
                      <w:sz w:val="18"/>
                      <w:szCs w:val="18"/>
                    </w:rPr>
                    <w:t>MAGNESIO</w:t>
                  </w:r>
                </w:p>
              </w:tc>
            </w:tr>
            <w:tr w:rsidR="007F187C" w:rsidRPr="003110AE" w14:paraId="1D7414D5"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C847420" w14:textId="657AF5F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65</w:t>
                  </w:r>
                </w:p>
              </w:tc>
              <w:tc>
                <w:tcPr>
                  <w:tcW w:w="6662" w:type="dxa"/>
                  <w:tcBorders>
                    <w:top w:val="nil"/>
                    <w:left w:val="nil"/>
                    <w:bottom w:val="single" w:sz="8" w:space="0" w:color="auto"/>
                    <w:right w:val="single" w:sz="8" w:space="0" w:color="auto"/>
                  </w:tcBorders>
                  <w:shd w:val="clear" w:color="auto" w:fill="FFFFFF"/>
                </w:tcPr>
                <w:p w14:paraId="3067E976" w14:textId="41E14EFD" w:rsidR="007F187C" w:rsidRPr="007F187C" w:rsidRDefault="007F187C" w:rsidP="00781C7E">
                  <w:pPr>
                    <w:spacing w:after="0" w:line="240" w:lineRule="auto"/>
                    <w:jc w:val="both"/>
                    <w:rPr>
                      <w:rFonts w:cstheme="minorHAnsi"/>
                      <w:sz w:val="18"/>
                      <w:szCs w:val="18"/>
                    </w:rPr>
                  </w:pPr>
                  <w:r w:rsidRPr="007F187C">
                    <w:rPr>
                      <w:rFonts w:cstheme="minorHAnsi"/>
                      <w:sz w:val="18"/>
                      <w:szCs w:val="18"/>
                    </w:rPr>
                    <w:t>MAGNESIO EN ORINA (DE 24 HORAS)</w:t>
                  </w:r>
                </w:p>
              </w:tc>
            </w:tr>
            <w:tr w:rsidR="007F187C" w:rsidRPr="003110AE" w14:paraId="0E5E84D2"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094FF55E" w14:textId="4553EB97"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66</w:t>
                  </w:r>
                </w:p>
              </w:tc>
              <w:tc>
                <w:tcPr>
                  <w:tcW w:w="6662" w:type="dxa"/>
                  <w:tcBorders>
                    <w:top w:val="nil"/>
                    <w:left w:val="nil"/>
                    <w:bottom w:val="single" w:sz="8" w:space="0" w:color="auto"/>
                    <w:right w:val="single" w:sz="8" w:space="0" w:color="auto"/>
                  </w:tcBorders>
                  <w:shd w:val="clear" w:color="auto" w:fill="FFFFFF"/>
                </w:tcPr>
                <w:p w14:paraId="5B84BD49" w14:textId="72D71B5A" w:rsidR="007F187C" w:rsidRPr="007F187C" w:rsidRDefault="007F187C" w:rsidP="00781C7E">
                  <w:pPr>
                    <w:spacing w:after="0" w:line="240" w:lineRule="auto"/>
                    <w:jc w:val="both"/>
                    <w:rPr>
                      <w:rFonts w:cstheme="minorHAnsi"/>
                      <w:sz w:val="18"/>
                      <w:szCs w:val="18"/>
                    </w:rPr>
                  </w:pPr>
                  <w:r w:rsidRPr="007F187C">
                    <w:rPr>
                      <w:rFonts w:cstheme="minorHAnsi"/>
                      <w:sz w:val="18"/>
                      <w:szCs w:val="18"/>
                    </w:rPr>
                    <w:t>MOCO FECAL</w:t>
                  </w:r>
                </w:p>
              </w:tc>
            </w:tr>
            <w:tr w:rsidR="007F187C" w:rsidRPr="003110AE" w14:paraId="4D6E5BA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5B1A23F6" w14:textId="7F041F94"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67</w:t>
                  </w:r>
                </w:p>
              </w:tc>
              <w:tc>
                <w:tcPr>
                  <w:tcW w:w="6662" w:type="dxa"/>
                  <w:tcBorders>
                    <w:top w:val="nil"/>
                    <w:left w:val="nil"/>
                    <w:bottom w:val="single" w:sz="8" w:space="0" w:color="auto"/>
                    <w:right w:val="single" w:sz="8" w:space="0" w:color="auto"/>
                  </w:tcBorders>
                  <w:shd w:val="clear" w:color="auto" w:fill="FFFFFF"/>
                </w:tcPr>
                <w:p w14:paraId="14E26CA3" w14:textId="12EF6CA3" w:rsidR="007F187C" w:rsidRPr="007F187C" w:rsidRDefault="007F187C" w:rsidP="00781C7E">
                  <w:pPr>
                    <w:spacing w:after="0" w:line="240" w:lineRule="auto"/>
                    <w:jc w:val="both"/>
                    <w:rPr>
                      <w:rFonts w:cstheme="minorHAnsi"/>
                      <w:sz w:val="18"/>
                      <w:szCs w:val="18"/>
                    </w:rPr>
                  </w:pPr>
                  <w:r w:rsidRPr="007F187C">
                    <w:rPr>
                      <w:rFonts w:cstheme="minorHAnsi"/>
                      <w:sz w:val="18"/>
                      <w:szCs w:val="18"/>
                    </w:rPr>
                    <w:t>MONOTEST O PRUEBA DE PAUL BUNNEL</w:t>
                  </w:r>
                </w:p>
              </w:tc>
            </w:tr>
            <w:tr w:rsidR="007F187C" w:rsidRPr="003110AE" w14:paraId="1575F039"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DBE85C9" w14:textId="3226C0ED"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68</w:t>
                  </w:r>
                </w:p>
              </w:tc>
              <w:tc>
                <w:tcPr>
                  <w:tcW w:w="6662" w:type="dxa"/>
                  <w:tcBorders>
                    <w:top w:val="nil"/>
                    <w:left w:val="nil"/>
                    <w:bottom w:val="single" w:sz="8" w:space="0" w:color="auto"/>
                    <w:right w:val="single" w:sz="8" w:space="0" w:color="auto"/>
                  </w:tcBorders>
                  <w:shd w:val="clear" w:color="auto" w:fill="FFFFFF"/>
                </w:tcPr>
                <w:p w14:paraId="311F3661" w14:textId="65083A01" w:rsidR="007F187C" w:rsidRPr="007F187C" w:rsidRDefault="007F187C" w:rsidP="00781C7E">
                  <w:pPr>
                    <w:spacing w:after="0" w:line="240" w:lineRule="auto"/>
                    <w:jc w:val="both"/>
                    <w:rPr>
                      <w:rFonts w:cstheme="minorHAnsi"/>
                      <w:sz w:val="18"/>
                      <w:szCs w:val="18"/>
                    </w:rPr>
                  </w:pPr>
                  <w:r w:rsidRPr="007F187C">
                    <w:rPr>
                      <w:rFonts w:cstheme="minorHAnsi"/>
                      <w:sz w:val="18"/>
                      <w:szCs w:val="18"/>
                    </w:rPr>
                    <w:t>MUCOPROTEINAS</w:t>
                  </w:r>
                </w:p>
              </w:tc>
            </w:tr>
            <w:tr w:rsidR="007F187C" w:rsidRPr="003110AE" w14:paraId="5FBC635E"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88D6B09" w14:textId="0D6D9484"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69</w:t>
                  </w:r>
                </w:p>
              </w:tc>
              <w:tc>
                <w:tcPr>
                  <w:tcW w:w="6662" w:type="dxa"/>
                  <w:tcBorders>
                    <w:top w:val="nil"/>
                    <w:left w:val="nil"/>
                    <w:bottom w:val="single" w:sz="8" w:space="0" w:color="auto"/>
                    <w:right w:val="single" w:sz="8" w:space="0" w:color="auto"/>
                  </w:tcBorders>
                  <w:shd w:val="clear" w:color="auto" w:fill="FFFFFF"/>
                </w:tcPr>
                <w:p w14:paraId="1450182E" w14:textId="27DD7517" w:rsidR="007F187C" w:rsidRPr="007F187C" w:rsidRDefault="007F187C" w:rsidP="00781C7E">
                  <w:pPr>
                    <w:spacing w:after="0" w:line="240" w:lineRule="auto"/>
                    <w:jc w:val="both"/>
                    <w:rPr>
                      <w:rFonts w:cstheme="minorHAnsi"/>
                      <w:sz w:val="18"/>
                      <w:szCs w:val="18"/>
                    </w:rPr>
                  </w:pPr>
                  <w:r w:rsidRPr="007F187C">
                    <w:rPr>
                      <w:rFonts w:cstheme="minorHAnsi"/>
                      <w:sz w:val="18"/>
                      <w:szCs w:val="18"/>
                    </w:rPr>
                    <w:t>PH EN OTROS LIQUIDOS</w:t>
                  </w:r>
                </w:p>
              </w:tc>
            </w:tr>
            <w:tr w:rsidR="007F187C" w:rsidRPr="003110AE" w14:paraId="77608071"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593CF200" w14:textId="6D6823EF"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70</w:t>
                  </w:r>
                </w:p>
              </w:tc>
              <w:tc>
                <w:tcPr>
                  <w:tcW w:w="6662" w:type="dxa"/>
                  <w:tcBorders>
                    <w:top w:val="nil"/>
                    <w:left w:val="nil"/>
                    <w:bottom w:val="single" w:sz="8" w:space="0" w:color="auto"/>
                    <w:right w:val="single" w:sz="8" w:space="0" w:color="auto"/>
                  </w:tcBorders>
                  <w:shd w:val="clear" w:color="auto" w:fill="FFFFFF"/>
                </w:tcPr>
                <w:p w14:paraId="121CD693" w14:textId="20E300DC" w:rsidR="007F187C" w:rsidRPr="007F187C" w:rsidRDefault="007F187C" w:rsidP="00781C7E">
                  <w:pPr>
                    <w:spacing w:after="0" w:line="240" w:lineRule="auto"/>
                    <w:jc w:val="both"/>
                    <w:rPr>
                      <w:rFonts w:cstheme="minorHAnsi"/>
                      <w:sz w:val="18"/>
                      <w:szCs w:val="18"/>
                    </w:rPr>
                  </w:pPr>
                  <w:r w:rsidRPr="007F187C">
                    <w:rPr>
                      <w:rFonts w:cstheme="minorHAnsi"/>
                      <w:sz w:val="18"/>
                      <w:szCs w:val="18"/>
                    </w:rPr>
                    <w:t>PH EN SALIVA</w:t>
                  </w:r>
                </w:p>
              </w:tc>
            </w:tr>
            <w:tr w:rsidR="007F187C" w:rsidRPr="003110AE" w14:paraId="0410E459"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C2C7459" w14:textId="2F18EE25"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71</w:t>
                  </w:r>
                </w:p>
              </w:tc>
              <w:tc>
                <w:tcPr>
                  <w:tcW w:w="6662" w:type="dxa"/>
                  <w:tcBorders>
                    <w:top w:val="nil"/>
                    <w:left w:val="nil"/>
                    <w:bottom w:val="single" w:sz="8" w:space="0" w:color="auto"/>
                    <w:right w:val="single" w:sz="8" w:space="0" w:color="auto"/>
                  </w:tcBorders>
                  <w:shd w:val="clear" w:color="auto" w:fill="FFFFFF"/>
                </w:tcPr>
                <w:p w14:paraId="60785990" w14:textId="1ED3D8ED" w:rsidR="007F187C" w:rsidRPr="007F187C" w:rsidRDefault="007F187C" w:rsidP="00781C7E">
                  <w:pPr>
                    <w:spacing w:after="0" w:line="240" w:lineRule="auto"/>
                    <w:jc w:val="both"/>
                    <w:rPr>
                      <w:rFonts w:cstheme="minorHAnsi"/>
                      <w:sz w:val="18"/>
                      <w:szCs w:val="18"/>
                    </w:rPr>
                  </w:pPr>
                  <w:r w:rsidRPr="007F187C">
                    <w:rPr>
                      <w:rFonts w:cstheme="minorHAnsi"/>
                      <w:sz w:val="18"/>
                      <w:szCs w:val="18"/>
                    </w:rPr>
                    <w:t>POTASIO</w:t>
                  </w:r>
                </w:p>
              </w:tc>
            </w:tr>
            <w:tr w:rsidR="007F187C" w:rsidRPr="003110AE" w14:paraId="652B4D2F"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714E78D" w14:textId="6A9F9DE7"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72</w:t>
                  </w:r>
                </w:p>
              </w:tc>
              <w:tc>
                <w:tcPr>
                  <w:tcW w:w="6662" w:type="dxa"/>
                  <w:tcBorders>
                    <w:top w:val="nil"/>
                    <w:left w:val="nil"/>
                    <w:bottom w:val="single" w:sz="8" w:space="0" w:color="auto"/>
                    <w:right w:val="single" w:sz="8" w:space="0" w:color="auto"/>
                  </w:tcBorders>
                  <w:shd w:val="clear" w:color="auto" w:fill="FFFFFF"/>
                </w:tcPr>
                <w:p w14:paraId="1803CF10" w14:textId="5B84C1B1" w:rsidR="007F187C" w:rsidRPr="007F187C" w:rsidRDefault="007F187C" w:rsidP="00781C7E">
                  <w:pPr>
                    <w:spacing w:after="0" w:line="240" w:lineRule="auto"/>
                    <w:jc w:val="both"/>
                    <w:rPr>
                      <w:rFonts w:cstheme="minorHAnsi"/>
                      <w:sz w:val="18"/>
                      <w:szCs w:val="18"/>
                    </w:rPr>
                  </w:pPr>
                  <w:r w:rsidRPr="007F187C">
                    <w:rPr>
                      <w:rFonts w:cstheme="minorHAnsi"/>
                      <w:sz w:val="18"/>
                      <w:szCs w:val="18"/>
                    </w:rPr>
                    <w:t>POTASIO EN LIQUIDO</w:t>
                  </w:r>
                </w:p>
              </w:tc>
            </w:tr>
            <w:tr w:rsidR="007F187C" w:rsidRPr="003110AE" w14:paraId="24314B7B"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93D0301" w14:textId="30E21703"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73</w:t>
                  </w:r>
                </w:p>
              </w:tc>
              <w:tc>
                <w:tcPr>
                  <w:tcW w:w="6662" w:type="dxa"/>
                  <w:tcBorders>
                    <w:top w:val="nil"/>
                    <w:left w:val="nil"/>
                    <w:bottom w:val="single" w:sz="8" w:space="0" w:color="auto"/>
                    <w:right w:val="single" w:sz="8" w:space="0" w:color="auto"/>
                  </w:tcBorders>
                  <w:shd w:val="clear" w:color="auto" w:fill="FFFFFF"/>
                </w:tcPr>
                <w:p w14:paraId="44A90BAA" w14:textId="5EA97D2C" w:rsidR="007F187C" w:rsidRPr="007F187C" w:rsidRDefault="007F187C" w:rsidP="00781C7E">
                  <w:pPr>
                    <w:spacing w:after="0" w:line="240" w:lineRule="auto"/>
                    <w:jc w:val="both"/>
                    <w:rPr>
                      <w:rFonts w:cstheme="minorHAnsi"/>
                      <w:sz w:val="18"/>
                      <w:szCs w:val="18"/>
                    </w:rPr>
                  </w:pPr>
                  <w:r w:rsidRPr="007F187C">
                    <w:rPr>
                      <w:rFonts w:cstheme="minorHAnsi"/>
                      <w:sz w:val="18"/>
                      <w:szCs w:val="18"/>
                    </w:rPr>
                    <w:t>POTASIO EN ORINA</w:t>
                  </w:r>
                </w:p>
              </w:tc>
            </w:tr>
            <w:tr w:rsidR="007F187C" w:rsidRPr="003110AE" w14:paraId="1A749D5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229758B" w14:textId="0F8072B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74</w:t>
                  </w:r>
                </w:p>
              </w:tc>
              <w:tc>
                <w:tcPr>
                  <w:tcW w:w="6662" w:type="dxa"/>
                  <w:tcBorders>
                    <w:top w:val="nil"/>
                    <w:left w:val="nil"/>
                    <w:bottom w:val="single" w:sz="8" w:space="0" w:color="auto"/>
                    <w:right w:val="single" w:sz="8" w:space="0" w:color="auto"/>
                  </w:tcBorders>
                  <w:shd w:val="clear" w:color="auto" w:fill="FFFFFF"/>
                </w:tcPr>
                <w:p w14:paraId="5B8F1063" w14:textId="1AC1A458" w:rsidR="007F187C" w:rsidRPr="007F187C" w:rsidRDefault="007F187C" w:rsidP="00781C7E">
                  <w:pPr>
                    <w:spacing w:after="0" w:line="240" w:lineRule="auto"/>
                    <w:jc w:val="both"/>
                    <w:rPr>
                      <w:rFonts w:cstheme="minorHAnsi"/>
                      <w:sz w:val="18"/>
                      <w:szCs w:val="18"/>
                    </w:rPr>
                  </w:pPr>
                  <w:r w:rsidRPr="007F187C">
                    <w:rPr>
                      <w:rFonts w:cstheme="minorHAnsi"/>
                      <w:sz w:val="18"/>
                      <w:szCs w:val="18"/>
                    </w:rPr>
                    <w:t>PPD O PRUEBA DE MANTOUX (TUBERCULOSIS)</w:t>
                  </w:r>
                </w:p>
              </w:tc>
            </w:tr>
            <w:tr w:rsidR="007F187C" w:rsidRPr="003110AE" w14:paraId="708A1A83"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06C4608F" w14:textId="1E7AABEB"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75</w:t>
                  </w:r>
                </w:p>
              </w:tc>
              <w:tc>
                <w:tcPr>
                  <w:tcW w:w="6662" w:type="dxa"/>
                  <w:tcBorders>
                    <w:top w:val="nil"/>
                    <w:left w:val="nil"/>
                    <w:bottom w:val="single" w:sz="8" w:space="0" w:color="auto"/>
                    <w:right w:val="single" w:sz="8" w:space="0" w:color="auto"/>
                  </w:tcBorders>
                  <w:shd w:val="clear" w:color="auto" w:fill="FFFFFF"/>
                </w:tcPr>
                <w:p w14:paraId="36B8F48A" w14:textId="2CC0D16B" w:rsidR="007F187C" w:rsidRPr="007F187C" w:rsidRDefault="007F187C" w:rsidP="00781C7E">
                  <w:pPr>
                    <w:spacing w:after="0" w:line="240" w:lineRule="auto"/>
                    <w:jc w:val="both"/>
                    <w:rPr>
                      <w:rFonts w:cstheme="minorHAnsi"/>
                      <w:sz w:val="18"/>
                      <w:szCs w:val="18"/>
                    </w:rPr>
                  </w:pPr>
                  <w:r w:rsidRPr="007F187C">
                    <w:rPr>
                      <w:rFonts w:cstheme="minorHAnsi"/>
                      <w:sz w:val="18"/>
                      <w:szCs w:val="18"/>
                    </w:rPr>
                    <w:t>PROTEÍNA C REACTIVA (PCR)</w:t>
                  </w:r>
                </w:p>
              </w:tc>
            </w:tr>
            <w:tr w:rsidR="007F187C" w:rsidRPr="003110AE" w14:paraId="6503802A"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D27FF42" w14:textId="28A464A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76</w:t>
                  </w:r>
                </w:p>
              </w:tc>
              <w:tc>
                <w:tcPr>
                  <w:tcW w:w="6662" w:type="dxa"/>
                  <w:tcBorders>
                    <w:top w:val="nil"/>
                    <w:left w:val="nil"/>
                    <w:bottom w:val="single" w:sz="8" w:space="0" w:color="auto"/>
                    <w:right w:val="single" w:sz="8" w:space="0" w:color="auto"/>
                  </w:tcBorders>
                  <w:shd w:val="clear" w:color="auto" w:fill="FFFFFF"/>
                </w:tcPr>
                <w:p w14:paraId="027887EF" w14:textId="7CC69157" w:rsidR="007F187C" w:rsidRPr="007F187C" w:rsidRDefault="007F187C" w:rsidP="00781C7E">
                  <w:pPr>
                    <w:spacing w:after="0" w:line="240" w:lineRule="auto"/>
                    <w:jc w:val="both"/>
                    <w:rPr>
                      <w:rFonts w:cstheme="minorHAnsi"/>
                      <w:sz w:val="18"/>
                      <w:szCs w:val="18"/>
                    </w:rPr>
                  </w:pPr>
                  <w:r w:rsidRPr="007F187C">
                    <w:rPr>
                      <w:rFonts w:cstheme="minorHAnsi"/>
                      <w:sz w:val="18"/>
                      <w:szCs w:val="18"/>
                    </w:rPr>
                    <w:t>PROTEÍNA C REACTIVA (PCR) CUANTITATIVO</w:t>
                  </w:r>
                </w:p>
              </w:tc>
            </w:tr>
            <w:tr w:rsidR="007F187C" w:rsidRPr="003110AE" w14:paraId="38E55F71"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5258A8C5" w14:textId="0FA443B1"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77</w:t>
                  </w:r>
                </w:p>
              </w:tc>
              <w:tc>
                <w:tcPr>
                  <w:tcW w:w="6662" w:type="dxa"/>
                  <w:tcBorders>
                    <w:top w:val="nil"/>
                    <w:left w:val="nil"/>
                    <w:bottom w:val="single" w:sz="8" w:space="0" w:color="auto"/>
                    <w:right w:val="single" w:sz="8" w:space="0" w:color="auto"/>
                  </w:tcBorders>
                  <w:shd w:val="clear" w:color="auto" w:fill="FFFFFF"/>
                </w:tcPr>
                <w:p w14:paraId="2E4F726C" w14:textId="57B4386B" w:rsidR="007F187C" w:rsidRPr="007F187C" w:rsidRDefault="007F187C" w:rsidP="00781C7E">
                  <w:pPr>
                    <w:spacing w:after="0" w:line="240" w:lineRule="auto"/>
                    <w:jc w:val="both"/>
                    <w:rPr>
                      <w:rFonts w:cstheme="minorHAnsi"/>
                      <w:sz w:val="18"/>
                      <w:szCs w:val="18"/>
                    </w:rPr>
                  </w:pPr>
                  <w:r w:rsidRPr="007F187C">
                    <w:rPr>
                      <w:rFonts w:cstheme="minorHAnsi"/>
                      <w:sz w:val="18"/>
                      <w:szCs w:val="18"/>
                    </w:rPr>
                    <w:t>PROTEINAS DE BENCE JONES EN ORINA</w:t>
                  </w:r>
                </w:p>
              </w:tc>
            </w:tr>
            <w:tr w:rsidR="007F187C" w:rsidRPr="003110AE" w14:paraId="111E3DDA"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528B5375" w14:textId="70A842A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78</w:t>
                  </w:r>
                </w:p>
              </w:tc>
              <w:tc>
                <w:tcPr>
                  <w:tcW w:w="6662" w:type="dxa"/>
                  <w:tcBorders>
                    <w:top w:val="nil"/>
                    <w:left w:val="nil"/>
                    <w:bottom w:val="single" w:sz="8" w:space="0" w:color="auto"/>
                    <w:right w:val="single" w:sz="8" w:space="0" w:color="auto"/>
                  </w:tcBorders>
                  <w:shd w:val="clear" w:color="auto" w:fill="FFFFFF"/>
                </w:tcPr>
                <w:p w14:paraId="460D8E70" w14:textId="24ECCC4F" w:rsidR="007F187C" w:rsidRPr="007F187C" w:rsidRDefault="007F187C" w:rsidP="00781C7E">
                  <w:pPr>
                    <w:spacing w:after="0" w:line="240" w:lineRule="auto"/>
                    <w:jc w:val="both"/>
                    <w:rPr>
                      <w:rFonts w:cstheme="minorHAnsi"/>
                      <w:sz w:val="18"/>
                      <w:szCs w:val="18"/>
                    </w:rPr>
                  </w:pPr>
                  <w:r w:rsidRPr="007F187C">
                    <w:rPr>
                      <w:rFonts w:cstheme="minorHAnsi"/>
                      <w:sz w:val="18"/>
                      <w:szCs w:val="18"/>
                    </w:rPr>
                    <w:t>PROTEÍNAS TOTALES</w:t>
                  </w:r>
                </w:p>
              </w:tc>
            </w:tr>
            <w:tr w:rsidR="007F187C" w:rsidRPr="003110AE" w14:paraId="1D5D0CA3"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50377B88" w14:textId="1F5D6E5B"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79</w:t>
                  </w:r>
                </w:p>
              </w:tc>
              <w:tc>
                <w:tcPr>
                  <w:tcW w:w="6662" w:type="dxa"/>
                  <w:tcBorders>
                    <w:top w:val="nil"/>
                    <w:left w:val="nil"/>
                    <w:bottom w:val="single" w:sz="8" w:space="0" w:color="auto"/>
                    <w:right w:val="single" w:sz="8" w:space="0" w:color="auto"/>
                  </w:tcBorders>
                  <w:shd w:val="clear" w:color="auto" w:fill="FFFFFF"/>
                </w:tcPr>
                <w:p w14:paraId="7B8AF81B" w14:textId="0CAB4B8B" w:rsidR="007F187C" w:rsidRPr="007F187C" w:rsidRDefault="007F187C" w:rsidP="00781C7E">
                  <w:pPr>
                    <w:spacing w:after="0" w:line="240" w:lineRule="auto"/>
                    <w:jc w:val="both"/>
                    <w:rPr>
                      <w:rFonts w:cstheme="minorHAnsi"/>
                      <w:sz w:val="18"/>
                      <w:szCs w:val="18"/>
                    </w:rPr>
                  </w:pPr>
                  <w:r w:rsidRPr="007F187C">
                    <w:rPr>
                      <w:rFonts w:cstheme="minorHAnsi"/>
                      <w:sz w:val="18"/>
                      <w:szCs w:val="18"/>
                    </w:rPr>
                    <w:t>PROTEINURIA DE 24 HRS.</w:t>
                  </w:r>
                </w:p>
              </w:tc>
            </w:tr>
            <w:tr w:rsidR="007F187C" w:rsidRPr="003110AE" w14:paraId="68DEF249"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5BA8130" w14:textId="4F5543F9"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80</w:t>
                  </w:r>
                </w:p>
              </w:tc>
              <w:tc>
                <w:tcPr>
                  <w:tcW w:w="6662" w:type="dxa"/>
                  <w:tcBorders>
                    <w:top w:val="nil"/>
                    <w:left w:val="nil"/>
                    <w:bottom w:val="single" w:sz="8" w:space="0" w:color="auto"/>
                    <w:right w:val="single" w:sz="8" w:space="0" w:color="auto"/>
                  </w:tcBorders>
                  <w:shd w:val="clear" w:color="auto" w:fill="FFFFFF"/>
                </w:tcPr>
                <w:p w14:paraId="2EFADC37" w14:textId="35B696BB" w:rsidR="007F187C" w:rsidRPr="007F187C" w:rsidRDefault="007F187C" w:rsidP="00781C7E">
                  <w:pPr>
                    <w:spacing w:after="0" w:line="240" w:lineRule="auto"/>
                    <w:jc w:val="both"/>
                    <w:rPr>
                      <w:rFonts w:cstheme="minorHAnsi"/>
                      <w:sz w:val="18"/>
                      <w:szCs w:val="18"/>
                    </w:rPr>
                  </w:pPr>
                  <w:r w:rsidRPr="007F187C">
                    <w:rPr>
                      <w:rFonts w:cstheme="minorHAnsi"/>
                      <w:sz w:val="18"/>
                      <w:szCs w:val="18"/>
                    </w:rPr>
                    <w:t>REACCIÓN DE WEIL FÉLIX</w:t>
                  </w:r>
                </w:p>
              </w:tc>
            </w:tr>
            <w:tr w:rsidR="007F187C" w:rsidRPr="003110AE" w14:paraId="17D90F42"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4C01BF39" w14:textId="6BE9D59A"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81</w:t>
                  </w:r>
                </w:p>
              </w:tc>
              <w:tc>
                <w:tcPr>
                  <w:tcW w:w="6662" w:type="dxa"/>
                  <w:tcBorders>
                    <w:top w:val="nil"/>
                    <w:left w:val="nil"/>
                    <w:bottom w:val="single" w:sz="8" w:space="0" w:color="auto"/>
                    <w:right w:val="single" w:sz="8" w:space="0" w:color="auto"/>
                  </w:tcBorders>
                  <w:shd w:val="clear" w:color="auto" w:fill="FFFFFF"/>
                </w:tcPr>
                <w:p w14:paraId="7A11CC57" w14:textId="16D46906" w:rsidR="007F187C" w:rsidRPr="007F187C" w:rsidRDefault="007F187C" w:rsidP="00781C7E">
                  <w:pPr>
                    <w:spacing w:after="0" w:line="240" w:lineRule="auto"/>
                    <w:jc w:val="both"/>
                    <w:rPr>
                      <w:rFonts w:cstheme="minorHAnsi"/>
                      <w:sz w:val="18"/>
                      <w:szCs w:val="18"/>
                    </w:rPr>
                  </w:pPr>
                  <w:r w:rsidRPr="007F187C">
                    <w:rPr>
                      <w:rFonts w:cstheme="minorHAnsi"/>
                      <w:sz w:val="18"/>
                      <w:szCs w:val="18"/>
                    </w:rPr>
                    <w:t>REACION DE WIDAL</w:t>
                  </w:r>
                </w:p>
              </w:tc>
            </w:tr>
            <w:tr w:rsidR="007F187C" w:rsidRPr="003110AE" w14:paraId="4C64378B"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D2B0EF2" w14:textId="0BC1460E"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82</w:t>
                  </w:r>
                </w:p>
              </w:tc>
              <w:tc>
                <w:tcPr>
                  <w:tcW w:w="6662" w:type="dxa"/>
                  <w:tcBorders>
                    <w:top w:val="nil"/>
                    <w:left w:val="nil"/>
                    <w:bottom w:val="single" w:sz="8" w:space="0" w:color="auto"/>
                    <w:right w:val="single" w:sz="8" w:space="0" w:color="auto"/>
                  </w:tcBorders>
                  <w:shd w:val="clear" w:color="auto" w:fill="FFFFFF"/>
                </w:tcPr>
                <w:p w14:paraId="77E94E0D" w14:textId="4A4654CF" w:rsidR="007F187C" w:rsidRPr="007F187C" w:rsidRDefault="007F187C" w:rsidP="00781C7E">
                  <w:pPr>
                    <w:spacing w:after="0" w:line="240" w:lineRule="auto"/>
                    <w:jc w:val="both"/>
                    <w:rPr>
                      <w:rFonts w:cstheme="minorHAnsi"/>
                      <w:sz w:val="18"/>
                      <w:szCs w:val="18"/>
                    </w:rPr>
                  </w:pPr>
                  <w:r w:rsidRPr="007F187C">
                    <w:rPr>
                      <w:rFonts w:cstheme="minorHAnsi"/>
                      <w:sz w:val="18"/>
                      <w:szCs w:val="18"/>
                    </w:rPr>
                    <w:t>RECUENTO DE PLAQUETAS</w:t>
                  </w:r>
                </w:p>
              </w:tc>
            </w:tr>
            <w:tr w:rsidR="007F187C" w:rsidRPr="003110AE" w14:paraId="55908B1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3BB39BD9" w14:textId="65011790"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83</w:t>
                  </w:r>
                </w:p>
              </w:tc>
              <w:tc>
                <w:tcPr>
                  <w:tcW w:w="6662" w:type="dxa"/>
                  <w:tcBorders>
                    <w:top w:val="nil"/>
                    <w:left w:val="nil"/>
                    <w:bottom w:val="single" w:sz="8" w:space="0" w:color="auto"/>
                    <w:right w:val="single" w:sz="8" w:space="0" w:color="auto"/>
                  </w:tcBorders>
                  <w:shd w:val="clear" w:color="auto" w:fill="FFFFFF"/>
                </w:tcPr>
                <w:p w14:paraId="746EB131" w14:textId="5B9002DE" w:rsidR="007F187C" w:rsidRPr="007F187C" w:rsidRDefault="007F187C" w:rsidP="00781C7E">
                  <w:pPr>
                    <w:spacing w:after="0" w:line="240" w:lineRule="auto"/>
                    <w:jc w:val="both"/>
                    <w:rPr>
                      <w:rFonts w:cstheme="minorHAnsi"/>
                      <w:sz w:val="18"/>
                      <w:szCs w:val="18"/>
                    </w:rPr>
                  </w:pPr>
                  <w:r w:rsidRPr="007F187C">
                    <w:rPr>
                      <w:rFonts w:cstheme="minorHAnsi"/>
                      <w:sz w:val="18"/>
                      <w:szCs w:val="18"/>
                    </w:rPr>
                    <w:t>RECUENTO DE RETICULOCITOS</w:t>
                  </w:r>
                </w:p>
              </w:tc>
            </w:tr>
            <w:tr w:rsidR="007F187C" w:rsidRPr="003110AE" w14:paraId="07DE405B"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53455DC" w14:textId="0991E60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84</w:t>
                  </w:r>
                </w:p>
              </w:tc>
              <w:tc>
                <w:tcPr>
                  <w:tcW w:w="6662" w:type="dxa"/>
                  <w:tcBorders>
                    <w:top w:val="nil"/>
                    <w:left w:val="nil"/>
                    <w:bottom w:val="single" w:sz="8" w:space="0" w:color="auto"/>
                    <w:right w:val="single" w:sz="8" w:space="0" w:color="auto"/>
                  </w:tcBorders>
                  <w:shd w:val="clear" w:color="auto" w:fill="FFFFFF"/>
                </w:tcPr>
                <w:p w14:paraId="63CE995C" w14:textId="6BD74EB4" w:rsidR="007F187C" w:rsidRPr="007F187C" w:rsidRDefault="007F187C" w:rsidP="00781C7E">
                  <w:pPr>
                    <w:spacing w:after="0" w:line="240" w:lineRule="auto"/>
                    <w:jc w:val="both"/>
                    <w:rPr>
                      <w:rFonts w:cstheme="minorHAnsi"/>
                      <w:sz w:val="18"/>
                      <w:szCs w:val="18"/>
                    </w:rPr>
                  </w:pPr>
                  <w:r w:rsidRPr="007F187C">
                    <w:rPr>
                      <w:rFonts w:cstheme="minorHAnsi"/>
                      <w:sz w:val="18"/>
                      <w:szCs w:val="18"/>
                    </w:rPr>
                    <w:t>RETRACCIÓN DEL COAGULO</w:t>
                  </w:r>
                </w:p>
              </w:tc>
            </w:tr>
            <w:tr w:rsidR="007F187C" w:rsidRPr="003110AE" w14:paraId="00E382E3"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457A60B" w14:textId="37F6E659"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lastRenderedPageBreak/>
                    <w:t>85</w:t>
                  </w:r>
                </w:p>
              </w:tc>
              <w:tc>
                <w:tcPr>
                  <w:tcW w:w="6662" w:type="dxa"/>
                  <w:tcBorders>
                    <w:top w:val="nil"/>
                    <w:left w:val="nil"/>
                    <w:bottom w:val="single" w:sz="8" w:space="0" w:color="auto"/>
                    <w:right w:val="single" w:sz="8" w:space="0" w:color="auto"/>
                  </w:tcBorders>
                  <w:shd w:val="clear" w:color="auto" w:fill="FFFFFF"/>
                </w:tcPr>
                <w:p w14:paraId="6189DCAB" w14:textId="29DB0A19" w:rsidR="007F187C" w:rsidRPr="007F187C" w:rsidRDefault="007F187C" w:rsidP="00781C7E">
                  <w:pPr>
                    <w:spacing w:after="0" w:line="240" w:lineRule="auto"/>
                    <w:jc w:val="both"/>
                    <w:rPr>
                      <w:rFonts w:cstheme="minorHAnsi"/>
                      <w:sz w:val="18"/>
                      <w:szCs w:val="18"/>
                    </w:rPr>
                  </w:pPr>
                  <w:r w:rsidRPr="007F187C">
                    <w:rPr>
                      <w:rFonts w:cstheme="minorHAnsi"/>
                      <w:sz w:val="18"/>
                      <w:szCs w:val="18"/>
                    </w:rPr>
                    <w:t>RPR</w:t>
                  </w:r>
                </w:p>
              </w:tc>
            </w:tr>
            <w:tr w:rsidR="007F187C" w:rsidRPr="003110AE" w14:paraId="0D19632D"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3320EE1F" w14:textId="6C83CB2D"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86</w:t>
                  </w:r>
                </w:p>
              </w:tc>
              <w:tc>
                <w:tcPr>
                  <w:tcW w:w="6662" w:type="dxa"/>
                  <w:tcBorders>
                    <w:top w:val="nil"/>
                    <w:left w:val="nil"/>
                    <w:bottom w:val="single" w:sz="8" w:space="0" w:color="auto"/>
                    <w:right w:val="single" w:sz="8" w:space="0" w:color="auto"/>
                  </w:tcBorders>
                  <w:shd w:val="clear" w:color="auto" w:fill="FFFFFF"/>
                </w:tcPr>
                <w:p w14:paraId="115BE2D3" w14:textId="530C90DD" w:rsidR="007F187C" w:rsidRPr="007F187C" w:rsidRDefault="007F187C" w:rsidP="00781C7E">
                  <w:pPr>
                    <w:spacing w:after="0" w:line="240" w:lineRule="auto"/>
                    <w:jc w:val="both"/>
                    <w:rPr>
                      <w:rFonts w:cstheme="minorHAnsi"/>
                      <w:sz w:val="18"/>
                      <w:szCs w:val="18"/>
                    </w:rPr>
                  </w:pPr>
                  <w:r w:rsidRPr="007F187C">
                    <w:rPr>
                      <w:rFonts w:cstheme="minorHAnsi"/>
                      <w:sz w:val="18"/>
                      <w:szCs w:val="18"/>
                    </w:rPr>
                    <w:t>SANGRE OCULTA EN HECES CON DIETA</w:t>
                  </w:r>
                </w:p>
              </w:tc>
            </w:tr>
            <w:tr w:rsidR="007F187C" w:rsidRPr="003110AE" w14:paraId="5539B003"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1FE7F1E" w14:textId="3C793A7E"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87</w:t>
                  </w:r>
                </w:p>
              </w:tc>
              <w:tc>
                <w:tcPr>
                  <w:tcW w:w="6662" w:type="dxa"/>
                  <w:tcBorders>
                    <w:top w:val="nil"/>
                    <w:left w:val="nil"/>
                    <w:bottom w:val="single" w:sz="8" w:space="0" w:color="auto"/>
                    <w:right w:val="single" w:sz="8" w:space="0" w:color="auto"/>
                  </w:tcBorders>
                  <w:shd w:val="clear" w:color="auto" w:fill="FFFFFF"/>
                </w:tcPr>
                <w:p w14:paraId="3B5F61DA" w14:textId="69295757" w:rsidR="007F187C" w:rsidRPr="007F187C" w:rsidRDefault="007F187C" w:rsidP="00781C7E">
                  <w:pPr>
                    <w:spacing w:after="0" w:line="240" w:lineRule="auto"/>
                    <w:jc w:val="both"/>
                    <w:rPr>
                      <w:rFonts w:cstheme="minorHAnsi"/>
                      <w:sz w:val="18"/>
                      <w:szCs w:val="18"/>
                    </w:rPr>
                  </w:pPr>
                  <w:r w:rsidRPr="007F187C">
                    <w:rPr>
                      <w:rFonts w:cstheme="minorHAnsi"/>
                      <w:sz w:val="18"/>
                      <w:szCs w:val="18"/>
                    </w:rPr>
                    <w:t>SANGRE OCULTA EN HECES CON DIETA SERIADA</w:t>
                  </w:r>
                </w:p>
              </w:tc>
            </w:tr>
            <w:tr w:rsidR="007F187C" w:rsidRPr="003110AE" w14:paraId="5741E9F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1225415" w14:textId="4C54BCA9"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88</w:t>
                  </w:r>
                </w:p>
              </w:tc>
              <w:tc>
                <w:tcPr>
                  <w:tcW w:w="6662" w:type="dxa"/>
                  <w:tcBorders>
                    <w:top w:val="nil"/>
                    <w:left w:val="nil"/>
                    <w:bottom w:val="single" w:sz="8" w:space="0" w:color="auto"/>
                    <w:right w:val="single" w:sz="8" w:space="0" w:color="auto"/>
                  </w:tcBorders>
                  <w:shd w:val="clear" w:color="auto" w:fill="FFFFFF"/>
                </w:tcPr>
                <w:p w14:paraId="3D00802C" w14:textId="65F56D72" w:rsidR="007F187C" w:rsidRPr="007F187C" w:rsidRDefault="007F187C" w:rsidP="00781C7E">
                  <w:pPr>
                    <w:spacing w:after="0" w:line="240" w:lineRule="auto"/>
                    <w:jc w:val="both"/>
                    <w:rPr>
                      <w:rFonts w:cstheme="minorHAnsi"/>
                      <w:sz w:val="18"/>
                      <w:szCs w:val="18"/>
                    </w:rPr>
                  </w:pPr>
                  <w:r w:rsidRPr="007F187C">
                    <w:rPr>
                      <w:rFonts w:cstheme="minorHAnsi"/>
                      <w:sz w:val="18"/>
                      <w:szCs w:val="18"/>
                    </w:rPr>
                    <w:t>SANGRE OCULTA EN HECES SIN DIETA</w:t>
                  </w:r>
                </w:p>
              </w:tc>
            </w:tr>
            <w:tr w:rsidR="007F187C" w:rsidRPr="003110AE" w14:paraId="69FFE76E" w14:textId="77777777" w:rsidTr="007F187C">
              <w:trPr>
                <w:trHeight w:val="261"/>
              </w:trPr>
              <w:tc>
                <w:tcPr>
                  <w:tcW w:w="709" w:type="dxa"/>
                  <w:tcBorders>
                    <w:top w:val="nil"/>
                    <w:left w:val="single" w:sz="8" w:space="0" w:color="auto"/>
                    <w:bottom w:val="single" w:sz="4" w:space="0" w:color="auto"/>
                    <w:right w:val="single" w:sz="8" w:space="0" w:color="auto"/>
                  </w:tcBorders>
                  <w:shd w:val="clear" w:color="auto" w:fill="FFFFFF"/>
                </w:tcPr>
                <w:p w14:paraId="16B92AE8" w14:textId="7D983DD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89</w:t>
                  </w:r>
                </w:p>
              </w:tc>
              <w:tc>
                <w:tcPr>
                  <w:tcW w:w="6662" w:type="dxa"/>
                  <w:tcBorders>
                    <w:top w:val="nil"/>
                    <w:left w:val="nil"/>
                    <w:bottom w:val="single" w:sz="4" w:space="0" w:color="auto"/>
                    <w:right w:val="single" w:sz="8" w:space="0" w:color="auto"/>
                  </w:tcBorders>
                  <w:shd w:val="clear" w:color="auto" w:fill="FFFFFF"/>
                </w:tcPr>
                <w:p w14:paraId="58AFC405" w14:textId="111E4989" w:rsidR="007F187C" w:rsidRPr="007F187C" w:rsidRDefault="007F187C" w:rsidP="00781C7E">
                  <w:pPr>
                    <w:spacing w:after="0" w:line="240" w:lineRule="auto"/>
                    <w:jc w:val="both"/>
                    <w:rPr>
                      <w:rFonts w:cstheme="minorHAnsi"/>
                      <w:sz w:val="18"/>
                      <w:szCs w:val="18"/>
                    </w:rPr>
                  </w:pPr>
                  <w:r w:rsidRPr="007F187C">
                    <w:rPr>
                      <w:rFonts w:cstheme="minorHAnsi"/>
                      <w:sz w:val="18"/>
                      <w:szCs w:val="18"/>
                    </w:rPr>
                    <w:t>SANGRE OCULTA SERIADA SIN DIETA 3 MUESTRA.</w:t>
                  </w:r>
                </w:p>
              </w:tc>
            </w:tr>
            <w:tr w:rsidR="007F187C" w:rsidRPr="003110AE" w14:paraId="10DB45A3" w14:textId="77777777" w:rsidTr="007F187C">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95E4B38" w14:textId="27DC2AF7"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90</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5178582B" w14:textId="0FC1D7A7" w:rsidR="007F187C" w:rsidRPr="007F187C" w:rsidRDefault="007F187C" w:rsidP="00781C7E">
                  <w:pPr>
                    <w:spacing w:after="0" w:line="240" w:lineRule="auto"/>
                    <w:jc w:val="both"/>
                    <w:rPr>
                      <w:rFonts w:cstheme="minorHAnsi"/>
                      <w:sz w:val="18"/>
                      <w:szCs w:val="18"/>
                    </w:rPr>
                  </w:pPr>
                  <w:r w:rsidRPr="007F187C">
                    <w:rPr>
                      <w:rFonts w:cstheme="minorHAnsi"/>
                      <w:sz w:val="18"/>
                      <w:szCs w:val="18"/>
                    </w:rPr>
                    <w:t>SEDIMENTOS URINARIOS</w:t>
                  </w:r>
                </w:p>
              </w:tc>
            </w:tr>
            <w:tr w:rsidR="007F187C" w:rsidRPr="003110AE" w14:paraId="7910D2C8" w14:textId="77777777" w:rsidTr="007F187C">
              <w:trPr>
                <w:trHeight w:val="261"/>
              </w:trPr>
              <w:tc>
                <w:tcPr>
                  <w:tcW w:w="709" w:type="dxa"/>
                  <w:tcBorders>
                    <w:top w:val="single" w:sz="4" w:space="0" w:color="auto"/>
                    <w:left w:val="single" w:sz="8" w:space="0" w:color="auto"/>
                    <w:bottom w:val="single" w:sz="8" w:space="0" w:color="auto"/>
                    <w:right w:val="single" w:sz="8" w:space="0" w:color="auto"/>
                  </w:tcBorders>
                  <w:shd w:val="clear" w:color="auto" w:fill="FFFFFF"/>
                </w:tcPr>
                <w:p w14:paraId="470B33CA" w14:textId="78C2366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91</w:t>
                  </w:r>
                </w:p>
              </w:tc>
              <w:tc>
                <w:tcPr>
                  <w:tcW w:w="6662" w:type="dxa"/>
                  <w:tcBorders>
                    <w:top w:val="single" w:sz="4" w:space="0" w:color="auto"/>
                    <w:left w:val="nil"/>
                    <w:bottom w:val="single" w:sz="8" w:space="0" w:color="auto"/>
                    <w:right w:val="single" w:sz="8" w:space="0" w:color="auto"/>
                  </w:tcBorders>
                  <w:shd w:val="clear" w:color="auto" w:fill="FFFFFF"/>
                </w:tcPr>
                <w:p w14:paraId="13CEA15B" w14:textId="2F1B7B93" w:rsidR="007F187C" w:rsidRPr="007F187C" w:rsidRDefault="007F187C" w:rsidP="00781C7E">
                  <w:pPr>
                    <w:spacing w:after="0" w:line="240" w:lineRule="auto"/>
                    <w:jc w:val="both"/>
                    <w:rPr>
                      <w:rFonts w:cstheme="minorHAnsi"/>
                      <w:sz w:val="18"/>
                      <w:szCs w:val="18"/>
                    </w:rPr>
                  </w:pPr>
                  <w:r w:rsidRPr="007F187C">
                    <w:rPr>
                      <w:rFonts w:cstheme="minorHAnsi"/>
                      <w:sz w:val="18"/>
                      <w:szCs w:val="18"/>
                    </w:rPr>
                    <w:t>SODIO</w:t>
                  </w:r>
                </w:p>
              </w:tc>
            </w:tr>
            <w:tr w:rsidR="007F187C" w:rsidRPr="003110AE" w14:paraId="7DB4433F"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57341BD" w14:textId="2C62B08A"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92</w:t>
                  </w:r>
                </w:p>
              </w:tc>
              <w:tc>
                <w:tcPr>
                  <w:tcW w:w="6662" w:type="dxa"/>
                  <w:tcBorders>
                    <w:top w:val="nil"/>
                    <w:left w:val="nil"/>
                    <w:bottom w:val="single" w:sz="8" w:space="0" w:color="auto"/>
                    <w:right w:val="single" w:sz="8" w:space="0" w:color="auto"/>
                  </w:tcBorders>
                  <w:shd w:val="clear" w:color="auto" w:fill="FFFFFF"/>
                </w:tcPr>
                <w:p w14:paraId="01ADA58A" w14:textId="711673D5" w:rsidR="007F187C" w:rsidRPr="007F187C" w:rsidRDefault="007F187C" w:rsidP="00781C7E">
                  <w:pPr>
                    <w:spacing w:after="0" w:line="240" w:lineRule="auto"/>
                    <w:jc w:val="both"/>
                    <w:rPr>
                      <w:rFonts w:cstheme="minorHAnsi"/>
                      <w:sz w:val="18"/>
                      <w:szCs w:val="18"/>
                    </w:rPr>
                  </w:pPr>
                  <w:r w:rsidRPr="007F187C">
                    <w:rPr>
                      <w:rFonts w:cstheme="minorHAnsi"/>
                      <w:sz w:val="18"/>
                      <w:szCs w:val="18"/>
                    </w:rPr>
                    <w:t>SODIO EN ORINA</w:t>
                  </w:r>
                </w:p>
              </w:tc>
            </w:tr>
            <w:tr w:rsidR="007F187C" w:rsidRPr="003110AE" w14:paraId="7126F760"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0784B6DD" w14:textId="4C9395D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93</w:t>
                  </w:r>
                </w:p>
              </w:tc>
              <w:tc>
                <w:tcPr>
                  <w:tcW w:w="6662" w:type="dxa"/>
                  <w:tcBorders>
                    <w:top w:val="nil"/>
                    <w:left w:val="nil"/>
                    <w:bottom w:val="single" w:sz="8" w:space="0" w:color="auto"/>
                    <w:right w:val="single" w:sz="8" w:space="0" w:color="auto"/>
                  </w:tcBorders>
                  <w:shd w:val="clear" w:color="auto" w:fill="FFFFFF"/>
                </w:tcPr>
                <w:p w14:paraId="0967E0C7" w14:textId="6FB728E1" w:rsidR="007F187C" w:rsidRPr="007F187C" w:rsidRDefault="007F187C" w:rsidP="00781C7E">
                  <w:pPr>
                    <w:spacing w:after="0" w:line="240" w:lineRule="auto"/>
                    <w:jc w:val="both"/>
                    <w:rPr>
                      <w:rFonts w:cstheme="minorHAnsi"/>
                      <w:sz w:val="18"/>
                      <w:szCs w:val="18"/>
                    </w:rPr>
                  </w:pPr>
                  <w:r w:rsidRPr="007F187C">
                    <w:rPr>
                      <w:rFonts w:cstheme="minorHAnsi"/>
                      <w:sz w:val="18"/>
                      <w:szCs w:val="18"/>
                    </w:rPr>
                    <w:t>STROUT</w:t>
                  </w:r>
                </w:p>
              </w:tc>
            </w:tr>
            <w:tr w:rsidR="007F187C" w:rsidRPr="003110AE" w14:paraId="13E1200C"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EED09D8" w14:textId="2F11D019"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94</w:t>
                  </w:r>
                </w:p>
              </w:tc>
              <w:tc>
                <w:tcPr>
                  <w:tcW w:w="6662" w:type="dxa"/>
                  <w:tcBorders>
                    <w:top w:val="nil"/>
                    <w:left w:val="nil"/>
                    <w:bottom w:val="single" w:sz="8" w:space="0" w:color="auto"/>
                    <w:right w:val="single" w:sz="8" w:space="0" w:color="auto"/>
                  </w:tcBorders>
                  <w:shd w:val="clear" w:color="auto" w:fill="FFFFFF"/>
                </w:tcPr>
                <w:p w14:paraId="669F99EE" w14:textId="31316478" w:rsidR="007F187C" w:rsidRPr="007F187C" w:rsidRDefault="007F187C" w:rsidP="00781C7E">
                  <w:pPr>
                    <w:spacing w:after="0" w:line="240" w:lineRule="auto"/>
                    <w:jc w:val="both"/>
                    <w:rPr>
                      <w:rFonts w:cstheme="minorHAnsi"/>
                      <w:sz w:val="18"/>
                      <w:szCs w:val="18"/>
                    </w:rPr>
                  </w:pPr>
                  <w:r w:rsidRPr="007F187C">
                    <w:rPr>
                      <w:rFonts w:cstheme="minorHAnsi"/>
                      <w:sz w:val="18"/>
                      <w:szCs w:val="18"/>
                    </w:rPr>
                    <w:t>SUB UNIDAD BETA DE HGC/CUALITATIVO</w:t>
                  </w:r>
                </w:p>
              </w:tc>
            </w:tr>
            <w:tr w:rsidR="007F187C" w:rsidRPr="003110AE" w14:paraId="34A2145B"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3E972501" w14:textId="3A9BC3BB"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95</w:t>
                  </w:r>
                </w:p>
              </w:tc>
              <w:tc>
                <w:tcPr>
                  <w:tcW w:w="6662" w:type="dxa"/>
                  <w:tcBorders>
                    <w:top w:val="nil"/>
                    <w:left w:val="nil"/>
                    <w:bottom w:val="single" w:sz="8" w:space="0" w:color="auto"/>
                    <w:right w:val="single" w:sz="8" w:space="0" w:color="auto"/>
                  </w:tcBorders>
                  <w:shd w:val="clear" w:color="auto" w:fill="FFFFFF"/>
                </w:tcPr>
                <w:p w14:paraId="47737D7E" w14:textId="09D3C1F1" w:rsidR="007F187C" w:rsidRPr="007F187C" w:rsidRDefault="007F187C" w:rsidP="00781C7E">
                  <w:pPr>
                    <w:spacing w:after="0" w:line="240" w:lineRule="auto"/>
                    <w:jc w:val="both"/>
                    <w:rPr>
                      <w:rFonts w:cstheme="minorHAnsi"/>
                      <w:sz w:val="18"/>
                      <w:szCs w:val="18"/>
                    </w:rPr>
                  </w:pPr>
                  <w:r w:rsidRPr="007F187C">
                    <w:rPr>
                      <w:rFonts w:cstheme="minorHAnsi"/>
                      <w:sz w:val="18"/>
                      <w:szCs w:val="18"/>
                    </w:rPr>
                    <w:t>SUSTANCIAS REDUCTORAS</w:t>
                  </w:r>
                </w:p>
              </w:tc>
            </w:tr>
            <w:tr w:rsidR="007F187C" w:rsidRPr="003110AE" w14:paraId="47A99EAB" w14:textId="77777777" w:rsidTr="007F187C">
              <w:trPr>
                <w:trHeight w:val="261"/>
              </w:trPr>
              <w:tc>
                <w:tcPr>
                  <w:tcW w:w="709" w:type="dxa"/>
                  <w:tcBorders>
                    <w:top w:val="nil"/>
                    <w:left w:val="single" w:sz="8" w:space="0" w:color="auto"/>
                    <w:bottom w:val="single" w:sz="4" w:space="0" w:color="auto"/>
                    <w:right w:val="single" w:sz="8" w:space="0" w:color="auto"/>
                  </w:tcBorders>
                  <w:shd w:val="clear" w:color="auto" w:fill="FFFFFF"/>
                </w:tcPr>
                <w:p w14:paraId="48F3A8C5" w14:textId="4802238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96</w:t>
                  </w:r>
                </w:p>
              </w:tc>
              <w:tc>
                <w:tcPr>
                  <w:tcW w:w="6662" w:type="dxa"/>
                  <w:tcBorders>
                    <w:top w:val="nil"/>
                    <w:left w:val="nil"/>
                    <w:bottom w:val="single" w:sz="4" w:space="0" w:color="auto"/>
                    <w:right w:val="single" w:sz="8" w:space="0" w:color="auto"/>
                  </w:tcBorders>
                  <w:shd w:val="clear" w:color="auto" w:fill="FFFFFF"/>
                </w:tcPr>
                <w:p w14:paraId="469E72DF" w14:textId="202FC3E5" w:rsidR="007F187C" w:rsidRPr="007F187C" w:rsidRDefault="007F187C" w:rsidP="00781C7E">
                  <w:pPr>
                    <w:spacing w:after="0" w:line="240" w:lineRule="auto"/>
                    <w:jc w:val="both"/>
                    <w:rPr>
                      <w:rFonts w:cstheme="minorHAnsi"/>
                      <w:sz w:val="18"/>
                      <w:szCs w:val="18"/>
                    </w:rPr>
                  </w:pPr>
                  <w:r w:rsidRPr="007F187C">
                    <w:rPr>
                      <w:rFonts w:cstheme="minorHAnsi"/>
                      <w:sz w:val="18"/>
                      <w:szCs w:val="18"/>
                    </w:rPr>
                    <w:t>TÉCNICA DE GRAHAM (PARASITOLÓGICO)</w:t>
                  </w:r>
                </w:p>
              </w:tc>
            </w:tr>
            <w:tr w:rsidR="007F187C" w:rsidRPr="003110AE" w14:paraId="5A624A0F" w14:textId="77777777" w:rsidTr="007F187C">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138CECD" w14:textId="7FD62C6A"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97</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0B626FA8" w14:textId="0CDD0037" w:rsidR="007F187C" w:rsidRPr="007F187C" w:rsidRDefault="007F187C" w:rsidP="00781C7E">
                  <w:pPr>
                    <w:spacing w:after="0" w:line="240" w:lineRule="auto"/>
                    <w:jc w:val="both"/>
                    <w:rPr>
                      <w:rFonts w:cstheme="minorHAnsi"/>
                      <w:sz w:val="18"/>
                      <w:szCs w:val="18"/>
                    </w:rPr>
                  </w:pPr>
                  <w:r w:rsidRPr="007F187C">
                    <w:rPr>
                      <w:rFonts w:cstheme="minorHAnsi"/>
                      <w:sz w:val="18"/>
                      <w:szCs w:val="18"/>
                    </w:rPr>
                    <w:t>TÉCNICA EN GRAHAM SERIADA</w:t>
                  </w:r>
                </w:p>
              </w:tc>
            </w:tr>
            <w:tr w:rsidR="007F187C" w:rsidRPr="003110AE" w14:paraId="3F361A2C" w14:textId="77777777" w:rsidTr="007F187C">
              <w:trPr>
                <w:trHeight w:val="261"/>
              </w:trPr>
              <w:tc>
                <w:tcPr>
                  <w:tcW w:w="709" w:type="dxa"/>
                  <w:tcBorders>
                    <w:top w:val="single" w:sz="4" w:space="0" w:color="auto"/>
                    <w:left w:val="single" w:sz="8" w:space="0" w:color="auto"/>
                    <w:bottom w:val="single" w:sz="8" w:space="0" w:color="auto"/>
                    <w:right w:val="single" w:sz="8" w:space="0" w:color="auto"/>
                  </w:tcBorders>
                  <w:shd w:val="clear" w:color="auto" w:fill="FFFFFF"/>
                </w:tcPr>
                <w:p w14:paraId="07C00CFA" w14:textId="4EF99334"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98</w:t>
                  </w:r>
                </w:p>
              </w:tc>
              <w:tc>
                <w:tcPr>
                  <w:tcW w:w="6662" w:type="dxa"/>
                  <w:tcBorders>
                    <w:top w:val="single" w:sz="4" w:space="0" w:color="auto"/>
                    <w:left w:val="nil"/>
                    <w:bottom w:val="single" w:sz="8" w:space="0" w:color="auto"/>
                    <w:right w:val="single" w:sz="8" w:space="0" w:color="auto"/>
                  </w:tcBorders>
                  <w:shd w:val="clear" w:color="auto" w:fill="FFFFFF"/>
                </w:tcPr>
                <w:p w14:paraId="6DBE7908" w14:textId="28061C2C" w:rsidR="007F187C" w:rsidRPr="007F187C" w:rsidRDefault="007F187C" w:rsidP="00781C7E">
                  <w:pPr>
                    <w:spacing w:after="0" w:line="240" w:lineRule="auto"/>
                    <w:jc w:val="both"/>
                    <w:rPr>
                      <w:rFonts w:cstheme="minorHAnsi"/>
                      <w:sz w:val="18"/>
                      <w:szCs w:val="18"/>
                    </w:rPr>
                  </w:pPr>
                  <w:r w:rsidRPr="007F187C">
                    <w:rPr>
                      <w:rFonts w:cstheme="minorHAnsi"/>
                      <w:sz w:val="18"/>
                      <w:szCs w:val="18"/>
                    </w:rPr>
                    <w:t>TGO ASPARTATO AMINOTRANSFERASA AST</w:t>
                  </w:r>
                </w:p>
              </w:tc>
            </w:tr>
            <w:tr w:rsidR="007F187C" w:rsidRPr="003110AE" w14:paraId="497A0853"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996E3FA" w14:textId="278318F0"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99</w:t>
                  </w:r>
                </w:p>
              </w:tc>
              <w:tc>
                <w:tcPr>
                  <w:tcW w:w="6662" w:type="dxa"/>
                  <w:tcBorders>
                    <w:top w:val="nil"/>
                    <w:left w:val="nil"/>
                    <w:bottom w:val="single" w:sz="8" w:space="0" w:color="auto"/>
                    <w:right w:val="single" w:sz="8" w:space="0" w:color="auto"/>
                  </w:tcBorders>
                  <w:shd w:val="clear" w:color="auto" w:fill="FFFFFF"/>
                </w:tcPr>
                <w:p w14:paraId="4CB4A711" w14:textId="6F8A1954" w:rsidR="007F187C" w:rsidRPr="007F187C" w:rsidRDefault="007F187C" w:rsidP="00781C7E">
                  <w:pPr>
                    <w:spacing w:after="0" w:line="240" w:lineRule="auto"/>
                    <w:jc w:val="both"/>
                    <w:rPr>
                      <w:rFonts w:cstheme="minorHAnsi"/>
                      <w:sz w:val="18"/>
                      <w:szCs w:val="18"/>
                    </w:rPr>
                  </w:pPr>
                  <w:r w:rsidRPr="007F187C">
                    <w:rPr>
                      <w:rFonts w:cstheme="minorHAnsi"/>
                      <w:sz w:val="18"/>
                      <w:szCs w:val="18"/>
                    </w:rPr>
                    <w:t>TGP ALANINO AMINOTRANSFERASA</w:t>
                  </w:r>
                </w:p>
              </w:tc>
            </w:tr>
            <w:tr w:rsidR="007F187C" w:rsidRPr="003110AE" w14:paraId="5A925928"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99E2720" w14:textId="6AEBAE02"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100</w:t>
                  </w:r>
                </w:p>
              </w:tc>
              <w:tc>
                <w:tcPr>
                  <w:tcW w:w="6662" w:type="dxa"/>
                  <w:tcBorders>
                    <w:top w:val="nil"/>
                    <w:left w:val="nil"/>
                    <w:bottom w:val="single" w:sz="8" w:space="0" w:color="auto"/>
                    <w:right w:val="single" w:sz="8" w:space="0" w:color="auto"/>
                  </w:tcBorders>
                  <w:shd w:val="clear" w:color="auto" w:fill="FFFFFF"/>
                </w:tcPr>
                <w:p w14:paraId="734FE1B2" w14:textId="2961FDBB" w:rsidR="007F187C" w:rsidRPr="007F187C" w:rsidRDefault="007F187C" w:rsidP="00781C7E">
                  <w:pPr>
                    <w:spacing w:after="0" w:line="240" w:lineRule="auto"/>
                    <w:jc w:val="both"/>
                    <w:rPr>
                      <w:rFonts w:cstheme="minorHAnsi"/>
                      <w:sz w:val="18"/>
                      <w:szCs w:val="18"/>
                    </w:rPr>
                  </w:pPr>
                  <w:r w:rsidRPr="007F187C">
                    <w:rPr>
                      <w:rFonts w:cstheme="minorHAnsi"/>
                      <w:sz w:val="18"/>
                      <w:szCs w:val="18"/>
                    </w:rPr>
                    <w:t>TIEMPO DE COAGULACIÓN (MÉTODO DE LEE-WHITE)</w:t>
                  </w:r>
                </w:p>
              </w:tc>
            </w:tr>
            <w:tr w:rsidR="007F187C" w:rsidRPr="003110AE" w14:paraId="483EDFB8"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3B733829" w14:textId="1DC2E00F"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101</w:t>
                  </w:r>
                </w:p>
              </w:tc>
              <w:tc>
                <w:tcPr>
                  <w:tcW w:w="6662" w:type="dxa"/>
                  <w:tcBorders>
                    <w:top w:val="nil"/>
                    <w:left w:val="nil"/>
                    <w:bottom w:val="single" w:sz="8" w:space="0" w:color="auto"/>
                    <w:right w:val="single" w:sz="8" w:space="0" w:color="auto"/>
                  </w:tcBorders>
                  <w:shd w:val="clear" w:color="auto" w:fill="FFFFFF"/>
                </w:tcPr>
                <w:p w14:paraId="4E3E548F" w14:textId="080B3BD2" w:rsidR="007F187C" w:rsidRPr="007F187C" w:rsidRDefault="007F187C" w:rsidP="00781C7E">
                  <w:pPr>
                    <w:spacing w:after="0" w:line="240" w:lineRule="auto"/>
                    <w:jc w:val="both"/>
                    <w:rPr>
                      <w:rFonts w:cstheme="minorHAnsi"/>
                      <w:sz w:val="18"/>
                      <w:szCs w:val="18"/>
                    </w:rPr>
                  </w:pPr>
                  <w:r w:rsidRPr="007F187C">
                    <w:rPr>
                      <w:rFonts w:cstheme="minorHAnsi"/>
                      <w:sz w:val="18"/>
                      <w:szCs w:val="18"/>
                    </w:rPr>
                    <w:t>TIEMPO DE PROTROMBINA</w:t>
                  </w:r>
                </w:p>
              </w:tc>
            </w:tr>
            <w:tr w:rsidR="007F187C" w:rsidRPr="003110AE" w14:paraId="2B665C7C"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F1973A8" w14:textId="29B01A9A"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102</w:t>
                  </w:r>
                </w:p>
              </w:tc>
              <w:tc>
                <w:tcPr>
                  <w:tcW w:w="6662" w:type="dxa"/>
                  <w:tcBorders>
                    <w:top w:val="nil"/>
                    <w:left w:val="nil"/>
                    <w:bottom w:val="single" w:sz="8" w:space="0" w:color="auto"/>
                    <w:right w:val="single" w:sz="8" w:space="0" w:color="auto"/>
                  </w:tcBorders>
                  <w:shd w:val="clear" w:color="auto" w:fill="FFFFFF"/>
                </w:tcPr>
                <w:p w14:paraId="7E76B763" w14:textId="6BC36E67" w:rsidR="007F187C" w:rsidRPr="007F187C" w:rsidRDefault="007F187C" w:rsidP="00781C7E">
                  <w:pPr>
                    <w:spacing w:after="0" w:line="240" w:lineRule="auto"/>
                    <w:jc w:val="both"/>
                    <w:rPr>
                      <w:rFonts w:cstheme="minorHAnsi"/>
                      <w:sz w:val="18"/>
                      <w:szCs w:val="18"/>
                    </w:rPr>
                  </w:pPr>
                  <w:r w:rsidRPr="007F187C">
                    <w:rPr>
                      <w:rFonts w:cstheme="minorHAnsi"/>
                      <w:sz w:val="18"/>
                      <w:szCs w:val="18"/>
                    </w:rPr>
                    <w:t>TIEMPO DE SANGRÍA (MÉTODO DE DUKE)</w:t>
                  </w:r>
                </w:p>
              </w:tc>
            </w:tr>
            <w:tr w:rsidR="007F187C" w:rsidRPr="003110AE" w14:paraId="57978BD7"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0F6BCEB" w14:textId="2235E68C"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103</w:t>
                  </w:r>
                </w:p>
              </w:tc>
              <w:tc>
                <w:tcPr>
                  <w:tcW w:w="6662" w:type="dxa"/>
                  <w:tcBorders>
                    <w:top w:val="nil"/>
                    <w:left w:val="nil"/>
                    <w:bottom w:val="single" w:sz="8" w:space="0" w:color="auto"/>
                    <w:right w:val="single" w:sz="8" w:space="0" w:color="auto"/>
                  </w:tcBorders>
                  <w:shd w:val="clear" w:color="auto" w:fill="FFFFFF"/>
                </w:tcPr>
                <w:p w14:paraId="64BA3BDD" w14:textId="3A1B0074" w:rsidR="007F187C" w:rsidRPr="007F187C" w:rsidRDefault="007F187C" w:rsidP="00781C7E">
                  <w:pPr>
                    <w:spacing w:after="0" w:line="240" w:lineRule="auto"/>
                    <w:jc w:val="both"/>
                    <w:rPr>
                      <w:rFonts w:cstheme="minorHAnsi"/>
                      <w:sz w:val="18"/>
                      <w:szCs w:val="18"/>
                    </w:rPr>
                  </w:pPr>
                  <w:r w:rsidRPr="007F187C">
                    <w:rPr>
                      <w:rFonts w:cstheme="minorHAnsi"/>
                      <w:sz w:val="18"/>
                      <w:szCs w:val="18"/>
                    </w:rPr>
                    <w:t>TIEMPO DE TROMBOPLASTINA PARCIAL AC.PTTK</w:t>
                  </w:r>
                </w:p>
              </w:tc>
            </w:tr>
            <w:tr w:rsidR="007F187C" w:rsidRPr="003110AE" w14:paraId="2424C2A8"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BDC88ED" w14:textId="00483C2E"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104</w:t>
                  </w:r>
                </w:p>
              </w:tc>
              <w:tc>
                <w:tcPr>
                  <w:tcW w:w="6662" w:type="dxa"/>
                  <w:tcBorders>
                    <w:top w:val="nil"/>
                    <w:left w:val="nil"/>
                    <w:bottom w:val="single" w:sz="8" w:space="0" w:color="auto"/>
                    <w:right w:val="single" w:sz="8" w:space="0" w:color="auto"/>
                  </w:tcBorders>
                  <w:shd w:val="clear" w:color="auto" w:fill="FFFFFF"/>
                </w:tcPr>
                <w:p w14:paraId="067DD36D" w14:textId="77FEFD32" w:rsidR="007F187C" w:rsidRPr="007F187C" w:rsidRDefault="007F187C" w:rsidP="00781C7E">
                  <w:pPr>
                    <w:spacing w:after="0" w:line="240" w:lineRule="auto"/>
                    <w:jc w:val="both"/>
                    <w:rPr>
                      <w:rFonts w:cstheme="minorHAnsi"/>
                      <w:sz w:val="18"/>
                      <w:szCs w:val="18"/>
                    </w:rPr>
                  </w:pPr>
                  <w:r w:rsidRPr="007F187C">
                    <w:rPr>
                      <w:rFonts w:cstheme="minorHAnsi"/>
                      <w:sz w:val="18"/>
                      <w:szCs w:val="18"/>
                    </w:rPr>
                    <w:t>TIEMPO DE TROMBOPLASTINA SERRIDGE</w:t>
                  </w:r>
                </w:p>
              </w:tc>
            </w:tr>
            <w:tr w:rsidR="007F187C" w:rsidRPr="003110AE" w14:paraId="6A0A3641"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314C7A81" w14:textId="37BCCD35"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105</w:t>
                  </w:r>
                </w:p>
              </w:tc>
              <w:tc>
                <w:tcPr>
                  <w:tcW w:w="6662" w:type="dxa"/>
                  <w:tcBorders>
                    <w:top w:val="nil"/>
                    <w:left w:val="nil"/>
                    <w:bottom w:val="single" w:sz="8" w:space="0" w:color="auto"/>
                    <w:right w:val="single" w:sz="8" w:space="0" w:color="auto"/>
                  </w:tcBorders>
                  <w:shd w:val="clear" w:color="auto" w:fill="FFFFFF"/>
                </w:tcPr>
                <w:p w14:paraId="5E0467AD" w14:textId="1E22E340" w:rsidR="007F187C" w:rsidRPr="007F187C" w:rsidRDefault="007F187C" w:rsidP="00781C7E">
                  <w:pPr>
                    <w:spacing w:after="0" w:line="240" w:lineRule="auto"/>
                    <w:jc w:val="both"/>
                    <w:rPr>
                      <w:rFonts w:cstheme="minorHAnsi"/>
                      <w:sz w:val="18"/>
                      <w:szCs w:val="18"/>
                    </w:rPr>
                  </w:pPr>
                  <w:r w:rsidRPr="007F187C">
                    <w:rPr>
                      <w:rFonts w:cstheme="minorHAnsi"/>
                      <w:sz w:val="18"/>
                      <w:szCs w:val="18"/>
                    </w:rPr>
                    <w:t>TINCIÓN DE GRAM</w:t>
                  </w:r>
                </w:p>
              </w:tc>
            </w:tr>
            <w:tr w:rsidR="007F187C" w:rsidRPr="003110AE" w14:paraId="5C70D068"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24D056B9" w14:textId="0CB10649"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106</w:t>
                  </w:r>
                </w:p>
              </w:tc>
              <w:tc>
                <w:tcPr>
                  <w:tcW w:w="6662" w:type="dxa"/>
                  <w:tcBorders>
                    <w:top w:val="nil"/>
                    <w:left w:val="nil"/>
                    <w:bottom w:val="single" w:sz="8" w:space="0" w:color="auto"/>
                    <w:right w:val="single" w:sz="8" w:space="0" w:color="auto"/>
                  </w:tcBorders>
                  <w:shd w:val="clear" w:color="auto" w:fill="FFFFFF"/>
                </w:tcPr>
                <w:p w14:paraId="679BBB64" w14:textId="163922E4" w:rsidR="007F187C" w:rsidRPr="007F187C" w:rsidRDefault="007F187C" w:rsidP="00781C7E">
                  <w:pPr>
                    <w:spacing w:after="0" w:line="240" w:lineRule="auto"/>
                    <w:jc w:val="both"/>
                    <w:rPr>
                      <w:rFonts w:cstheme="minorHAnsi"/>
                      <w:sz w:val="18"/>
                      <w:szCs w:val="18"/>
                    </w:rPr>
                  </w:pPr>
                  <w:r w:rsidRPr="007F187C">
                    <w:rPr>
                      <w:rFonts w:cstheme="minorHAnsi"/>
                      <w:sz w:val="18"/>
                      <w:szCs w:val="18"/>
                    </w:rPr>
                    <w:t>TINCIÓN DE ZIEHL NEELSEN</w:t>
                  </w:r>
                </w:p>
              </w:tc>
            </w:tr>
            <w:tr w:rsidR="007F187C" w:rsidRPr="003110AE" w14:paraId="3392ABEE"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EF800E4" w14:textId="7095882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107</w:t>
                  </w:r>
                </w:p>
              </w:tc>
              <w:tc>
                <w:tcPr>
                  <w:tcW w:w="6662" w:type="dxa"/>
                  <w:tcBorders>
                    <w:top w:val="nil"/>
                    <w:left w:val="nil"/>
                    <w:bottom w:val="single" w:sz="8" w:space="0" w:color="auto"/>
                    <w:right w:val="single" w:sz="8" w:space="0" w:color="auto"/>
                  </w:tcBorders>
                  <w:shd w:val="clear" w:color="auto" w:fill="FFFFFF"/>
                </w:tcPr>
                <w:p w14:paraId="3B47263C" w14:textId="0684812F" w:rsidR="007F187C" w:rsidRPr="007F187C" w:rsidRDefault="007F187C" w:rsidP="00781C7E">
                  <w:pPr>
                    <w:spacing w:after="0" w:line="240" w:lineRule="auto"/>
                    <w:jc w:val="both"/>
                    <w:rPr>
                      <w:rFonts w:cstheme="minorHAnsi"/>
                      <w:sz w:val="18"/>
                      <w:szCs w:val="18"/>
                    </w:rPr>
                  </w:pPr>
                  <w:r w:rsidRPr="007F187C">
                    <w:rPr>
                      <w:rFonts w:cstheme="minorHAnsi"/>
                      <w:sz w:val="18"/>
                      <w:szCs w:val="18"/>
                    </w:rPr>
                    <w:t>TINTA CHINA (EN LIQ. CEFALORRAQUÍDEO)</w:t>
                  </w:r>
                </w:p>
              </w:tc>
            </w:tr>
            <w:tr w:rsidR="007F187C" w:rsidRPr="003110AE" w14:paraId="27D520D1"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1CDAA507" w14:textId="109FD833"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108</w:t>
                  </w:r>
                </w:p>
              </w:tc>
              <w:tc>
                <w:tcPr>
                  <w:tcW w:w="6662" w:type="dxa"/>
                  <w:tcBorders>
                    <w:top w:val="nil"/>
                    <w:left w:val="nil"/>
                    <w:bottom w:val="single" w:sz="8" w:space="0" w:color="auto"/>
                    <w:right w:val="single" w:sz="8" w:space="0" w:color="auto"/>
                  </w:tcBorders>
                  <w:shd w:val="clear" w:color="auto" w:fill="FFFFFF"/>
                </w:tcPr>
                <w:p w14:paraId="0AF9AFAC" w14:textId="2E14EC90" w:rsidR="007F187C" w:rsidRPr="007F187C" w:rsidRDefault="007F187C" w:rsidP="00781C7E">
                  <w:pPr>
                    <w:spacing w:after="0" w:line="240" w:lineRule="auto"/>
                    <w:jc w:val="both"/>
                    <w:rPr>
                      <w:rFonts w:cstheme="minorHAnsi"/>
                      <w:sz w:val="18"/>
                      <w:szCs w:val="18"/>
                    </w:rPr>
                  </w:pPr>
                  <w:r w:rsidRPr="007F187C">
                    <w:rPr>
                      <w:rFonts w:cstheme="minorHAnsi"/>
                      <w:sz w:val="18"/>
                      <w:szCs w:val="18"/>
                    </w:rPr>
                    <w:t>TRANSFERRINA</w:t>
                  </w:r>
                </w:p>
              </w:tc>
            </w:tr>
            <w:tr w:rsidR="007F187C" w:rsidRPr="003110AE" w14:paraId="3037B224"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3658C8C5" w14:textId="461F1C86"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109</w:t>
                  </w:r>
                </w:p>
              </w:tc>
              <w:tc>
                <w:tcPr>
                  <w:tcW w:w="6662" w:type="dxa"/>
                  <w:tcBorders>
                    <w:top w:val="nil"/>
                    <w:left w:val="nil"/>
                    <w:bottom w:val="single" w:sz="8" w:space="0" w:color="auto"/>
                    <w:right w:val="single" w:sz="8" w:space="0" w:color="auto"/>
                  </w:tcBorders>
                  <w:shd w:val="clear" w:color="auto" w:fill="FFFFFF"/>
                </w:tcPr>
                <w:p w14:paraId="071AF50D" w14:textId="42A3FC13" w:rsidR="007F187C" w:rsidRPr="007F187C" w:rsidRDefault="007F187C" w:rsidP="00781C7E">
                  <w:pPr>
                    <w:spacing w:after="0" w:line="240" w:lineRule="auto"/>
                    <w:jc w:val="both"/>
                    <w:rPr>
                      <w:rFonts w:cstheme="minorHAnsi"/>
                      <w:sz w:val="18"/>
                      <w:szCs w:val="18"/>
                    </w:rPr>
                  </w:pPr>
                  <w:r w:rsidRPr="007F187C">
                    <w:rPr>
                      <w:rFonts w:cstheme="minorHAnsi"/>
                      <w:sz w:val="18"/>
                      <w:szCs w:val="18"/>
                    </w:rPr>
                    <w:t>TRIGLICÉRIDO</w:t>
                  </w:r>
                </w:p>
              </w:tc>
            </w:tr>
            <w:tr w:rsidR="007F187C" w:rsidRPr="003110AE" w14:paraId="56721533"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63B9CE51" w14:textId="2E323862"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110</w:t>
                  </w:r>
                </w:p>
              </w:tc>
              <w:tc>
                <w:tcPr>
                  <w:tcW w:w="6662" w:type="dxa"/>
                  <w:tcBorders>
                    <w:top w:val="nil"/>
                    <w:left w:val="nil"/>
                    <w:bottom w:val="single" w:sz="8" w:space="0" w:color="auto"/>
                    <w:right w:val="single" w:sz="8" w:space="0" w:color="auto"/>
                  </w:tcBorders>
                  <w:shd w:val="clear" w:color="auto" w:fill="FFFFFF"/>
                </w:tcPr>
                <w:p w14:paraId="6A2CDEF4" w14:textId="2A09CB6F" w:rsidR="007F187C" w:rsidRPr="007F187C" w:rsidRDefault="007F187C" w:rsidP="00781C7E">
                  <w:pPr>
                    <w:spacing w:after="0" w:line="240" w:lineRule="auto"/>
                    <w:jc w:val="both"/>
                    <w:rPr>
                      <w:rFonts w:cstheme="minorHAnsi"/>
                      <w:sz w:val="18"/>
                      <w:szCs w:val="18"/>
                    </w:rPr>
                  </w:pPr>
                  <w:r w:rsidRPr="007F187C">
                    <w:rPr>
                      <w:rFonts w:cstheme="minorHAnsi"/>
                      <w:sz w:val="18"/>
                      <w:szCs w:val="18"/>
                    </w:rPr>
                    <w:t>UREA EN ORINA</w:t>
                  </w:r>
                </w:p>
              </w:tc>
            </w:tr>
            <w:tr w:rsidR="007F187C" w:rsidRPr="003110AE" w14:paraId="4C7062C7"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1A42835" w14:textId="0328B551"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111</w:t>
                  </w:r>
                </w:p>
              </w:tc>
              <w:tc>
                <w:tcPr>
                  <w:tcW w:w="6662" w:type="dxa"/>
                  <w:tcBorders>
                    <w:top w:val="nil"/>
                    <w:left w:val="nil"/>
                    <w:bottom w:val="single" w:sz="8" w:space="0" w:color="auto"/>
                    <w:right w:val="single" w:sz="8" w:space="0" w:color="auto"/>
                  </w:tcBorders>
                  <w:shd w:val="clear" w:color="auto" w:fill="FFFFFF"/>
                </w:tcPr>
                <w:p w14:paraId="41A75B8F" w14:textId="38A6F28A" w:rsidR="007F187C" w:rsidRPr="007F187C" w:rsidRDefault="007F187C" w:rsidP="00781C7E">
                  <w:pPr>
                    <w:spacing w:after="0" w:line="240" w:lineRule="auto"/>
                    <w:jc w:val="both"/>
                    <w:rPr>
                      <w:rFonts w:cstheme="minorHAnsi"/>
                      <w:sz w:val="18"/>
                      <w:szCs w:val="18"/>
                    </w:rPr>
                  </w:pPr>
                  <w:r w:rsidRPr="007F187C">
                    <w:rPr>
                      <w:rFonts w:cstheme="minorHAnsi"/>
                      <w:sz w:val="18"/>
                      <w:szCs w:val="18"/>
                    </w:rPr>
                    <w:t>UREMIA</w:t>
                  </w:r>
                </w:p>
              </w:tc>
            </w:tr>
            <w:tr w:rsidR="007F187C" w:rsidRPr="003110AE" w14:paraId="285CDDFD"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0E8A405E" w14:textId="37E66920"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112</w:t>
                  </w:r>
                </w:p>
              </w:tc>
              <w:tc>
                <w:tcPr>
                  <w:tcW w:w="6662" w:type="dxa"/>
                  <w:tcBorders>
                    <w:top w:val="nil"/>
                    <w:left w:val="nil"/>
                    <w:bottom w:val="single" w:sz="8" w:space="0" w:color="auto"/>
                    <w:right w:val="single" w:sz="8" w:space="0" w:color="auto"/>
                  </w:tcBorders>
                  <w:shd w:val="clear" w:color="auto" w:fill="FFFFFF"/>
                </w:tcPr>
                <w:p w14:paraId="68D401FB" w14:textId="630BE494" w:rsidR="007F187C" w:rsidRPr="007F187C" w:rsidRDefault="007F187C" w:rsidP="00781C7E">
                  <w:pPr>
                    <w:spacing w:after="0" w:line="240" w:lineRule="auto"/>
                    <w:jc w:val="both"/>
                    <w:rPr>
                      <w:rFonts w:cstheme="minorHAnsi"/>
                      <w:sz w:val="18"/>
                      <w:szCs w:val="18"/>
                    </w:rPr>
                  </w:pPr>
                  <w:r w:rsidRPr="007F187C">
                    <w:rPr>
                      <w:rFonts w:cstheme="minorHAnsi"/>
                      <w:sz w:val="18"/>
                      <w:szCs w:val="18"/>
                    </w:rPr>
                    <w:t>VDRL</w:t>
                  </w:r>
                </w:p>
              </w:tc>
            </w:tr>
            <w:tr w:rsidR="007F187C" w:rsidRPr="003110AE" w14:paraId="6539BAAF"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0DBD0AA8" w14:textId="516F1C88"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113</w:t>
                  </w:r>
                </w:p>
              </w:tc>
              <w:tc>
                <w:tcPr>
                  <w:tcW w:w="6662" w:type="dxa"/>
                  <w:tcBorders>
                    <w:top w:val="nil"/>
                    <w:left w:val="nil"/>
                    <w:bottom w:val="single" w:sz="8" w:space="0" w:color="auto"/>
                    <w:right w:val="single" w:sz="8" w:space="0" w:color="auto"/>
                  </w:tcBorders>
                  <w:shd w:val="clear" w:color="auto" w:fill="FFFFFF"/>
                </w:tcPr>
                <w:p w14:paraId="284E770B" w14:textId="426BDB32" w:rsidR="007F187C" w:rsidRPr="007F187C" w:rsidRDefault="007F187C" w:rsidP="00781C7E">
                  <w:pPr>
                    <w:spacing w:after="0" w:line="240" w:lineRule="auto"/>
                    <w:jc w:val="both"/>
                    <w:rPr>
                      <w:rFonts w:cstheme="minorHAnsi"/>
                      <w:sz w:val="18"/>
                      <w:szCs w:val="18"/>
                    </w:rPr>
                  </w:pPr>
                  <w:r w:rsidRPr="007F187C">
                    <w:rPr>
                      <w:rFonts w:cstheme="minorHAnsi"/>
                      <w:sz w:val="18"/>
                      <w:szCs w:val="18"/>
                    </w:rPr>
                    <w:t>VDRL EN LÍQUIDO CEFALORRAQUÍDEO</w:t>
                  </w:r>
                </w:p>
              </w:tc>
            </w:tr>
            <w:tr w:rsidR="007F187C" w:rsidRPr="003110AE" w14:paraId="6A0E7172" w14:textId="77777777" w:rsidTr="007F187C">
              <w:trPr>
                <w:trHeight w:val="261"/>
              </w:trPr>
              <w:tc>
                <w:tcPr>
                  <w:tcW w:w="709" w:type="dxa"/>
                  <w:tcBorders>
                    <w:top w:val="nil"/>
                    <w:left w:val="single" w:sz="8" w:space="0" w:color="auto"/>
                    <w:bottom w:val="single" w:sz="8" w:space="0" w:color="auto"/>
                    <w:right w:val="single" w:sz="8" w:space="0" w:color="auto"/>
                  </w:tcBorders>
                  <w:shd w:val="clear" w:color="auto" w:fill="FFFFFF"/>
                </w:tcPr>
                <w:p w14:paraId="72BBB5AB" w14:textId="2157F4A0" w:rsidR="007F187C" w:rsidRPr="007F187C" w:rsidRDefault="007F187C" w:rsidP="00781C7E">
                  <w:pPr>
                    <w:autoSpaceDE w:val="0"/>
                    <w:autoSpaceDN w:val="0"/>
                    <w:adjustRightInd w:val="0"/>
                    <w:spacing w:after="0" w:line="240" w:lineRule="auto"/>
                    <w:jc w:val="center"/>
                    <w:rPr>
                      <w:rFonts w:cstheme="minorHAnsi"/>
                      <w:sz w:val="18"/>
                      <w:szCs w:val="18"/>
                    </w:rPr>
                  </w:pPr>
                  <w:r w:rsidRPr="007F187C">
                    <w:rPr>
                      <w:rFonts w:cstheme="minorHAnsi"/>
                      <w:sz w:val="18"/>
                      <w:szCs w:val="18"/>
                    </w:rPr>
                    <w:t>114</w:t>
                  </w:r>
                </w:p>
              </w:tc>
              <w:tc>
                <w:tcPr>
                  <w:tcW w:w="6662" w:type="dxa"/>
                  <w:tcBorders>
                    <w:top w:val="nil"/>
                    <w:left w:val="nil"/>
                    <w:bottom w:val="single" w:sz="8" w:space="0" w:color="auto"/>
                    <w:right w:val="single" w:sz="8" w:space="0" w:color="auto"/>
                  </w:tcBorders>
                  <w:shd w:val="clear" w:color="auto" w:fill="FFFFFF"/>
                </w:tcPr>
                <w:p w14:paraId="2635691E" w14:textId="60A501A7" w:rsidR="007F187C" w:rsidRPr="007F187C" w:rsidRDefault="007F187C" w:rsidP="00781C7E">
                  <w:pPr>
                    <w:spacing w:after="0" w:line="240" w:lineRule="auto"/>
                    <w:jc w:val="both"/>
                    <w:rPr>
                      <w:rFonts w:cstheme="minorHAnsi"/>
                      <w:sz w:val="18"/>
                      <w:szCs w:val="18"/>
                    </w:rPr>
                  </w:pPr>
                  <w:r w:rsidRPr="007F187C">
                    <w:rPr>
                      <w:rFonts w:cstheme="minorHAnsi"/>
                      <w:sz w:val="18"/>
                      <w:szCs w:val="18"/>
                    </w:rPr>
                    <w:t>VLDL COLESTEROL</w:t>
                  </w:r>
                </w:p>
              </w:tc>
            </w:tr>
          </w:tbl>
          <w:p w14:paraId="2234E4FE" w14:textId="77777777" w:rsidR="007F187C" w:rsidRPr="007F187C" w:rsidRDefault="007F187C" w:rsidP="00781C7E">
            <w:pPr>
              <w:autoSpaceDE w:val="0"/>
              <w:autoSpaceDN w:val="0"/>
              <w:adjustRightInd w:val="0"/>
              <w:spacing w:after="0" w:line="240" w:lineRule="auto"/>
              <w:ind w:left="351"/>
              <w:jc w:val="both"/>
              <w:rPr>
                <w:rFonts w:cstheme="minorHAnsi"/>
                <w:sz w:val="18"/>
                <w:szCs w:val="18"/>
              </w:rPr>
            </w:pPr>
          </w:p>
          <w:p w14:paraId="3CC13390" w14:textId="487F8025" w:rsidR="00784521" w:rsidRPr="007F187C" w:rsidRDefault="008E2AAE" w:rsidP="00781C7E">
            <w:pPr>
              <w:pStyle w:val="Prrafodelista"/>
              <w:autoSpaceDE w:val="0"/>
              <w:autoSpaceDN w:val="0"/>
              <w:adjustRightInd w:val="0"/>
              <w:spacing w:after="0" w:line="240" w:lineRule="auto"/>
              <w:jc w:val="both"/>
              <w:rPr>
                <w:rFonts w:cstheme="minorHAnsi"/>
                <w:b/>
                <w:sz w:val="18"/>
                <w:szCs w:val="18"/>
              </w:rPr>
            </w:pPr>
            <w:r w:rsidRPr="008E2AAE">
              <w:rPr>
                <w:rFonts w:cstheme="minorHAnsi"/>
                <w:sz w:val="18"/>
                <w:szCs w:val="18"/>
              </w:rPr>
              <w:t xml:space="preserve"> </w:t>
            </w:r>
          </w:p>
        </w:tc>
        <w:tc>
          <w:tcPr>
            <w:tcW w:w="2552" w:type="dxa"/>
            <w:tcBorders>
              <w:top w:val="nil"/>
              <w:left w:val="nil"/>
              <w:bottom w:val="single" w:sz="4" w:space="0" w:color="auto"/>
              <w:right w:val="single" w:sz="4" w:space="0" w:color="auto"/>
            </w:tcBorders>
            <w:shd w:val="clear" w:color="auto" w:fill="auto"/>
            <w:vAlign w:val="center"/>
          </w:tcPr>
          <w:p w14:paraId="5AE3FCCB" w14:textId="77777777" w:rsidR="00784521" w:rsidRPr="00C97C11" w:rsidRDefault="00784521" w:rsidP="00781C7E">
            <w:pPr>
              <w:spacing w:after="0" w:line="240" w:lineRule="auto"/>
              <w:jc w:val="center"/>
              <w:rPr>
                <w:rFonts w:cs="Arial"/>
                <w:b/>
                <w:bCs/>
                <w:color w:val="000000"/>
                <w:lang w:eastAsia="es-ES"/>
              </w:rPr>
            </w:pPr>
          </w:p>
        </w:tc>
      </w:tr>
      <w:tr w:rsidR="00784521" w:rsidRPr="00781C7E" w14:paraId="0BDCED62" w14:textId="77777777" w:rsidTr="00781C7E">
        <w:trPr>
          <w:trHeight w:val="814"/>
          <w:jc w:val="center"/>
        </w:trPr>
        <w:tc>
          <w:tcPr>
            <w:tcW w:w="8075" w:type="dxa"/>
            <w:tcBorders>
              <w:top w:val="nil"/>
              <w:left w:val="single" w:sz="4" w:space="0" w:color="auto"/>
              <w:bottom w:val="single" w:sz="4" w:space="0" w:color="auto"/>
              <w:right w:val="single" w:sz="4" w:space="0" w:color="auto"/>
            </w:tcBorders>
            <w:shd w:val="clear" w:color="auto" w:fill="auto"/>
            <w:vAlign w:val="center"/>
          </w:tcPr>
          <w:p w14:paraId="458DCE8D" w14:textId="77777777" w:rsidR="00781C7E" w:rsidRPr="00781C7E" w:rsidRDefault="00784521" w:rsidP="00C81FDB">
            <w:pPr>
              <w:pStyle w:val="Prrafodelista"/>
              <w:numPr>
                <w:ilvl w:val="0"/>
                <w:numId w:val="1"/>
              </w:numPr>
              <w:spacing w:after="0" w:line="240" w:lineRule="auto"/>
              <w:ind w:left="492"/>
              <w:rPr>
                <w:rFonts w:cstheme="minorHAnsi"/>
                <w:b/>
                <w:sz w:val="18"/>
                <w:szCs w:val="18"/>
              </w:rPr>
            </w:pPr>
            <w:r w:rsidRPr="00781C7E">
              <w:rPr>
                <w:rFonts w:cstheme="minorHAnsi"/>
                <w:b/>
                <w:sz w:val="18"/>
                <w:szCs w:val="18"/>
                <w:u w:val="single"/>
              </w:rPr>
              <w:lastRenderedPageBreak/>
              <w:t>COSTO POR TOMA DE MUESTRAS A DOMICILIO O EN CLINICA:</w:t>
            </w:r>
            <w:r w:rsidRPr="00781C7E">
              <w:rPr>
                <w:rFonts w:cstheme="minorHAnsi"/>
                <w:b/>
                <w:sz w:val="18"/>
                <w:szCs w:val="18"/>
              </w:rPr>
              <w:t xml:space="preserve"> </w:t>
            </w:r>
          </w:p>
          <w:p w14:paraId="1C4CCFC2" w14:textId="54E40810" w:rsidR="00784521" w:rsidRPr="00781C7E" w:rsidRDefault="00784521" w:rsidP="00781C7E">
            <w:pPr>
              <w:pStyle w:val="Prrafodelista"/>
              <w:spacing w:after="0" w:line="240" w:lineRule="auto"/>
              <w:ind w:left="492"/>
              <w:jc w:val="both"/>
              <w:rPr>
                <w:rFonts w:cstheme="minorHAnsi"/>
                <w:b/>
                <w:sz w:val="18"/>
                <w:szCs w:val="18"/>
              </w:rPr>
            </w:pPr>
            <w:r w:rsidRPr="00781C7E">
              <w:rPr>
                <w:rFonts w:cstheme="minorHAnsi"/>
                <w:sz w:val="18"/>
                <w:szCs w:val="18"/>
              </w:rPr>
              <w:t xml:space="preserve">La empresa deberá establecer el costo adicional que </w:t>
            </w:r>
            <w:r w:rsidR="00781C7E" w:rsidRPr="00781C7E">
              <w:rPr>
                <w:rFonts w:cstheme="minorHAnsi"/>
                <w:sz w:val="18"/>
                <w:szCs w:val="18"/>
              </w:rPr>
              <w:t>cobrará</w:t>
            </w:r>
            <w:r w:rsidRPr="00781C7E">
              <w:rPr>
                <w:rFonts w:cstheme="minorHAnsi"/>
                <w:sz w:val="18"/>
                <w:szCs w:val="18"/>
              </w:rPr>
              <w:t xml:space="preserve"> por atención</w:t>
            </w:r>
            <w:r w:rsidR="00781C7E" w:rsidRPr="00781C7E">
              <w:rPr>
                <w:rFonts w:cstheme="minorHAnsi"/>
                <w:sz w:val="18"/>
                <w:szCs w:val="18"/>
              </w:rPr>
              <w:t xml:space="preserve"> (toma de muestra)</w:t>
            </w:r>
            <w:r w:rsidRPr="00781C7E">
              <w:rPr>
                <w:rFonts w:cstheme="minorHAnsi"/>
                <w:sz w:val="18"/>
                <w:szCs w:val="18"/>
              </w:rPr>
              <w:t xml:space="preserve"> a domicilio o en clínica.</w:t>
            </w:r>
          </w:p>
        </w:tc>
        <w:tc>
          <w:tcPr>
            <w:tcW w:w="2552" w:type="dxa"/>
            <w:tcBorders>
              <w:top w:val="nil"/>
              <w:left w:val="nil"/>
              <w:bottom w:val="single" w:sz="4" w:space="0" w:color="auto"/>
              <w:right w:val="single" w:sz="4" w:space="0" w:color="auto"/>
            </w:tcBorders>
            <w:shd w:val="clear" w:color="auto" w:fill="auto"/>
            <w:vAlign w:val="center"/>
          </w:tcPr>
          <w:p w14:paraId="49CB0072" w14:textId="77777777" w:rsidR="00784521" w:rsidRPr="00781C7E" w:rsidRDefault="00784521" w:rsidP="00781C7E">
            <w:pPr>
              <w:spacing w:after="0" w:line="240" w:lineRule="auto"/>
              <w:jc w:val="center"/>
              <w:rPr>
                <w:rFonts w:cstheme="minorHAnsi"/>
                <w:b/>
                <w:bCs/>
                <w:color w:val="000000"/>
                <w:sz w:val="18"/>
                <w:szCs w:val="18"/>
                <w:lang w:eastAsia="es-ES"/>
              </w:rPr>
            </w:pPr>
          </w:p>
        </w:tc>
      </w:tr>
      <w:tr w:rsidR="00784521" w:rsidRPr="00781C7E" w14:paraId="6A8971BB" w14:textId="77777777" w:rsidTr="00781C7E">
        <w:trPr>
          <w:trHeight w:val="1364"/>
          <w:jc w:val="center"/>
        </w:trPr>
        <w:tc>
          <w:tcPr>
            <w:tcW w:w="8075" w:type="dxa"/>
            <w:tcBorders>
              <w:top w:val="nil"/>
              <w:left w:val="single" w:sz="4" w:space="0" w:color="auto"/>
              <w:bottom w:val="single" w:sz="4" w:space="0" w:color="auto"/>
              <w:right w:val="single" w:sz="4" w:space="0" w:color="auto"/>
            </w:tcBorders>
            <w:shd w:val="clear" w:color="auto" w:fill="auto"/>
            <w:vAlign w:val="center"/>
          </w:tcPr>
          <w:p w14:paraId="032533C2" w14:textId="77777777" w:rsidR="00784521" w:rsidRPr="00781C7E" w:rsidRDefault="00781C7E" w:rsidP="00C81FDB">
            <w:pPr>
              <w:pStyle w:val="Prrafodelista"/>
              <w:numPr>
                <w:ilvl w:val="0"/>
                <w:numId w:val="1"/>
              </w:numPr>
              <w:autoSpaceDE w:val="0"/>
              <w:autoSpaceDN w:val="0"/>
              <w:adjustRightInd w:val="0"/>
              <w:spacing w:after="0" w:line="240" w:lineRule="auto"/>
              <w:ind w:left="492"/>
              <w:rPr>
                <w:rFonts w:cstheme="minorHAnsi"/>
                <w:b/>
                <w:sz w:val="18"/>
                <w:szCs w:val="18"/>
                <w:u w:val="single"/>
              </w:rPr>
            </w:pPr>
            <w:r w:rsidRPr="00781C7E">
              <w:rPr>
                <w:rFonts w:cstheme="minorHAnsi"/>
                <w:b/>
                <w:sz w:val="18"/>
                <w:szCs w:val="18"/>
                <w:u w:val="single"/>
              </w:rPr>
              <w:t xml:space="preserve">PROFESIONALES ASIGNADOS PARA LA PRESTACION DEL SERVICIO </w:t>
            </w:r>
          </w:p>
          <w:p w14:paraId="54EB9E38" w14:textId="77777777" w:rsidR="00781C7E" w:rsidRPr="00781C7E" w:rsidRDefault="00781C7E" w:rsidP="00781C7E">
            <w:pPr>
              <w:pStyle w:val="Prrafodelista"/>
              <w:autoSpaceDE w:val="0"/>
              <w:autoSpaceDN w:val="0"/>
              <w:adjustRightInd w:val="0"/>
              <w:spacing w:after="0" w:line="240" w:lineRule="auto"/>
              <w:ind w:left="492"/>
              <w:jc w:val="both"/>
              <w:rPr>
                <w:rFonts w:cstheme="minorHAnsi"/>
                <w:bCs/>
                <w:sz w:val="18"/>
                <w:szCs w:val="18"/>
              </w:rPr>
            </w:pPr>
            <w:r w:rsidRPr="00781C7E">
              <w:rPr>
                <w:rFonts w:cstheme="minorHAnsi"/>
                <w:bCs/>
                <w:sz w:val="18"/>
                <w:szCs w:val="18"/>
              </w:rPr>
              <w:t>El proponente deberá detallar la cantidad de personal con la que prestará el servicio; el número de profesionales señalado en este acápite es el mínimo requerido, pudiendo ofertar el servicio con mayor cantidad de profesionales.</w:t>
            </w:r>
          </w:p>
          <w:p w14:paraId="2EE1C18A" w14:textId="6E21A5E7" w:rsidR="00781C7E" w:rsidRPr="00781C7E" w:rsidRDefault="00781C7E" w:rsidP="00781C7E">
            <w:pPr>
              <w:pStyle w:val="Prrafodelista"/>
              <w:autoSpaceDE w:val="0"/>
              <w:autoSpaceDN w:val="0"/>
              <w:adjustRightInd w:val="0"/>
              <w:spacing w:after="0" w:line="240" w:lineRule="auto"/>
              <w:ind w:left="492"/>
              <w:jc w:val="both"/>
              <w:rPr>
                <w:rFonts w:cstheme="minorHAnsi"/>
                <w:bCs/>
                <w:sz w:val="18"/>
                <w:szCs w:val="18"/>
                <w:u w:val="single"/>
              </w:rPr>
            </w:pPr>
            <w:r w:rsidRPr="00781C7E">
              <w:rPr>
                <w:rFonts w:cstheme="minorHAnsi"/>
                <w:bCs/>
                <w:sz w:val="18"/>
                <w:szCs w:val="18"/>
              </w:rPr>
              <w:t>En el caso de profesionales Bioquímicos y técnicos los mismos deberán estar registrados en el colegio profesional que corresponde (Adjuntar Hoja de Vida, especificando cursos de actualización en el área (documentada))</w:t>
            </w:r>
            <w:r w:rsidRPr="00781C7E">
              <w:rPr>
                <w:rFonts w:cstheme="minorHAnsi"/>
                <w:bCs/>
                <w:sz w:val="18"/>
                <w:szCs w:val="18"/>
                <w:u w:val="single"/>
              </w:rPr>
              <w:t xml:space="preserve">  </w:t>
            </w:r>
          </w:p>
        </w:tc>
        <w:tc>
          <w:tcPr>
            <w:tcW w:w="2552" w:type="dxa"/>
            <w:tcBorders>
              <w:top w:val="nil"/>
              <w:left w:val="nil"/>
              <w:bottom w:val="single" w:sz="4" w:space="0" w:color="auto"/>
              <w:right w:val="single" w:sz="4" w:space="0" w:color="auto"/>
            </w:tcBorders>
            <w:shd w:val="clear" w:color="auto" w:fill="auto"/>
            <w:vAlign w:val="center"/>
          </w:tcPr>
          <w:p w14:paraId="25CAA785" w14:textId="77777777" w:rsidR="00784521" w:rsidRPr="00781C7E" w:rsidRDefault="00784521" w:rsidP="00781C7E">
            <w:pPr>
              <w:spacing w:after="0" w:line="240" w:lineRule="auto"/>
              <w:rPr>
                <w:rFonts w:cstheme="minorHAnsi"/>
                <w:b/>
                <w:bCs/>
                <w:color w:val="000000"/>
                <w:sz w:val="18"/>
                <w:szCs w:val="18"/>
                <w:lang w:eastAsia="es-ES"/>
              </w:rPr>
            </w:pPr>
          </w:p>
        </w:tc>
      </w:tr>
      <w:tr w:rsidR="00784521" w:rsidRPr="00781C7E" w14:paraId="15AFCF20" w14:textId="77777777" w:rsidTr="00781C7E">
        <w:trPr>
          <w:trHeight w:val="556"/>
          <w:jc w:val="center"/>
        </w:trPr>
        <w:tc>
          <w:tcPr>
            <w:tcW w:w="8075" w:type="dxa"/>
            <w:tcBorders>
              <w:top w:val="nil"/>
              <w:left w:val="single" w:sz="4" w:space="0" w:color="auto"/>
              <w:bottom w:val="single" w:sz="4" w:space="0" w:color="auto"/>
              <w:right w:val="single" w:sz="4" w:space="0" w:color="auto"/>
            </w:tcBorders>
            <w:shd w:val="clear" w:color="auto" w:fill="auto"/>
            <w:vAlign w:val="center"/>
          </w:tcPr>
          <w:p w14:paraId="21009985" w14:textId="77777777" w:rsidR="00784521" w:rsidRPr="00781C7E" w:rsidRDefault="00781C7E" w:rsidP="00C81FDB">
            <w:pPr>
              <w:pStyle w:val="Prrafodelista"/>
              <w:numPr>
                <w:ilvl w:val="1"/>
                <w:numId w:val="1"/>
              </w:numPr>
              <w:autoSpaceDE w:val="0"/>
              <w:autoSpaceDN w:val="0"/>
              <w:adjustRightInd w:val="0"/>
              <w:spacing w:after="0" w:line="240" w:lineRule="auto"/>
              <w:ind w:left="492"/>
              <w:jc w:val="both"/>
              <w:rPr>
                <w:rFonts w:cstheme="minorHAnsi"/>
                <w:b/>
                <w:sz w:val="18"/>
                <w:szCs w:val="18"/>
              </w:rPr>
            </w:pPr>
            <w:r w:rsidRPr="00781C7E">
              <w:rPr>
                <w:rFonts w:cstheme="minorHAnsi"/>
                <w:b/>
                <w:bCs/>
                <w:sz w:val="18"/>
                <w:szCs w:val="18"/>
              </w:rPr>
              <w:t>UN</w:t>
            </w:r>
            <w:r w:rsidRPr="00781C7E">
              <w:rPr>
                <w:rFonts w:cstheme="minorHAnsi"/>
                <w:sz w:val="18"/>
                <w:szCs w:val="18"/>
              </w:rPr>
              <w:t xml:space="preserve"> profesional Bioquímico que deberá contar con:</w:t>
            </w:r>
          </w:p>
          <w:p w14:paraId="6EE2726C" w14:textId="5C8081AE" w:rsidR="00781C7E" w:rsidRPr="00781C7E" w:rsidRDefault="00781C7E" w:rsidP="00C81FDB">
            <w:pPr>
              <w:pStyle w:val="Prrafodelista"/>
              <w:numPr>
                <w:ilvl w:val="0"/>
                <w:numId w:val="2"/>
              </w:numPr>
              <w:autoSpaceDE w:val="0"/>
              <w:autoSpaceDN w:val="0"/>
              <w:adjustRightInd w:val="0"/>
              <w:spacing w:after="0" w:line="240" w:lineRule="auto"/>
              <w:jc w:val="both"/>
              <w:rPr>
                <w:rFonts w:cstheme="minorHAnsi"/>
                <w:b/>
                <w:sz w:val="18"/>
                <w:szCs w:val="18"/>
              </w:rPr>
            </w:pPr>
            <w:r w:rsidRPr="00781C7E">
              <w:rPr>
                <w:rFonts w:cstheme="minorHAnsi"/>
                <w:sz w:val="18"/>
                <w:szCs w:val="18"/>
              </w:rPr>
              <w:t>Título en provisión nacional</w:t>
            </w:r>
          </w:p>
        </w:tc>
        <w:tc>
          <w:tcPr>
            <w:tcW w:w="2552" w:type="dxa"/>
            <w:tcBorders>
              <w:top w:val="nil"/>
              <w:left w:val="nil"/>
              <w:bottom w:val="single" w:sz="4" w:space="0" w:color="auto"/>
              <w:right w:val="single" w:sz="4" w:space="0" w:color="auto"/>
            </w:tcBorders>
            <w:shd w:val="clear" w:color="auto" w:fill="auto"/>
            <w:vAlign w:val="center"/>
          </w:tcPr>
          <w:p w14:paraId="004C99AA" w14:textId="77777777" w:rsidR="00784521" w:rsidRPr="00781C7E" w:rsidRDefault="00784521" w:rsidP="00781C7E">
            <w:pPr>
              <w:spacing w:after="0" w:line="240" w:lineRule="auto"/>
              <w:jc w:val="center"/>
              <w:rPr>
                <w:rFonts w:cstheme="minorHAnsi"/>
                <w:b/>
                <w:bCs/>
                <w:color w:val="000000"/>
                <w:sz w:val="18"/>
                <w:szCs w:val="18"/>
                <w:lang w:eastAsia="es-ES"/>
              </w:rPr>
            </w:pPr>
          </w:p>
        </w:tc>
      </w:tr>
      <w:tr w:rsidR="00781C7E" w:rsidRPr="00781C7E" w14:paraId="6345768E" w14:textId="77777777" w:rsidTr="00347C6A">
        <w:trPr>
          <w:trHeight w:val="550"/>
          <w:jc w:val="center"/>
        </w:trPr>
        <w:tc>
          <w:tcPr>
            <w:tcW w:w="8075" w:type="dxa"/>
            <w:tcBorders>
              <w:top w:val="nil"/>
              <w:left w:val="single" w:sz="4" w:space="0" w:color="auto"/>
              <w:bottom w:val="single" w:sz="4" w:space="0" w:color="auto"/>
              <w:right w:val="single" w:sz="4" w:space="0" w:color="auto"/>
            </w:tcBorders>
            <w:shd w:val="clear" w:color="auto" w:fill="auto"/>
          </w:tcPr>
          <w:p w14:paraId="25BDFC0A" w14:textId="77777777" w:rsidR="00781C7E" w:rsidRPr="00781C7E" w:rsidRDefault="00781C7E" w:rsidP="00C81FDB">
            <w:pPr>
              <w:pStyle w:val="Prrafodelista"/>
              <w:numPr>
                <w:ilvl w:val="1"/>
                <w:numId w:val="1"/>
              </w:numPr>
              <w:autoSpaceDE w:val="0"/>
              <w:autoSpaceDN w:val="0"/>
              <w:adjustRightInd w:val="0"/>
              <w:spacing w:after="0" w:line="240" w:lineRule="auto"/>
              <w:ind w:left="492"/>
              <w:jc w:val="both"/>
              <w:rPr>
                <w:rFonts w:cstheme="minorHAnsi"/>
                <w:sz w:val="18"/>
                <w:szCs w:val="18"/>
              </w:rPr>
            </w:pPr>
            <w:r w:rsidRPr="00781C7E">
              <w:rPr>
                <w:rFonts w:cstheme="minorHAnsi"/>
                <w:b/>
                <w:bCs/>
                <w:sz w:val="18"/>
                <w:szCs w:val="18"/>
              </w:rPr>
              <w:t xml:space="preserve">Tres </w:t>
            </w:r>
            <w:r w:rsidRPr="00781C7E">
              <w:rPr>
                <w:rFonts w:cstheme="minorHAnsi"/>
                <w:sz w:val="18"/>
                <w:szCs w:val="18"/>
              </w:rPr>
              <w:t>Técnico (s) Superior (s), capacitado (s) en laboratorio clínico que deberán contar con:</w:t>
            </w:r>
          </w:p>
          <w:p w14:paraId="05F5477E" w14:textId="047AD18B" w:rsidR="00781C7E" w:rsidRPr="00781C7E" w:rsidRDefault="00781C7E" w:rsidP="00C81FDB">
            <w:pPr>
              <w:pStyle w:val="Prrafodelista"/>
              <w:numPr>
                <w:ilvl w:val="0"/>
                <w:numId w:val="2"/>
              </w:numPr>
              <w:autoSpaceDE w:val="0"/>
              <w:autoSpaceDN w:val="0"/>
              <w:adjustRightInd w:val="0"/>
              <w:spacing w:after="0" w:line="240" w:lineRule="auto"/>
              <w:jc w:val="both"/>
              <w:rPr>
                <w:rFonts w:cstheme="minorHAnsi"/>
                <w:b/>
                <w:sz w:val="18"/>
                <w:szCs w:val="18"/>
                <w:u w:val="single"/>
              </w:rPr>
            </w:pPr>
            <w:r w:rsidRPr="00781C7E">
              <w:rPr>
                <w:rFonts w:cstheme="minorHAnsi"/>
                <w:sz w:val="18"/>
                <w:szCs w:val="18"/>
              </w:rPr>
              <w:t>Título en provisión nacional</w:t>
            </w:r>
          </w:p>
        </w:tc>
        <w:tc>
          <w:tcPr>
            <w:tcW w:w="2552" w:type="dxa"/>
            <w:tcBorders>
              <w:top w:val="nil"/>
              <w:left w:val="nil"/>
              <w:bottom w:val="single" w:sz="4" w:space="0" w:color="auto"/>
              <w:right w:val="single" w:sz="4" w:space="0" w:color="auto"/>
            </w:tcBorders>
            <w:shd w:val="clear" w:color="auto" w:fill="auto"/>
            <w:vAlign w:val="center"/>
          </w:tcPr>
          <w:p w14:paraId="2DC46AE4" w14:textId="77777777" w:rsidR="00781C7E" w:rsidRPr="00781C7E" w:rsidRDefault="00781C7E" w:rsidP="00781C7E">
            <w:pPr>
              <w:spacing w:after="0" w:line="240" w:lineRule="auto"/>
              <w:jc w:val="center"/>
              <w:rPr>
                <w:rFonts w:cstheme="minorHAnsi"/>
                <w:b/>
                <w:bCs/>
                <w:color w:val="000000"/>
                <w:sz w:val="18"/>
                <w:szCs w:val="18"/>
                <w:lang w:eastAsia="es-ES"/>
              </w:rPr>
            </w:pPr>
          </w:p>
        </w:tc>
      </w:tr>
      <w:tr w:rsidR="00781C7E" w:rsidRPr="00781C7E" w14:paraId="2ECA72B5" w14:textId="77777777" w:rsidTr="00347C6A">
        <w:trPr>
          <w:trHeight w:val="855"/>
          <w:jc w:val="center"/>
        </w:trPr>
        <w:tc>
          <w:tcPr>
            <w:tcW w:w="8075" w:type="dxa"/>
            <w:tcBorders>
              <w:top w:val="nil"/>
              <w:left w:val="single" w:sz="4" w:space="0" w:color="auto"/>
              <w:bottom w:val="single" w:sz="4" w:space="0" w:color="auto"/>
              <w:right w:val="single" w:sz="4" w:space="0" w:color="auto"/>
            </w:tcBorders>
            <w:shd w:val="clear" w:color="auto" w:fill="auto"/>
          </w:tcPr>
          <w:p w14:paraId="12DA06F7" w14:textId="77777777" w:rsidR="00781C7E" w:rsidRPr="00781C7E" w:rsidRDefault="00781C7E" w:rsidP="00C81FDB">
            <w:pPr>
              <w:pStyle w:val="Prrafodelista"/>
              <w:numPr>
                <w:ilvl w:val="1"/>
                <w:numId w:val="1"/>
              </w:numPr>
              <w:autoSpaceDE w:val="0"/>
              <w:autoSpaceDN w:val="0"/>
              <w:adjustRightInd w:val="0"/>
              <w:spacing w:after="0" w:line="240" w:lineRule="auto"/>
              <w:ind w:left="492"/>
              <w:jc w:val="both"/>
              <w:rPr>
                <w:rFonts w:cstheme="minorHAnsi"/>
                <w:sz w:val="18"/>
                <w:szCs w:val="18"/>
              </w:rPr>
            </w:pPr>
            <w:r w:rsidRPr="00781C7E">
              <w:rPr>
                <w:rFonts w:cstheme="minorHAnsi"/>
                <w:sz w:val="18"/>
                <w:szCs w:val="18"/>
              </w:rPr>
              <w:t>Personal Auxiliar de laboratorio:</w:t>
            </w:r>
          </w:p>
          <w:p w14:paraId="5149E91A" w14:textId="32EB24B6" w:rsidR="00781C7E" w:rsidRPr="00347C6A" w:rsidRDefault="00781C7E" w:rsidP="00C81FDB">
            <w:pPr>
              <w:pStyle w:val="Prrafodelista"/>
              <w:numPr>
                <w:ilvl w:val="0"/>
                <w:numId w:val="2"/>
              </w:numPr>
              <w:autoSpaceDE w:val="0"/>
              <w:autoSpaceDN w:val="0"/>
              <w:adjustRightInd w:val="0"/>
              <w:spacing w:after="0" w:line="240" w:lineRule="auto"/>
              <w:jc w:val="both"/>
              <w:rPr>
                <w:rFonts w:cstheme="minorHAnsi"/>
                <w:sz w:val="18"/>
                <w:szCs w:val="18"/>
              </w:rPr>
            </w:pPr>
            <w:r w:rsidRPr="00347C6A">
              <w:rPr>
                <w:rFonts w:cstheme="minorHAnsi"/>
                <w:sz w:val="18"/>
                <w:szCs w:val="18"/>
              </w:rPr>
              <w:t>Recepcionista</w:t>
            </w:r>
            <w:r w:rsidR="00347C6A">
              <w:rPr>
                <w:rFonts w:cstheme="minorHAnsi"/>
                <w:sz w:val="18"/>
                <w:szCs w:val="18"/>
              </w:rPr>
              <w:t xml:space="preserve"> (1)</w:t>
            </w:r>
          </w:p>
          <w:p w14:paraId="5583D835" w14:textId="1B806D34" w:rsidR="00781C7E" w:rsidRPr="00347C6A" w:rsidRDefault="00781C7E" w:rsidP="00C81FDB">
            <w:pPr>
              <w:pStyle w:val="Prrafodelista"/>
              <w:numPr>
                <w:ilvl w:val="0"/>
                <w:numId w:val="2"/>
              </w:numPr>
              <w:autoSpaceDE w:val="0"/>
              <w:autoSpaceDN w:val="0"/>
              <w:adjustRightInd w:val="0"/>
              <w:spacing w:after="0" w:line="240" w:lineRule="auto"/>
              <w:jc w:val="both"/>
              <w:rPr>
                <w:rFonts w:cstheme="minorHAnsi"/>
                <w:sz w:val="18"/>
                <w:szCs w:val="18"/>
              </w:rPr>
            </w:pPr>
            <w:r w:rsidRPr="00347C6A">
              <w:rPr>
                <w:rFonts w:cstheme="minorHAnsi"/>
                <w:sz w:val="18"/>
                <w:szCs w:val="18"/>
              </w:rPr>
              <w:t>Limpieza</w:t>
            </w:r>
          </w:p>
        </w:tc>
        <w:tc>
          <w:tcPr>
            <w:tcW w:w="2552" w:type="dxa"/>
            <w:tcBorders>
              <w:top w:val="nil"/>
              <w:left w:val="nil"/>
              <w:bottom w:val="single" w:sz="4" w:space="0" w:color="auto"/>
              <w:right w:val="single" w:sz="4" w:space="0" w:color="auto"/>
            </w:tcBorders>
            <w:shd w:val="clear" w:color="auto" w:fill="auto"/>
            <w:vAlign w:val="center"/>
          </w:tcPr>
          <w:p w14:paraId="3E0A5E24" w14:textId="77777777" w:rsidR="00781C7E" w:rsidRPr="00781C7E" w:rsidRDefault="00781C7E" w:rsidP="00781C7E">
            <w:pPr>
              <w:spacing w:after="0" w:line="240" w:lineRule="auto"/>
              <w:jc w:val="center"/>
              <w:rPr>
                <w:rFonts w:cstheme="minorHAnsi"/>
                <w:b/>
                <w:bCs/>
                <w:color w:val="000000"/>
                <w:sz w:val="18"/>
                <w:szCs w:val="18"/>
                <w:lang w:eastAsia="es-ES"/>
              </w:rPr>
            </w:pPr>
          </w:p>
        </w:tc>
      </w:tr>
      <w:tr w:rsidR="00784521" w:rsidRPr="00781C7E" w14:paraId="1FB9AD6D" w14:textId="77777777" w:rsidTr="00347C6A">
        <w:trPr>
          <w:trHeight w:val="141"/>
          <w:jc w:val="center"/>
        </w:trPr>
        <w:tc>
          <w:tcPr>
            <w:tcW w:w="8075" w:type="dxa"/>
            <w:tcBorders>
              <w:top w:val="nil"/>
              <w:left w:val="single" w:sz="4" w:space="0" w:color="auto"/>
              <w:bottom w:val="single" w:sz="4" w:space="0" w:color="auto"/>
              <w:right w:val="single" w:sz="4" w:space="0" w:color="auto"/>
            </w:tcBorders>
            <w:shd w:val="clear" w:color="auto" w:fill="auto"/>
            <w:vAlign w:val="center"/>
          </w:tcPr>
          <w:p w14:paraId="1D120D6D" w14:textId="72B68F58" w:rsidR="00784521" w:rsidRPr="00781C7E" w:rsidRDefault="00347C6A" w:rsidP="00C81FDB">
            <w:pPr>
              <w:pStyle w:val="Prrafodelista"/>
              <w:numPr>
                <w:ilvl w:val="0"/>
                <w:numId w:val="1"/>
              </w:numPr>
              <w:autoSpaceDE w:val="0"/>
              <w:autoSpaceDN w:val="0"/>
              <w:adjustRightInd w:val="0"/>
              <w:spacing w:after="0" w:line="240" w:lineRule="auto"/>
              <w:ind w:left="492"/>
              <w:rPr>
                <w:rFonts w:cstheme="minorHAnsi"/>
                <w:bCs/>
                <w:sz w:val="18"/>
                <w:szCs w:val="18"/>
              </w:rPr>
            </w:pPr>
            <w:r w:rsidRPr="00347C6A">
              <w:rPr>
                <w:rFonts w:cstheme="minorHAnsi"/>
                <w:b/>
                <w:sz w:val="18"/>
                <w:szCs w:val="18"/>
                <w:u w:val="single"/>
              </w:rPr>
              <w:t>EQUIPAMIENTO</w:t>
            </w:r>
          </w:p>
        </w:tc>
        <w:tc>
          <w:tcPr>
            <w:tcW w:w="2552" w:type="dxa"/>
            <w:tcBorders>
              <w:top w:val="nil"/>
              <w:left w:val="nil"/>
              <w:bottom w:val="single" w:sz="4" w:space="0" w:color="auto"/>
              <w:right w:val="single" w:sz="4" w:space="0" w:color="auto"/>
            </w:tcBorders>
            <w:shd w:val="clear" w:color="auto" w:fill="auto"/>
            <w:vAlign w:val="center"/>
          </w:tcPr>
          <w:p w14:paraId="5899CF7C" w14:textId="77777777" w:rsidR="00784521" w:rsidRPr="00781C7E" w:rsidRDefault="00784521" w:rsidP="00781C7E">
            <w:pPr>
              <w:spacing w:after="0" w:line="240" w:lineRule="auto"/>
              <w:jc w:val="center"/>
              <w:rPr>
                <w:rFonts w:cstheme="minorHAnsi"/>
                <w:b/>
                <w:bCs/>
                <w:color w:val="000000"/>
                <w:sz w:val="18"/>
                <w:szCs w:val="18"/>
                <w:lang w:eastAsia="es-ES"/>
              </w:rPr>
            </w:pPr>
          </w:p>
        </w:tc>
      </w:tr>
      <w:tr w:rsidR="00347C6A" w:rsidRPr="00781C7E" w14:paraId="310D8830" w14:textId="77777777" w:rsidTr="00347C6A">
        <w:trPr>
          <w:trHeight w:val="141"/>
          <w:jc w:val="center"/>
        </w:trPr>
        <w:tc>
          <w:tcPr>
            <w:tcW w:w="8075" w:type="dxa"/>
            <w:tcBorders>
              <w:top w:val="nil"/>
              <w:left w:val="single" w:sz="4" w:space="0" w:color="auto"/>
              <w:bottom w:val="single" w:sz="4" w:space="0" w:color="auto"/>
              <w:right w:val="single" w:sz="4" w:space="0" w:color="auto"/>
            </w:tcBorders>
            <w:shd w:val="clear" w:color="auto" w:fill="auto"/>
            <w:vAlign w:val="center"/>
          </w:tcPr>
          <w:p w14:paraId="5FCD419C" w14:textId="191227B6" w:rsidR="00347C6A" w:rsidRDefault="00347C6A" w:rsidP="00C81FDB">
            <w:pPr>
              <w:pStyle w:val="Prrafodelista"/>
              <w:numPr>
                <w:ilvl w:val="1"/>
                <w:numId w:val="1"/>
              </w:numPr>
              <w:autoSpaceDE w:val="0"/>
              <w:autoSpaceDN w:val="0"/>
              <w:adjustRightInd w:val="0"/>
              <w:spacing w:after="0" w:line="240" w:lineRule="auto"/>
              <w:ind w:left="492"/>
              <w:jc w:val="both"/>
              <w:rPr>
                <w:rFonts w:cstheme="minorHAnsi"/>
                <w:bCs/>
                <w:sz w:val="18"/>
                <w:szCs w:val="18"/>
                <w:u w:val="single"/>
              </w:rPr>
            </w:pPr>
            <w:r w:rsidRPr="00347C6A">
              <w:rPr>
                <w:rFonts w:cstheme="minorHAnsi"/>
                <w:bCs/>
                <w:sz w:val="18"/>
                <w:szCs w:val="18"/>
                <w:u w:val="single"/>
              </w:rPr>
              <w:t>EQUIPO MÍNIMO</w:t>
            </w:r>
          </w:p>
          <w:p w14:paraId="688A2F88" w14:textId="184E5A03" w:rsidR="00347C6A" w:rsidRDefault="00347C6A" w:rsidP="00347C6A">
            <w:pPr>
              <w:pStyle w:val="Prrafodelista"/>
              <w:autoSpaceDE w:val="0"/>
              <w:autoSpaceDN w:val="0"/>
              <w:adjustRightInd w:val="0"/>
              <w:spacing w:after="0" w:line="240" w:lineRule="auto"/>
              <w:ind w:left="492"/>
              <w:jc w:val="both"/>
              <w:rPr>
                <w:rFonts w:cstheme="minorHAnsi"/>
                <w:bCs/>
                <w:sz w:val="18"/>
                <w:szCs w:val="18"/>
                <w:u w:val="single"/>
              </w:rPr>
            </w:pPr>
          </w:p>
          <w:p w14:paraId="10DFE442" w14:textId="77777777" w:rsidR="00347C6A" w:rsidRPr="00347C6A" w:rsidRDefault="00347C6A" w:rsidP="00347C6A">
            <w:pPr>
              <w:pStyle w:val="Prrafodelista"/>
              <w:autoSpaceDE w:val="0"/>
              <w:autoSpaceDN w:val="0"/>
              <w:adjustRightInd w:val="0"/>
              <w:spacing w:after="0" w:line="240" w:lineRule="auto"/>
              <w:ind w:left="492"/>
              <w:jc w:val="both"/>
              <w:rPr>
                <w:rFonts w:cstheme="minorHAnsi"/>
                <w:bCs/>
                <w:sz w:val="18"/>
                <w:szCs w:val="18"/>
                <w:u w:val="single"/>
              </w:rPr>
            </w:pPr>
          </w:p>
          <w:p w14:paraId="605AE90B" w14:textId="77777777" w:rsidR="00347C6A" w:rsidRPr="00347C6A" w:rsidRDefault="00347C6A" w:rsidP="00347C6A">
            <w:pPr>
              <w:pStyle w:val="Prrafodelista"/>
              <w:autoSpaceDE w:val="0"/>
              <w:autoSpaceDN w:val="0"/>
              <w:adjustRightInd w:val="0"/>
              <w:spacing w:after="0" w:line="240" w:lineRule="auto"/>
              <w:ind w:left="492"/>
              <w:jc w:val="both"/>
              <w:rPr>
                <w:rFonts w:cstheme="minorHAnsi"/>
                <w:bCs/>
                <w:sz w:val="18"/>
                <w:szCs w:val="18"/>
              </w:rPr>
            </w:pPr>
            <w:r w:rsidRPr="00347C6A">
              <w:rPr>
                <w:rFonts w:cstheme="minorHAnsi"/>
                <w:bCs/>
                <w:sz w:val="18"/>
                <w:szCs w:val="18"/>
              </w:rPr>
              <w:t>El Proponente deberá contar como mínimo con los siguientes Aparatos y Equipos destinados a Laboratorio de Análisis Clínico, debiendo especificar por equipo Tecnología y año de fabricación.</w:t>
            </w:r>
          </w:p>
          <w:p w14:paraId="1AAB3001" w14:textId="77777777" w:rsidR="00347C6A" w:rsidRDefault="00347C6A" w:rsidP="00347C6A">
            <w:pPr>
              <w:autoSpaceDE w:val="0"/>
              <w:autoSpaceDN w:val="0"/>
              <w:adjustRightInd w:val="0"/>
              <w:spacing w:after="0" w:line="240" w:lineRule="auto"/>
              <w:ind w:left="492"/>
              <w:jc w:val="both"/>
              <w:rPr>
                <w:rFonts w:cstheme="minorHAnsi"/>
                <w:bCs/>
                <w:sz w:val="18"/>
                <w:szCs w:val="18"/>
              </w:rPr>
            </w:pPr>
            <w:r w:rsidRPr="00347C6A">
              <w:rPr>
                <w:rFonts w:cstheme="minorHAnsi"/>
                <w:bCs/>
                <w:sz w:val="18"/>
                <w:szCs w:val="18"/>
              </w:rPr>
              <w:t>En caso de contar con equipos adicionales adjuntar listado con características.</w:t>
            </w:r>
          </w:p>
          <w:tbl>
            <w:tblPr>
              <w:tblW w:w="7093"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84"/>
            </w:tblGrid>
            <w:tr w:rsidR="00347C6A" w:rsidRPr="00347C6A" w14:paraId="6018D1FE" w14:textId="77777777" w:rsidTr="00295A4A">
              <w:trPr>
                <w:trHeight w:val="261"/>
              </w:trPr>
              <w:tc>
                <w:tcPr>
                  <w:tcW w:w="709" w:type="dxa"/>
                  <w:tcBorders>
                    <w:top w:val="nil"/>
                    <w:left w:val="nil"/>
                    <w:bottom w:val="single" w:sz="4" w:space="0" w:color="auto"/>
                    <w:right w:val="nil"/>
                  </w:tcBorders>
                  <w:shd w:val="clear" w:color="auto" w:fill="FFFFFF"/>
                </w:tcPr>
                <w:p w14:paraId="345D4425" w14:textId="77777777" w:rsidR="00347C6A" w:rsidRPr="00347C6A" w:rsidRDefault="00347C6A" w:rsidP="00347C6A">
                  <w:pPr>
                    <w:autoSpaceDE w:val="0"/>
                    <w:autoSpaceDN w:val="0"/>
                    <w:adjustRightInd w:val="0"/>
                    <w:spacing w:after="0" w:line="240" w:lineRule="auto"/>
                    <w:jc w:val="center"/>
                    <w:rPr>
                      <w:rFonts w:cstheme="minorHAnsi"/>
                      <w:b/>
                      <w:bCs/>
                      <w:sz w:val="18"/>
                      <w:szCs w:val="18"/>
                    </w:rPr>
                  </w:pPr>
                </w:p>
              </w:tc>
              <w:tc>
                <w:tcPr>
                  <w:tcW w:w="6384" w:type="dxa"/>
                  <w:tcBorders>
                    <w:top w:val="nil"/>
                    <w:left w:val="nil"/>
                    <w:bottom w:val="single" w:sz="4" w:space="0" w:color="auto"/>
                    <w:right w:val="nil"/>
                  </w:tcBorders>
                  <w:shd w:val="clear" w:color="auto" w:fill="FFFFFF"/>
                  <w:vAlign w:val="bottom"/>
                </w:tcPr>
                <w:p w14:paraId="790C189A" w14:textId="77777777" w:rsidR="00347C6A" w:rsidRPr="00347C6A" w:rsidRDefault="00347C6A" w:rsidP="00347C6A">
                  <w:pPr>
                    <w:spacing w:after="0" w:line="240" w:lineRule="auto"/>
                    <w:jc w:val="both"/>
                    <w:rPr>
                      <w:rFonts w:cstheme="minorHAnsi"/>
                      <w:b/>
                      <w:bCs/>
                      <w:sz w:val="18"/>
                      <w:szCs w:val="18"/>
                    </w:rPr>
                  </w:pPr>
                </w:p>
              </w:tc>
            </w:tr>
            <w:tr w:rsidR="00347C6A" w:rsidRPr="00347C6A" w14:paraId="10FFC20D" w14:textId="77777777" w:rsidTr="00295A4A">
              <w:trPr>
                <w:trHeight w:val="26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33CD577" w14:textId="77777777" w:rsidR="00347C6A" w:rsidRPr="00347C6A" w:rsidRDefault="00347C6A" w:rsidP="00347C6A">
                  <w:pPr>
                    <w:autoSpaceDE w:val="0"/>
                    <w:autoSpaceDN w:val="0"/>
                    <w:adjustRightInd w:val="0"/>
                    <w:spacing w:after="0" w:line="240" w:lineRule="auto"/>
                    <w:jc w:val="center"/>
                    <w:rPr>
                      <w:rFonts w:cstheme="minorHAnsi"/>
                      <w:b/>
                      <w:bCs/>
                      <w:sz w:val="18"/>
                      <w:szCs w:val="18"/>
                    </w:rPr>
                  </w:pPr>
                  <w:r w:rsidRPr="00347C6A">
                    <w:rPr>
                      <w:rFonts w:cstheme="minorHAnsi"/>
                      <w:b/>
                      <w:bCs/>
                      <w:sz w:val="18"/>
                      <w:szCs w:val="18"/>
                    </w:rPr>
                    <w:t>N°</w:t>
                  </w:r>
                </w:p>
              </w:tc>
              <w:tc>
                <w:tcPr>
                  <w:tcW w:w="6384" w:type="dxa"/>
                  <w:tcBorders>
                    <w:top w:val="single" w:sz="4" w:space="0" w:color="auto"/>
                    <w:left w:val="nil"/>
                    <w:bottom w:val="single" w:sz="4" w:space="0" w:color="auto"/>
                    <w:right w:val="single" w:sz="4" w:space="0" w:color="auto"/>
                  </w:tcBorders>
                  <w:shd w:val="clear" w:color="auto" w:fill="FFFFFF"/>
                  <w:vAlign w:val="bottom"/>
                </w:tcPr>
                <w:p w14:paraId="3FD6080D" w14:textId="77777777" w:rsidR="00347C6A" w:rsidRPr="00347C6A" w:rsidRDefault="00347C6A" w:rsidP="00347C6A">
                  <w:pPr>
                    <w:spacing w:after="0" w:line="240" w:lineRule="auto"/>
                    <w:jc w:val="both"/>
                    <w:rPr>
                      <w:rFonts w:cstheme="minorHAnsi"/>
                      <w:b/>
                      <w:bCs/>
                      <w:sz w:val="18"/>
                      <w:szCs w:val="18"/>
                    </w:rPr>
                  </w:pPr>
                  <w:r w:rsidRPr="00347C6A">
                    <w:rPr>
                      <w:rFonts w:cstheme="minorHAnsi"/>
                      <w:b/>
                      <w:bCs/>
                      <w:sz w:val="18"/>
                      <w:szCs w:val="18"/>
                    </w:rPr>
                    <w:t>EQUIPO</w:t>
                  </w:r>
                </w:p>
              </w:tc>
            </w:tr>
            <w:tr w:rsidR="00347C6A" w:rsidRPr="00347C6A" w14:paraId="5494A6E9"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3EC432B5"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1</w:t>
                  </w:r>
                </w:p>
              </w:tc>
              <w:tc>
                <w:tcPr>
                  <w:tcW w:w="6384" w:type="dxa"/>
                  <w:tcBorders>
                    <w:top w:val="nil"/>
                    <w:left w:val="nil"/>
                    <w:bottom w:val="single" w:sz="4" w:space="0" w:color="auto"/>
                    <w:right w:val="single" w:sz="4" w:space="0" w:color="auto"/>
                  </w:tcBorders>
                  <w:shd w:val="clear" w:color="auto" w:fill="FFFFFF"/>
                  <w:vAlign w:val="bottom"/>
                </w:tcPr>
                <w:p w14:paraId="07DA1642" w14:textId="77777777" w:rsidR="00347C6A" w:rsidRPr="00347C6A" w:rsidRDefault="00347C6A" w:rsidP="00347C6A">
                  <w:pPr>
                    <w:spacing w:after="0" w:line="240" w:lineRule="auto"/>
                    <w:jc w:val="both"/>
                    <w:rPr>
                      <w:rFonts w:cstheme="minorHAnsi"/>
                      <w:sz w:val="18"/>
                      <w:szCs w:val="18"/>
                      <w:u w:val="single"/>
                    </w:rPr>
                  </w:pPr>
                  <w:r w:rsidRPr="00347C6A">
                    <w:rPr>
                      <w:rFonts w:cstheme="minorHAnsi"/>
                      <w:sz w:val="18"/>
                      <w:szCs w:val="18"/>
                    </w:rPr>
                    <w:t>(1) Centrifuga de mesa</w:t>
                  </w:r>
                </w:p>
              </w:tc>
            </w:tr>
            <w:tr w:rsidR="00347C6A" w:rsidRPr="00347C6A" w14:paraId="30E7C61D"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65D416AD"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2</w:t>
                  </w:r>
                </w:p>
              </w:tc>
              <w:tc>
                <w:tcPr>
                  <w:tcW w:w="6384" w:type="dxa"/>
                  <w:tcBorders>
                    <w:top w:val="nil"/>
                    <w:left w:val="nil"/>
                    <w:bottom w:val="single" w:sz="4" w:space="0" w:color="auto"/>
                    <w:right w:val="single" w:sz="4" w:space="0" w:color="auto"/>
                  </w:tcBorders>
                  <w:shd w:val="clear" w:color="auto" w:fill="FFFFFF"/>
                  <w:vAlign w:val="bottom"/>
                </w:tcPr>
                <w:p w14:paraId="1476E97B"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Centrifuga para micro hematocrito</w:t>
                  </w:r>
                </w:p>
              </w:tc>
            </w:tr>
            <w:tr w:rsidR="00347C6A" w:rsidRPr="00347C6A" w14:paraId="42EAC490"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46A80360"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3</w:t>
                  </w:r>
                </w:p>
              </w:tc>
              <w:tc>
                <w:tcPr>
                  <w:tcW w:w="6384" w:type="dxa"/>
                  <w:tcBorders>
                    <w:top w:val="nil"/>
                    <w:left w:val="nil"/>
                    <w:bottom w:val="single" w:sz="4" w:space="0" w:color="auto"/>
                    <w:right w:val="single" w:sz="4" w:space="0" w:color="auto"/>
                  </w:tcBorders>
                  <w:shd w:val="clear" w:color="auto" w:fill="FFFFFF"/>
                  <w:vAlign w:val="bottom"/>
                </w:tcPr>
                <w:p w14:paraId="36966699"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 xml:space="preserve">(1) Microscopio binocular con objetivos X10, X40, X100 </w:t>
                  </w:r>
                </w:p>
              </w:tc>
            </w:tr>
            <w:tr w:rsidR="00347C6A" w:rsidRPr="00347C6A" w14:paraId="2D714917"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43839F01"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4</w:t>
                  </w:r>
                </w:p>
              </w:tc>
              <w:tc>
                <w:tcPr>
                  <w:tcW w:w="6384" w:type="dxa"/>
                  <w:tcBorders>
                    <w:top w:val="nil"/>
                    <w:left w:val="nil"/>
                    <w:bottom w:val="single" w:sz="4" w:space="0" w:color="auto"/>
                    <w:right w:val="single" w:sz="4" w:space="0" w:color="auto"/>
                  </w:tcBorders>
                  <w:shd w:val="clear" w:color="auto" w:fill="FFFFFF"/>
                  <w:vAlign w:val="bottom"/>
                </w:tcPr>
                <w:p w14:paraId="2B77C946"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Micrómetro calibrado para coproparasitológia</w:t>
                  </w:r>
                </w:p>
              </w:tc>
            </w:tr>
            <w:tr w:rsidR="00347C6A" w:rsidRPr="00347C6A" w14:paraId="4608BD1D"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6E0DB5D8"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5</w:t>
                  </w:r>
                </w:p>
              </w:tc>
              <w:tc>
                <w:tcPr>
                  <w:tcW w:w="6384" w:type="dxa"/>
                  <w:tcBorders>
                    <w:top w:val="nil"/>
                    <w:left w:val="nil"/>
                    <w:bottom w:val="single" w:sz="4" w:space="0" w:color="auto"/>
                    <w:right w:val="single" w:sz="4" w:space="0" w:color="auto"/>
                  </w:tcBorders>
                  <w:shd w:val="clear" w:color="auto" w:fill="FFFFFF"/>
                  <w:vAlign w:val="bottom"/>
                </w:tcPr>
                <w:p w14:paraId="1F060C0B"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Espectrofotómetro con una gamma espectral de 340 a 700 nanómetros</w:t>
                  </w:r>
                </w:p>
              </w:tc>
            </w:tr>
            <w:tr w:rsidR="00347C6A" w:rsidRPr="00347C6A" w14:paraId="114243A6"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584BE770"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6</w:t>
                  </w:r>
                </w:p>
              </w:tc>
              <w:tc>
                <w:tcPr>
                  <w:tcW w:w="6384" w:type="dxa"/>
                  <w:tcBorders>
                    <w:top w:val="nil"/>
                    <w:left w:val="nil"/>
                    <w:bottom w:val="single" w:sz="4" w:space="0" w:color="auto"/>
                    <w:right w:val="single" w:sz="4" w:space="0" w:color="auto"/>
                  </w:tcBorders>
                  <w:shd w:val="clear" w:color="auto" w:fill="FFFFFF"/>
                  <w:vAlign w:val="bottom"/>
                </w:tcPr>
                <w:p w14:paraId="72FA8EB9"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 xml:space="preserve">(1) Balanza </w:t>
                  </w:r>
                </w:p>
              </w:tc>
            </w:tr>
            <w:tr w:rsidR="00347C6A" w:rsidRPr="00347C6A" w14:paraId="30CD7499"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3629F545"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7</w:t>
                  </w:r>
                </w:p>
              </w:tc>
              <w:tc>
                <w:tcPr>
                  <w:tcW w:w="6384" w:type="dxa"/>
                  <w:tcBorders>
                    <w:top w:val="nil"/>
                    <w:left w:val="nil"/>
                    <w:bottom w:val="single" w:sz="4" w:space="0" w:color="auto"/>
                    <w:right w:val="single" w:sz="4" w:space="0" w:color="auto"/>
                  </w:tcBorders>
                  <w:shd w:val="clear" w:color="auto" w:fill="FFFFFF"/>
                  <w:vAlign w:val="bottom"/>
                </w:tcPr>
                <w:p w14:paraId="02B33A3A"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Baño maría con temperatura regulable</w:t>
                  </w:r>
                </w:p>
              </w:tc>
            </w:tr>
            <w:tr w:rsidR="00347C6A" w:rsidRPr="00347C6A" w14:paraId="41E43F5C"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54FEEDE5"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8</w:t>
                  </w:r>
                </w:p>
              </w:tc>
              <w:tc>
                <w:tcPr>
                  <w:tcW w:w="6384" w:type="dxa"/>
                  <w:tcBorders>
                    <w:top w:val="nil"/>
                    <w:left w:val="nil"/>
                    <w:bottom w:val="single" w:sz="4" w:space="0" w:color="auto"/>
                    <w:right w:val="single" w:sz="4" w:space="0" w:color="auto"/>
                  </w:tcBorders>
                  <w:shd w:val="clear" w:color="auto" w:fill="FFFFFF"/>
                  <w:vAlign w:val="bottom"/>
                </w:tcPr>
                <w:p w14:paraId="52F952A4"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 xml:space="preserve">(1) Refrigerador a +4C con congelador </w:t>
                  </w:r>
                </w:p>
              </w:tc>
            </w:tr>
            <w:tr w:rsidR="00347C6A" w:rsidRPr="00347C6A" w14:paraId="79B81E41"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6C5F87D5"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9</w:t>
                  </w:r>
                </w:p>
              </w:tc>
              <w:tc>
                <w:tcPr>
                  <w:tcW w:w="6384" w:type="dxa"/>
                  <w:tcBorders>
                    <w:top w:val="nil"/>
                    <w:left w:val="nil"/>
                    <w:bottom w:val="single" w:sz="4" w:space="0" w:color="auto"/>
                    <w:right w:val="single" w:sz="4" w:space="0" w:color="auto"/>
                  </w:tcBorders>
                  <w:shd w:val="clear" w:color="auto" w:fill="FFFFFF"/>
                  <w:vAlign w:val="bottom"/>
                </w:tcPr>
                <w:p w14:paraId="27EAE74C"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Analizador para medición de electrolitos</w:t>
                  </w:r>
                </w:p>
              </w:tc>
            </w:tr>
            <w:tr w:rsidR="00347C6A" w:rsidRPr="00347C6A" w14:paraId="10A40204"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276DA70A"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10</w:t>
                  </w:r>
                </w:p>
              </w:tc>
              <w:tc>
                <w:tcPr>
                  <w:tcW w:w="6384" w:type="dxa"/>
                  <w:tcBorders>
                    <w:top w:val="nil"/>
                    <w:left w:val="nil"/>
                    <w:bottom w:val="single" w:sz="4" w:space="0" w:color="auto"/>
                    <w:right w:val="single" w:sz="4" w:space="0" w:color="auto"/>
                  </w:tcBorders>
                  <w:shd w:val="clear" w:color="auto" w:fill="FFFFFF"/>
                  <w:vAlign w:val="bottom"/>
                </w:tcPr>
                <w:p w14:paraId="34ADF530"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Equipo de electroforesis</w:t>
                  </w:r>
                </w:p>
              </w:tc>
            </w:tr>
            <w:tr w:rsidR="00347C6A" w:rsidRPr="00347C6A" w14:paraId="01A70536"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7EEE032E"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11</w:t>
                  </w:r>
                </w:p>
              </w:tc>
              <w:tc>
                <w:tcPr>
                  <w:tcW w:w="6384" w:type="dxa"/>
                  <w:tcBorders>
                    <w:top w:val="nil"/>
                    <w:left w:val="nil"/>
                    <w:bottom w:val="single" w:sz="4" w:space="0" w:color="auto"/>
                    <w:right w:val="single" w:sz="4" w:space="0" w:color="auto"/>
                  </w:tcBorders>
                  <w:shd w:val="clear" w:color="auto" w:fill="FFFFFF"/>
                  <w:vAlign w:val="bottom"/>
                </w:tcPr>
                <w:p w14:paraId="0BFCF09A"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Medidor de PH sanguíneo</w:t>
                  </w:r>
                </w:p>
              </w:tc>
            </w:tr>
            <w:tr w:rsidR="00347C6A" w:rsidRPr="00347C6A" w14:paraId="2C9A21A2"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7F7FA41B"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12</w:t>
                  </w:r>
                </w:p>
              </w:tc>
              <w:tc>
                <w:tcPr>
                  <w:tcW w:w="6384" w:type="dxa"/>
                  <w:tcBorders>
                    <w:top w:val="nil"/>
                    <w:left w:val="nil"/>
                    <w:bottom w:val="single" w:sz="4" w:space="0" w:color="auto"/>
                    <w:right w:val="single" w:sz="4" w:space="0" w:color="auto"/>
                  </w:tcBorders>
                  <w:shd w:val="clear" w:color="auto" w:fill="FFFFFF"/>
                  <w:vAlign w:val="bottom"/>
                </w:tcPr>
                <w:p w14:paraId="5EC7A88D"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Dispositivo que permita la coloración de las laminas</w:t>
                  </w:r>
                </w:p>
              </w:tc>
            </w:tr>
            <w:tr w:rsidR="00347C6A" w:rsidRPr="00347C6A" w14:paraId="0F639DA5"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300919B8"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13</w:t>
                  </w:r>
                </w:p>
              </w:tc>
              <w:tc>
                <w:tcPr>
                  <w:tcW w:w="6384" w:type="dxa"/>
                  <w:tcBorders>
                    <w:top w:val="nil"/>
                    <w:left w:val="nil"/>
                    <w:bottom w:val="single" w:sz="4" w:space="0" w:color="auto"/>
                    <w:right w:val="single" w:sz="4" w:space="0" w:color="auto"/>
                  </w:tcBorders>
                  <w:shd w:val="clear" w:color="auto" w:fill="FFFFFF"/>
                  <w:vAlign w:val="bottom"/>
                </w:tcPr>
                <w:p w14:paraId="682C87D3"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Cámara de Neubauer)</w:t>
                  </w:r>
                </w:p>
              </w:tc>
            </w:tr>
            <w:tr w:rsidR="00347C6A" w:rsidRPr="00347C6A" w14:paraId="29BC93FA"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7BA37D4F"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14</w:t>
                  </w:r>
                </w:p>
              </w:tc>
              <w:tc>
                <w:tcPr>
                  <w:tcW w:w="6384" w:type="dxa"/>
                  <w:tcBorders>
                    <w:top w:val="nil"/>
                    <w:left w:val="nil"/>
                    <w:bottom w:val="single" w:sz="4" w:space="0" w:color="auto"/>
                    <w:right w:val="single" w:sz="4" w:space="0" w:color="auto"/>
                  </w:tcBorders>
                  <w:shd w:val="clear" w:color="auto" w:fill="FFFFFF"/>
                  <w:vAlign w:val="bottom"/>
                </w:tcPr>
                <w:p w14:paraId="4A0B2CA5"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Contador de mano de 4 cifras</w:t>
                  </w:r>
                </w:p>
              </w:tc>
            </w:tr>
            <w:tr w:rsidR="00347C6A" w:rsidRPr="00347C6A" w14:paraId="11B9D5DD"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4285B616"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15</w:t>
                  </w:r>
                </w:p>
              </w:tc>
              <w:tc>
                <w:tcPr>
                  <w:tcW w:w="6384" w:type="dxa"/>
                  <w:tcBorders>
                    <w:top w:val="nil"/>
                    <w:left w:val="nil"/>
                    <w:bottom w:val="single" w:sz="4" w:space="0" w:color="auto"/>
                    <w:right w:val="single" w:sz="4" w:space="0" w:color="auto"/>
                  </w:tcBorders>
                  <w:shd w:val="clear" w:color="auto" w:fill="FFFFFF"/>
                  <w:vAlign w:val="bottom"/>
                </w:tcPr>
                <w:p w14:paraId="1EA742C9"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Contador diferencial de 5 dígitos</w:t>
                  </w:r>
                </w:p>
              </w:tc>
            </w:tr>
            <w:tr w:rsidR="00347C6A" w:rsidRPr="00347C6A" w14:paraId="73819B6C"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214E45A5"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16</w:t>
                  </w:r>
                </w:p>
              </w:tc>
              <w:tc>
                <w:tcPr>
                  <w:tcW w:w="6384" w:type="dxa"/>
                  <w:tcBorders>
                    <w:top w:val="nil"/>
                    <w:left w:val="nil"/>
                    <w:bottom w:val="single" w:sz="4" w:space="0" w:color="auto"/>
                    <w:right w:val="single" w:sz="4" w:space="0" w:color="auto"/>
                  </w:tcBorders>
                  <w:shd w:val="clear" w:color="auto" w:fill="FFFFFF"/>
                  <w:vAlign w:val="bottom"/>
                </w:tcPr>
                <w:p w14:paraId="52D293EC"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Mezclador de tubos</w:t>
                  </w:r>
                </w:p>
              </w:tc>
            </w:tr>
            <w:tr w:rsidR="00347C6A" w:rsidRPr="00347C6A" w14:paraId="683C03F4"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4E348481"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17</w:t>
                  </w:r>
                </w:p>
              </w:tc>
              <w:tc>
                <w:tcPr>
                  <w:tcW w:w="6384" w:type="dxa"/>
                  <w:tcBorders>
                    <w:top w:val="nil"/>
                    <w:left w:val="nil"/>
                    <w:bottom w:val="single" w:sz="4" w:space="0" w:color="auto"/>
                    <w:right w:val="single" w:sz="4" w:space="0" w:color="auto"/>
                  </w:tcBorders>
                  <w:shd w:val="clear" w:color="auto" w:fill="FFFFFF"/>
                  <w:vAlign w:val="bottom"/>
                </w:tcPr>
                <w:p w14:paraId="4FCC35E2"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 xml:space="preserve">(1) Set de micropipetas </w:t>
                  </w:r>
                </w:p>
              </w:tc>
            </w:tr>
            <w:tr w:rsidR="00347C6A" w:rsidRPr="00347C6A" w14:paraId="194A6E1E"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61709436"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18</w:t>
                  </w:r>
                </w:p>
              </w:tc>
              <w:tc>
                <w:tcPr>
                  <w:tcW w:w="6384" w:type="dxa"/>
                  <w:tcBorders>
                    <w:top w:val="nil"/>
                    <w:left w:val="nil"/>
                    <w:bottom w:val="single" w:sz="4" w:space="0" w:color="auto"/>
                    <w:right w:val="single" w:sz="4" w:space="0" w:color="auto"/>
                  </w:tcBorders>
                  <w:shd w:val="clear" w:color="auto" w:fill="FFFFFF"/>
                  <w:vAlign w:val="bottom"/>
                </w:tcPr>
                <w:p w14:paraId="36F2BD06"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Reloj de intervalos</w:t>
                  </w:r>
                </w:p>
              </w:tc>
            </w:tr>
            <w:tr w:rsidR="00347C6A" w:rsidRPr="00347C6A" w14:paraId="22117E7D"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576F2DB1"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19</w:t>
                  </w:r>
                </w:p>
              </w:tc>
              <w:tc>
                <w:tcPr>
                  <w:tcW w:w="6384" w:type="dxa"/>
                  <w:tcBorders>
                    <w:top w:val="nil"/>
                    <w:left w:val="nil"/>
                    <w:bottom w:val="single" w:sz="4" w:space="0" w:color="auto"/>
                    <w:right w:val="single" w:sz="4" w:space="0" w:color="auto"/>
                  </w:tcBorders>
                  <w:shd w:val="clear" w:color="auto" w:fill="FFFFFF"/>
                  <w:vAlign w:val="bottom"/>
                </w:tcPr>
                <w:p w14:paraId="5F38D35D"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Rotador de Rango graduable</w:t>
                  </w:r>
                </w:p>
              </w:tc>
            </w:tr>
            <w:tr w:rsidR="00347C6A" w:rsidRPr="00347C6A" w14:paraId="5687643C"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142E43E0"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20</w:t>
                  </w:r>
                </w:p>
              </w:tc>
              <w:tc>
                <w:tcPr>
                  <w:tcW w:w="6384" w:type="dxa"/>
                  <w:tcBorders>
                    <w:top w:val="nil"/>
                    <w:left w:val="nil"/>
                    <w:bottom w:val="single" w:sz="4" w:space="0" w:color="auto"/>
                    <w:right w:val="single" w:sz="4" w:space="0" w:color="auto"/>
                  </w:tcBorders>
                  <w:shd w:val="clear" w:color="auto" w:fill="FFFFFF"/>
                  <w:vAlign w:val="bottom"/>
                </w:tcPr>
                <w:p w14:paraId="4DEEA045"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Agitador tipo Vortex</w:t>
                  </w:r>
                </w:p>
              </w:tc>
            </w:tr>
            <w:tr w:rsidR="00347C6A" w:rsidRPr="00347C6A" w14:paraId="2027E473"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231D4497"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21</w:t>
                  </w:r>
                </w:p>
              </w:tc>
              <w:tc>
                <w:tcPr>
                  <w:tcW w:w="6384" w:type="dxa"/>
                  <w:tcBorders>
                    <w:top w:val="nil"/>
                    <w:left w:val="nil"/>
                    <w:bottom w:val="single" w:sz="4" w:space="0" w:color="auto"/>
                    <w:right w:val="single" w:sz="4" w:space="0" w:color="auto"/>
                  </w:tcBorders>
                  <w:shd w:val="clear" w:color="auto" w:fill="FFFFFF"/>
                  <w:vAlign w:val="bottom"/>
                </w:tcPr>
                <w:p w14:paraId="34DD12D2"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Set de 8 gradillas de 30 tubos</w:t>
                  </w:r>
                </w:p>
              </w:tc>
            </w:tr>
            <w:tr w:rsidR="00347C6A" w:rsidRPr="00347C6A" w14:paraId="043816C1"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3573C14E"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22</w:t>
                  </w:r>
                </w:p>
              </w:tc>
              <w:tc>
                <w:tcPr>
                  <w:tcW w:w="6384" w:type="dxa"/>
                  <w:tcBorders>
                    <w:top w:val="nil"/>
                    <w:left w:val="nil"/>
                    <w:bottom w:val="single" w:sz="4" w:space="0" w:color="auto"/>
                    <w:right w:val="single" w:sz="4" w:space="0" w:color="auto"/>
                  </w:tcBorders>
                  <w:shd w:val="clear" w:color="auto" w:fill="FFFFFF"/>
                  <w:vAlign w:val="bottom"/>
                </w:tcPr>
                <w:p w14:paraId="34CBA9A6"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Set de 8 tubos de Wintrobe + cánula</w:t>
                  </w:r>
                </w:p>
              </w:tc>
            </w:tr>
            <w:tr w:rsidR="00347C6A" w:rsidRPr="00347C6A" w14:paraId="39B6A8B0"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76CDAE98"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23</w:t>
                  </w:r>
                </w:p>
              </w:tc>
              <w:tc>
                <w:tcPr>
                  <w:tcW w:w="6384" w:type="dxa"/>
                  <w:tcBorders>
                    <w:top w:val="nil"/>
                    <w:left w:val="nil"/>
                    <w:bottom w:val="single" w:sz="4" w:space="0" w:color="auto"/>
                    <w:right w:val="single" w:sz="4" w:space="0" w:color="auto"/>
                  </w:tcBorders>
                  <w:shd w:val="clear" w:color="auto" w:fill="FFFFFF"/>
                  <w:vAlign w:val="bottom"/>
                </w:tcPr>
                <w:p w14:paraId="4BAFFE2C"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Soporte para tubos de eritrosedimentacion</w:t>
                  </w:r>
                </w:p>
              </w:tc>
            </w:tr>
            <w:tr w:rsidR="00347C6A" w:rsidRPr="00347C6A" w14:paraId="030D61C4"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2F724573"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24</w:t>
                  </w:r>
                </w:p>
              </w:tc>
              <w:tc>
                <w:tcPr>
                  <w:tcW w:w="6384" w:type="dxa"/>
                  <w:tcBorders>
                    <w:top w:val="nil"/>
                    <w:left w:val="nil"/>
                    <w:bottom w:val="single" w:sz="4" w:space="0" w:color="auto"/>
                    <w:right w:val="single" w:sz="4" w:space="0" w:color="auto"/>
                  </w:tcBorders>
                  <w:shd w:val="clear" w:color="auto" w:fill="FFFFFF"/>
                  <w:vAlign w:val="bottom"/>
                </w:tcPr>
                <w:p w14:paraId="4DDF1AA1"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Mechero de alcohol</w:t>
                  </w:r>
                </w:p>
              </w:tc>
            </w:tr>
            <w:tr w:rsidR="00347C6A" w:rsidRPr="00347C6A" w14:paraId="4A45E3A7"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336C566C"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25</w:t>
                  </w:r>
                </w:p>
              </w:tc>
              <w:tc>
                <w:tcPr>
                  <w:tcW w:w="6384" w:type="dxa"/>
                  <w:tcBorders>
                    <w:top w:val="nil"/>
                    <w:left w:val="nil"/>
                    <w:bottom w:val="single" w:sz="4" w:space="0" w:color="auto"/>
                    <w:right w:val="single" w:sz="4" w:space="0" w:color="auto"/>
                  </w:tcBorders>
                  <w:shd w:val="clear" w:color="auto" w:fill="FFFFFF"/>
                  <w:vAlign w:val="bottom"/>
                </w:tcPr>
                <w:p w14:paraId="5E3C4C3F"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Autoclave</w:t>
                  </w:r>
                </w:p>
              </w:tc>
            </w:tr>
            <w:tr w:rsidR="00347C6A" w:rsidRPr="00347C6A" w14:paraId="41E134EB"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763B648B"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26</w:t>
                  </w:r>
                </w:p>
              </w:tc>
              <w:tc>
                <w:tcPr>
                  <w:tcW w:w="6384" w:type="dxa"/>
                  <w:tcBorders>
                    <w:top w:val="nil"/>
                    <w:left w:val="nil"/>
                    <w:bottom w:val="single" w:sz="4" w:space="0" w:color="auto"/>
                    <w:right w:val="single" w:sz="4" w:space="0" w:color="auto"/>
                  </w:tcBorders>
                  <w:shd w:val="clear" w:color="auto" w:fill="FFFFFF"/>
                  <w:vAlign w:val="bottom"/>
                </w:tcPr>
                <w:p w14:paraId="5F8D1165"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Horno de secado/ Estufa</w:t>
                  </w:r>
                </w:p>
              </w:tc>
            </w:tr>
            <w:tr w:rsidR="00347C6A" w:rsidRPr="00347C6A" w14:paraId="186CEA28"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77B8046B"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27</w:t>
                  </w:r>
                </w:p>
              </w:tc>
              <w:tc>
                <w:tcPr>
                  <w:tcW w:w="6384" w:type="dxa"/>
                  <w:tcBorders>
                    <w:top w:val="nil"/>
                    <w:left w:val="nil"/>
                    <w:bottom w:val="single" w:sz="4" w:space="0" w:color="auto"/>
                    <w:right w:val="single" w:sz="4" w:space="0" w:color="auto"/>
                  </w:tcBorders>
                  <w:shd w:val="clear" w:color="auto" w:fill="FFFFFF"/>
                  <w:vAlign w:val="bottom"/>
                </w:tcPr>
                <w:p w14:paraId="698E7009"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(3) Silla de extracción de sangre</w:t>
                  </w:r>
                </w:p>
              </w:tc>
            </w:tr>
            <w:tr w:rsidR="00347C6A" w:rsidRPr="00347C6A" w14:paraId="17D4FE36"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255FAEB0"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28</w:t>
                  </w:r>
                </w:p>
              </w:tc>
              <w:tc>
                <w:tcPr>
                  <w:tcW w:w="6384" w:type="dxa"/>
                  <w:tcBorders>
                    <w:top w:val="nil"/>
                    <w:left w:val="nil"/>
                    <w:bottom w:val="single" w:sz="4" w:space="0" w:color="auto"/>
                    <w:right w:val="single" w:sz="4" w:space="0" w:color="auto"/>
                  </w:tcBorders>
                  <w:shd w:val="clear" w:color="auto" w:fill="FFFFFF"/>
                  <w:vAlign w:val="bottom"/>
                </w:tcPr>
                <w:p w14:paraId="62BD6B94"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(3) Mesa ginecológica</w:t>
                  </w:r>
                </w:p>
              </w:tc>
            </w:tr>
            <w:tr w:rsidR="00347C6A" w:rsidRPr="00347C6A" w14:paraId="06268481"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6129113E"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29</w:t>
                  </w:r>
                </w:p>
              </w:tc>
              <w:tc>
                <w:tcPr>
                  <w:tcW w:w="6384" w:type="dxa"/>
                  <w:tcBorders>
                    <w:top w:val="nil"/>
                    <w:left w:val="nil"/>
                    <w:bottom w:val="single" w:sz="4" w:space="0" w:color="auto"/>
                    <w:right w:val="single" w:sz="4" w:space="0" w:color="auto"/>
                  </w:tcBorders>
                  <w:shd w:val="clear" w:color="auto" w:fill="FFFFFF"/>
                  <w:vAlign w:val="bottom"/>
                </w:tcPr>
                <w:p w14:paraId="7F875721"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Mesón con lavabo de 1 cuerpo</w:t>
                  </w:r>
                </w:p>
              </w:tc>
            </w:tr>
            <w:tr w:rsidR="00347C6A" w:rsidRPr="00347C6A" w14:paraId="2E5157EE"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0EB5F18D"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30</w:t>
                  </w:r>
                </w:p>
              </w:tc>
              <w:tc>
                <w:tcPr>
                  <w:tcW w:w="6384" w:type="dxa"/>
                  <w:tcBorders>
                    <w:top w:val="nil"/>
                    <w:left w:val="nil"/>
                    <w:bottom w:val="single" w:sz="4" w:space="0" w:color="auto"/>
                    <w:right w:val="single" w:sz="4" w:space="0" w:color="auto"/>
                  </w:tcBorders>
                  <w:shd w:val="clear" w:color="auto" w:fill="FFFFFF"/>
                  <w:vAlign w:val="bottom"/>
                </w:tcPr>
                <w:p w14:paraId="750079E6"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Microscopio invertido para cultivos virales</w:t>
                  </w:r>
                </w:p>
              </w:tc>
            </w:tr>
            <w:tr w:rsidR="00347C6A" w:rsidRPr="00347C6A" w14:paraId="70093CE9"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01A7042E"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31</w:t>
                  </w:r>
                </w:p>
              </w:tc>
              <w:tc>
                <w:tcPr>
                  <w:tcW w:w="6384" w:type="dxa"/>
                  <w:tcBorders>
                    <w:top w:val="nil"/>
                    <w:left w:val="nil"/>
                    <w:bottom w:val="single" w:sz="4" w:space="0" w:color="auto"/>
                    <w:right w:val="single" w:sz="4" w:space="0" w:color="auto"/>
                  </w:tcBorders>
                  <w:shd w:val="clear" w:color="auto" w:fill="FFFFFF"/>
                  <w:vAlign w:val="bottom"/>
                </w:tcPr>
                <w:p w14:paraId="7F580D75"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Equipo para análisis ELISA y accesorios de incubación, lavado y lectura</w:t>
                  </w:r>
                </w:p>
              </w:tc>
            </w:tr>
            <w:tr w:rsidR="00347C6A" w:rsidRPr="00347C6A" w14:paraId="5770DC15" w14:textId="77777777" w:rsidTr="00295A4A">
              <w:trPr>
                <w:trHeight w:val="261"/>
              </w:trPr>
              <w:tc>
                <w:tcPr>
                  <w:tcW w:w="709" w:type="dxa"/>
                  <w:tcBorders>
                    <w:top w:val="nil"/>
                    <w:left w:val="single" w:sz="4" w:space="0" w:color="auto"/>
                    <w:bottom w:val="single" w:sz="4" w:space="0" w:color="auto"/>
                    <w:right w:val="single" w:sz="4" w:space="0" w:color="auto"/>
                  </w:tcBorders>
                  <w:shd w:val="clear" w:color="auto" w:fill="FFFFFF"/>
                </w:tcPr>
                <w:p w14:paraId="2D72A251" w14:textId="77777777" w:rsidR="00347C6A" w:rsidRPr="00347C6A" w:rsidRDefault="00347C6A" w:rsidP="00347C6A">
                  <w:pPr>
                    <w:autoSpaceDE w:val="0"/>
                    <w:autoSpaceDN w:val="0"/>
                    <w:adjustRightInd w:val="0"/>
                    <w:spacing w:after="0" w:line="240" w:lineRule="auto"/>
                    <w:jc w:val="center"/>
                    <w:rPr>
                      <w:rFonts w:cstheme="minorHAnsi"/>
                      <w:sz w:val="18"/>
                      <w:szCs w:val="18"/>
                    </w:rPr>
                  </w:pPr>
                  <w:r w:rsidRPr="00347C6A">
                    <w:rPr>
                      <w:rFonts w:cstheme="minorHAnsi"/>
                      <w:sz w:val="18"/>
                      <w:szCs w:val="18"/>
                    </w:rPr>
                    <w:t>32</w:t>
                  </w:r>
                </w:p>
              </w:tc>
              <w:tc>
                <w:tcPr>
                  <w:tcW w:w="6384" w:type="dxa"/>
                  <w:tcBorders>
                    <w:top w:val="nil"/>
                    <w:left w:val="nil"/>
                    <w:bottom w:val="single" w:sz="4" w:space="0" w:color="auto"/>
                    <w:right w:val="single" w:sz="4" w:space="0" w:color="auto"/>
                  </w:tcBorders>
                  <w:shd w:val="clear" w:color="auto" w:fill="FFFFFF"/>
                  <w:vAlign w:val="bottom"/>
                </w:tcPr>
                <w:p w14:paraId="21C9D804" w14:textId="77777777" w:rsidR="00347C6A" w:rsidRPr="00347C6A" w:rsidRDefault="00347C6A" w:rsidP="00347C6A">
                  <w:pPr>
                    <w:spacing w:after="0" w:line="240" w:lineRule="auto"/>
                    <w:jc w:val="both"/>
                    <w:rPr>
                      <w:rFonts w:cstheme="minorHAnsi"/>
                      <w:sz w:val="18"/>
                      <w:szCs w:val="18"/>
                    </w:rPr>
                  </w:pPr>
                  <w:r w:rsidRPr="00347C6A">
                    <w:rPr>
                      <w:rFonts w:cstheme="minorHAnsi"/>
                      <w:sz w:val="18"/>
                      <w:szCs w:val="18"/>
                    </w:rPr>
                    <w:t>(1) Auto analizador de hormonas</w:t>
                  </w:r>
                </w:p>
              </w:tc>
            </w:tr>
          </w:tbl>
          <w:p w14:paraId="47E7C7C0" w14:textId="1E36E2AB" w:rsidR="00347C6A" w:rsidRPr="00347C6A" w:rsidRDefault="00347C6A" w:rsidP="00347C6A">
            <w:pPr>
              <w:autoSpaceDE w:val="0"/>
              <w:autoSpaceDN w:val="0"/>
              <w:adjustRightInd w:val="0"/>
              <w:spacing w:after="0" w:line="240" w:lineRule="auto"/>
              <w:ind w:left="492"/>
              <w:jc w:val="both"/>
              <w:rPr>
                <w:rFonts w:cstheme="minorHAnsi"/>
                <w:bCs/>
                <w:sz w:val="18"/>
                <w:szCs w:val="18"/>
              </w:rPr>
            </w:pPr>
          </w:p>
        </w:tc>
        <w:tc>
          <w:tcPr>
            <w:tcW w:w="2552" w:type="dxa"/>
            <w:tcBorders>
              <w:top w:val="nil"/>
              <w:left w:val="nil"/>
              <w:bottom w:val="single" w:sz="4" w:space="0" w:color="auto"/>
              <w:right w:val="single" w:sz="4" w:space="0" w:color="auto"/>
            </w:tcBorders>
            <w:shd w:val="clear" w:color="auto" w:fill="auto"/>
            <w:vAlign w:val="center"/>
          </w:tcPr>
          <w:p w14:paraId="21E6DF34" w14:textId="77777777" w:rsidR="00347C6A" w:rsidRPr="00781C7E" w:rsidRDefault="00347C6A" w:rsidP="00347C6A">
            <w:pPr>
              <w:spacing w:after="0" w:line="240" w:lineRule="auto"/>
              <w:jc w:val="center"/>
              <w:rPr>
                <w:rFonts w:cstheme="minorHAnsi"/>
                <w:b/>
                <w:bCs/>
                <w:color w:val="000000"/>
                <w:sz w:val="18"/>
                <w:szCs w:val="18"/>
                <w:lang w:eastAsia="es-ES"/>
              </w:rPr>
            </w:pPr>
          </w:p>
        </w:tc>
      </w:tr>
      <w:tr w:rsidR="00347C6A" w:rsidRPr="00781C7E" w14:paraId="768A441E" w14:textId="77777777" w:rsidTr="00954943">
        <w:trPr>
          <w:trHeight w:val="2524"/>
          <w:jc w:val="center"/>
        </w:trPr>
        <w:tc>
          <w:tcPr>
            <w:tcW w:w="8075" w:type="dxa"/>
            <w:tcBorders>
              <w:top w:val="nil"/>
              <w:left w:val="single" w:sz="4" w:space="0" w:color="auto"/>
              <w:bottom w:val="single" w:sz="4" w:space="0" w:color="auto"/>
              <w:right w:val="single" w:sz="4" w:space="0" w:color="auto"/>
            </w:tcBorders>
            <w:shd w:val="clear" w:color="auto" w:fill="auto"/>
            <w:vAlign w:val="center"/>
          </w:tcPr>
          <w:p w14:paraId="4292619F" w14:textId="6488DA67" w:rsidR="00347C6A" w:rsidRPr="00954943" w:rsidRDefault="00347C6A" w:rsidP="00C81FDB">
            <w:pPr>
              <w:pStyle w:val="Prrafodelista"/>
              <w:numPr>
                <w:ilvl w:val="1"/>
                <w:numId w:val="1"/>
              </w:numPr>
              <w:autoSpaceDE w:val="0"/>
              <w:autoSpaceDN w:val="0"/>
              <w:adjustRightInd w:val="0"/>
              <w:spacing w:after="0" w:line="240" w:lineRule="auto"/>
              <w:ind w:left="492"/>
              <w:jc w:val="both"/>
              <w:rPr>
                <w:rFonts w:cstheme="minorHAnsi"/>
                <w:bCs/>
                <w:sz w:val="18"/>
                <w:szCs w:val="18"/>
                <w:u w:val="single"/>
              </w:rPr>
            </w:pPr>
            <w:r w:rsidRPr="00954943">
              <w:rPr>
                <w:rFonts w:cstheme="minorHAnsi"/>
                <w:bCs/>
                <w:sz w:val="18"/>
                <w:szCs w:val="18"/>
                <w:u w:val="single"/>
              </w:rPr>
              <w:t>EQUIPAMIENTO DE APOYO</w:t>
            </w:r>
          </w:p>
          <w:p w14:paraId="712F7BEE" w14:textId="77777777" w:rsidR="00347C6A" w:rsidRPr="00954943" w:rsidRDefault="00347C6A" w:rsidP="00347C6A">
            <w:pPr>
              <w:pStyle w:val="Prrafodelista"/>
              <w:autoSpaceDE w:val="0"/>
              <w:autoSpaceDN w:val="0"/>
              <w:adjustRightInd w:val="0"/>
              <w:spacing w:after="0" w:line="240" w:lineRule="auto"/>
              <w:ind w:left="492"/>
              <w:jc w:val="both"/>
              <w:rPr>
                <w:rFonts w:cstheme="minorHAnsi"/>
                <w:bCs/>
                <w:sz w:val="18"/>
                <w:szCs w:val="18"/>
                <w:u w:val="single"/>
              </w:rPr>
            </w:pPr>
          </w:p>
          <w:tbl>
            <w:tblPr>
              <w:tblW w:w="7088"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tblGrid>
            <w:tr w:rsidR="00347C6A" w:rsidRPr="00954943" w14:paraId="2A50979C" w14:textId="77777777" w:rsidTr="00954943">
              <w:trPr>
                <w:trHeight w:val="261"/>
              </w:trPr>
              <w:tc>
                <w:tcPr>
                  <w:tcW w:w="709" w:type="dxa"/>
                  <w:tcBorders>
                    <w:right w:val="single" w:sz="4" w:space="0" w:color="auto"/>
                  </w:tcBorders>
                </w:tcPr>
                <w:p w14:paraId="50D8078C" w14:textId="13569E15" w:rsidR="00347C6A" w:rsidRPr="00954943" w:rsidRDefault="00954943" w:rsidP="00347C6A">
                  <w:pPr>
                    <w:autoSpaceDE w:val="0"/>
                    <w:autoSpaceDN w:val="0"/>
                    <w:adjustRightInd w:val="0"/>
                    <w:spacing w:after="0" w:line="240" w:lineRule="auto"/>
                    <w:jc w:val="center"/>
                    <w:rPr>
                      <w:rFonts w:cstheme="minorHAnsi"/>
                      <w:sz w:val="18"/>
                      <w:szCs w:val="18"/>
                    </w:rPr>
                  </w:pPr>
                  <w:r>
                    <w:rPr>
                      <w:rFonts w:cstheme="minorHAnsi"/>
                      <w:b/>
                      <w:bCs/>
                      <w:sz w:val="18"/>
                      <w:szCs w:val="18"/>
                    </w:rPr>
                    <w:t>N°</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AA6567C" w14:textId="77777777" w:rsidR="00347C6A" w:rsidRPr="00954943" w:rsidRDefault="00347C6A" w:rsidP="00347C6A">
                  <w:pPr>
                    <w:spacing w:after="0" w:line="240" w:lineRule="auto"/>
                    <w:jc w:val="both"/>
                    <w:rPr>
                      <w:rFonts w:cstheme="minorHAnsi"/>
                      <w:sz w:val="18"/>
                      <w:szCs w:val="18"/>
                    </w:rPr>
                  </w:pPr>
                  <w:r w:rsidRPr="00954943">
                    <w:rPr>
                      <w:rFonts w:cstheme="minorHAnsi"/>
                      <w:b/>
                      <w:bCs/>
                      <w:sz w:val="18"/>
                      <w:szCs w:val="18"/>
                    </w:rPr>
                    <w:t>Equipamientos de Apoyo:</w:t>
                  </w:r>
                </w:p>
              </w:tc>
            </w:tr>
            <w:tr w:rsidR="00347C6A" w:rsidRPr="00954943" w14:paraId="2B41FA86" w14:textId="77777777" w:rsidTr="00954943">
              <w:trPr>
                <w:trHeight w:val="261"/>
              </w:trPr>
              <w:tc>
                <w:tcPr>
                  <w:tcW w:w="709" w:type="dxa"/>
                </w:tcPr>
                <w:p w14:paraId="70D4F6DD" w14:textId="77777777" w:rsidR="00347C6A" w:rsidRPr="00954943" w:rsidRDefault="00347C6A" w:rsidP="00347C6A">
                  <w:pPr>
                    <w:autoSpaceDE w:val="0"/>
                    <w:autoSpaceDN w:val="0"/>
                    <w:adjustRightInd w:val="0"/>
                    <w:spacing w:after="0" w:line="240" w:lineRule="auto"/>
                    <w:jc w:val="center"/>
                    <w:rPr>
                      <w:rFonts w:cstheme="minorHAnsi"/>
                      <w:sz w:val="18"/>
                      <w:szCs w:val="18"/>
                    </w:rPr>
                  </w:pPr>
                  <w:r w:rsidRPr="00954943">
                    <w:rPr>
                      <w:rFonts w:cstheme="minorHAnsi"/>
                      <w:sz w:val="18"/>
                      <w:szCs w:val="18"/>
                    </w:rPr>
                    <w:t>1</w:t>
                  </w:r>
                </w:p>
              </w:tc>
              <w:tc>
                <w:tcPr>
                  <w:tcW w:w="6379" w:type="dxa"/>
                  <w:tcBorders>
                    <w:top w:val="nil"/>
                    <w:left w:val="single" w:sz="4" w:space="0" w:color="auto"/>
                    <w:bottom w:val="single" w:sz="4" w:space="0" w:color="auto"/>
                    <w:right w:val="single" w:sz="4" w:space="0" w:color="auto"/>
                  </w:tcBorders>
                  <w:shd w:val="clear" w:color="auto" w:fill="auto"/>
                </w:tcPr>
                <w:p w14:paraId="350F6928" w14:textId="77777777" w:rsidR="00347C6A" w:rsidRPr="00954943" w:rsidRDefault="00347C6A" w:rsidP="00C81FDB">
                  <w:pPr>
                    <w:pStyle w:val="Prrafodelista"/>
                    <w:numPr>
                      <w:ilvl w:val="0"/>
                      <w:numId w:val="3"/>
                    </w:numPr>
                    <w:spacing w:after="0" w:line="240" w:lineRule="auto"/>
                    <w:ind w:left="322" w:hanging="283"/>
                    <w:jc w:val="both"/>
                    <w:rPr>
                      <w:rFonts w:cstheme="minorHAnsi"/>
                      <w:sz w:val="18"/>
                      <w:szCs w:val="18"/>
                    </w:rPr>
                  </w:pPr>
                  <w:r w:rsidRPr="00954943">
                    <w:rPr>
                      <w:rFonts w:cstheme="minorHAnsi"/>
                      <w:sz w:val="18"/>
                      <w:szCs w:val="18"/>
                    </w:rPr>
                    <w:t>Recipientes para transporte de muestras</w:t>
                  </w:r>
                </w:p>
              </w:tc>
            </w:tr>
            <w:tr w:rsidR="00347C6A" w:rsidRPr="00954943" w14:paraId="08627EC1" w14:textId="77777777" w:rsidTr="00954943">
              <w:trPr>
                <w:trHeight w:val="261"/>
              </w:trPr>
              <w:tc>
                <w:tcPr>
                  <w:tcW w:w="709" w:type="dxa"/>
                </w:tcPr>
                <w:p w14:paraId="1D34BC1A" w14:textId="77777777" w:rsidR="00347C6A" w:rsidRPr="00954943" w:rsidRDefault="00347C6A" w:rsidP="00347C6A">
                  <w:pPr>
                    <w:autoSpaceDE w:val="0"/>
                    <w:autoSpaceDN w:val="0"/>
                    <w:adjustRightInd w:val="0"/>
                    <w:spacing w:after="0" w:line="240" w:lineRule="auto"/>
                    <w:jc w:val="center"/>
                    <w:rPr>
                      <w:rFonts w:cstheme="minorHAnsi"/>
                      <w:sz w:val="18"/>
                      <w:szCs w:val="18"/>
                    </w:rPr>
                  </w:pPr>
                  <w:r w:rsidRPr="00954943">
                    <w:rPr>
                      <w:rFonts w:cstheme="minorHAnsi"/>
                      <w:sz w:val="18"/>
                      <w:szCs w:val="18"/>
                    </w:rPr>
                    <w:t>2</w:t>
                  </w:r>
                </w:p>
              </w:tc>
              <w:tc>
                <w:tcPr>
                  <w:tcW w:w="6379" w:type="dxa"/>
                  <w:tcBorders>
                    <w:top w:val="nil"/>
                    <w:left w:val="single" w:sz="4" w:space="0" w:color="auto"/>
                    <w:bottom w:val="single" w:sz="4" w:space="0" w:color="auto"/>
                    <w:right w:val="single" w:sz="4" w:space="0" w:color="auto"/>
                  </w:tcBorders>
                  <w:shd w:val="clear" w:color="auto" w:fill="auto"/>
                </w:tcPr>
                <w:p w14:paraId="0B20E79F" w14:textId="77777777" w:rsidR="00347C6A" w:rsidRPr="00954943" w:rsidRDefault="00347C6A" w:rsidP="00C81FDB">
                  <w:pPr>
                    <w:pStyle w:val="Prrafodelista"/>
                    <w:numPr>
                      <w:ilvl w:val="0"/>
                      <w:numId w:val="4"/>
                    </w:numPr>
                    <w:spacing w:after="0" w:line="240" w:lineRule="auto"/>
                    <w:ind w:left="322"/>
                    <w:jc w:val="both"/>
                    <w:rPr>
                      <w:rFonts w:cstheme="minorHAnsi"/>
                      <w:sz w:val="18"/>
                      <w:szCs w:val="18"/>
                    </w:rPr>
                  </w:pPr>
                  <w:r w:rsidRPr="00954943">
                    <w:rPr>
                      <w:rFonts w:cstheme="minorHAnsi"/>
                      <w:sz w:val="18"/>
                      <w:szCs w:val="18"/>
                    </w:rPr>
                    <w:t xml:space="preserve">Porta objetos </w:t>
                  </w:r>
                </w:p>
              </w:tc>
            </w:tr>
            <w:tr w:rsidR="00347C6A" w:rsidRPr="00954943" w14:paraId="146870A8" w14:textId="77777777" w:rsidTr="00954943">
              <w:trPr>
                <w:trHeight w:val="261"/>
              </w:trPr>
              <w:tc>
                <w:tcPr>
                  <w:tcW w:w="709" w:type="dxa"/>
                </w:tcPr>
                <w:p w14:paraId="45A56A3C" w14:textId="77777777" w:rsidR="00347C6A" w:rsidRPr="00954943" w:rsidRDefault="00347C6A" w:rsidP="00347C6A">
                  <w:pPr>
                    <w:autoSpaceDE w:val="0"/>
                    <w:autoSpaceDN w:val="0"/>
                    <w:adjustRightInd w:val="0"/>
                    <w:spacing w:after="0" w:line="240" w:lineRule="auto"/>
                    <w:jc w:val="center"/>
                    <w:rPr>
                      <w:rFonts w:cstheme="minorHAnsi"/>
                      <w:sz w:val="18"/>
                      <w:szCs w:val="18"/>
                    </w:rPr>
                  </w:pPr>
                  <w:r w:rsidRPr="00954943">
                    <w:rPr>
                      <w:rFonts w:cstheme="minorHAnsi"/>
                      <w:sz w:val="18"/>
                      <w:szCs w:val="18"/>
                    </w:rPr>
                    <w:t>3</w:t>
                  </w:r>
                </w:p>
              </w:tc>
              <w:tc>
                <w:tcPr>
                  <w:tcW w:w="6379" w:type="dxa"/>
                  <w:tcBorders>
                    <w:top w:val="nil"/>
                    <w:left w:val="single" w:sz="4" w:space="0" w:color="auto"/>
                    <w:bottom w:val="single" w:sz="4" w:space="0" w:color="auto"/>
                    <w:right w:val="single" w:sz="4" w:space="0" w:color="auto"/>
                  </w:tcBorders>
                  <w:shd w:val="clear" w:color="auto" w:fill="auto"/>
                </w:tcPr>
                <w:p w14:paraId="75E95B82" w14:textId="77777777" w:rsidR="00347C6A" w:rsidRPr="00954943" w:rsidRDefault="00347C6A" w:rsidP="00C81FDB">
                  <w:pPr>
                    <w:pStyle w:val="Prrafodelista"/>
                    <w:numPr>
                      <w:ilvl w:val="0"/>
                      <w:numId w:val="5"/>
                    </w:numPr>
                    <w:spacing w:after="0" w:line="240" w:lineRule="auto"/>
                    <w:ind w:left="322"/>
                    <w:jc w:val="both"/>
                    <w:rPr>
                      <w:rFonts w:cstheme="minorHAnsi"/>
                      <w:sz w:val="18"/>
                      <w:szCs w:val="18"/>
                    </w:rPr>
                  </w:pPr>
                  <w:r w:rsidRPr="00954943">
                    <w:rPr>
                      <w:rFonts w:cstheme="minorHAnsi"/>
                      <w:sz w:val="18"/>
                      <w:szCs w:val="18"/>
                    </w:rPr>
                    <w:t>Cubre objetos</w:t>
                  </w:r>
                </w:p>
              </w:tc>
            </w:tr>
            <w:tr w:rsidR="00347C6A" w:rsidRPr="00954943" w14:paraId="28C283E4" w14:textId="77777777" w:rsidTr="00954943">
              <w:trPr>
                <w:trHeight w:val="261"/>
              </w:trPr>
              <w:tc>
                <w:tcPr>
                  <w:tcW w:w="709" w:type="dxa"/>
                </w:tcPr>
                <w:p w14:paraId="05B69C33" w14:textId="77777777" w:rsidR="00347C6A" w:rsidRPr="00954943" w:rsidRDefault="00347C6A" w:rsidP="00347C6A">
                  <w:pPr>
                    <w:autoSpaceDE w:val="0"/>
                    <w:autoSpaceDN w:val="0"/>
                    <w:adjustRightInd w:val="0"/>
                    <w:spacing w:after="0" w:line="240" w:lineRule="auto"/>
                    <w:jc w:val="center"/>
                    <w:rPr>
                      <w:rFonts w:cstheme="minorHAnsi"/>
                      <w:sz w:val="18"/>
                      <w:szCs w:val="18"/>
                    </w:rPr>
                  </w:pPr>
                  <w:r w:rsidRPr="00954943">
                    <w:rPr>
                      <w:rFonts w:cstheme="minorHAnsi"/>
                      <w:sz w:val="18"/>
                      <w:szCs w:val="18"/>
                    </w:rPr>
                    <w:t>4</w:t>
                  </w:r>
                </w:p>
              </w:tc>
              <w:tc>
                <w:tcPr>
                  <w:tcW w:w="6379" w:type="dxa"/>
                  <w:tcBorders>
                    <w:top w:val="nil"/>
                    <w:left w:val="single" w:sz="4" w:space="0" w:color="auto"/>
                    <w:bottom w:val="single" w:sz="4" w:space="0" w:color="auto"/>
                    <w:right w:val="single" w:sz="4" w:space="0" w:color="auto"/>
                  </w:tcBorders>
                  <w:shd w:val="clear" w:color="auto" w:fill="auto"/>
                </w:tcPr>
                <w:p w14:paraId="499308B9" w14:textId="77777777" w:rsidR="00347C6A" w:rsidRPr="00954943" w:rsidRDefault="00347C6A" w:rsidP="00C81FDB">
                  <w:pPr>
                    <w:pStyle w:val="Prrafodelista"/>
                    <w:numPr>
                      <w:ilvl w:val="0"/>
                      <w:numId w:val="6"/>
                    </w:numPr>
                    <w:spacing w:after="0" w:line="240" w:lineRule="auto"/>
                    <w:ind w:left="322"/>
                    <w:jc w:val="both"/>
                    <w:rPr>
                      <w:rFonts w:cstheme="minorHAnsi"/>
                      <w:sz w:val="18"/>
                      <w:szCs w:val="18"/>
                    </w:rPr>
                  </w:pPr>
                  <w:r w:rsidRPr="00954943">
                    <w:rPr>
                      <w:rFonts w:cstheme="minorHAnsi"/>
                      <w:sz w:val="18"/>
                      <w:szCs w:val="18"/>
                    </w:rPr>
                    <w:t>Basureros de acuerdo a Norma de Bioseguridad</w:t>
                  </w:r>
                </w:p>
              </w:tc>
            </w:tr>
            <w:tr w:rsidR="00347C6A" w:rsidRPr="00954943" w14:paraId="122BFAC4" w14:textId="77777777" w:rsidTr="00954943">
              <w:trPr>
                <w:trHeight w:val="261"/>
              </w:trPr>
              <w:tc>
                <w:tcPr>
                  <w:tcW w:w="709" w:type="dxa"/>
                </w:tcPr>
                <w:p w14:paraId="494A7DC5" w14:textId="77777777" w:rsidR="00347C6A" w:rsidRPr="00954943" w:rsidRDefault="00347C6A" w:rsidP="00347C6A">
                  <w:pPr>
                    <w:autoSpaceDE w:val="0"/>
                    <w:autoSpaceDN w:val="0"/>
                    <w:adjustRightInd w:val="0"/>
                    <w:spacing w:after="0" w:line="240" w:lineRule="auto"/>
                    <w:jc w:val="center"/>
                    <w:rPr>
                      <w:rFonts w:cstheme="minorHAnsi"/>
                      <w:sz w:val="18"/>
                      <w:szCs w:val="18"/>
                    </w:rPr>
                  </w:pPr>
                  <w:r w:rsidRPr="00954943">
                    <w:rPr>
                      <w:rFonts w:cstheme="minorHAnsi"/>
                      <w:sz w:val="18"/>
                      <w:szCs w:val="18"/>
                    </w:rPr>
                    <w:t>5</w:t>
                  </w:r>
                </w:p>
              </w:tc>
              <w:tc>
                <w:tcPr>
                  <w:tcW w:w="6379" w:type="dxa"/>
                  <w:tcBorders>
                    <w:top w:val="nil"/>
                    <w:left w:val="single" w:sz="4" w:space="0" w:color="auto"/>
                    <w:bottom w:val="single" w:sz="4" w:space="0" w:color="auto"/>
                    <w:right w:val="single" w:sz="4" w:space="0" w:color="auto"/>
                  </w:tcBorders>
                  <w:shd w:val="clear" w:color="auto" w:fill="auto"/>
                </w:tcPr>
                <w:p w14:paraId="49C7D465" w14:textId="77777777" w:rsidR="00347C6A" w:rsidRPr="00954943" w:rsidRDefault="00347C6A" w:rsidP="00C81FDB">
                  <w:pPr>
                    <w:pStyle w:val="Prrafodelista"/>
                    <w:numPr>
                      <w:ilvl w:val="0"/>
                      <w:numId w:val="7"/>
                    </w:numPr>
                    <w:spacing w:after="0" w:line="240" w:lineRule="auto"/>
                    <w:ind w:left="322"/>
                    <w:jc w:val="both"/>
                    <w:rPr>
                      <w:rFonts w:cstheme="minorHAnsi"/>
                      <w:sz w:val="18"/>
                      <w:szCs w:val="18"/>
                    </w:rPr>
                  </w:pPr>
                  <w:r w:rsidRPr="00954943">
                    <w:rPr>
                      <w:rFonts w:cstheme="minorHAnsi"/>
                      <w:sz w:val="18"/>
                      <w:szCs w:val="18"/>
                    </w:rPr>
                    <w:t>Mesas</w:t>
                  </w:r>
                </w:p>
              </w:tc>
            </w:tr>
            <w:tr w:rsidR="00347C6A" w:rsidRPr="00954943" w14:paraId="63975EA4" w14:textId="77777777" w:rsidTr="00954943">
              <w:trPr>
                <w:trHeight w:val="261"/>
              </w:trPr>
              <w:tc>
                <w:tcPr>
                  <w:tcW w:w="709" w:type="dxa"/>
                </w:tcPr>
                <w:p w14:paraId="3C3FDD09" w14:textId="77777777" w:rsidR="00347C6A" w:rsidRPr="00954943" w:rsidRDefault="00347C6A" w:rsidP="00347C6A">
                  <w:pPr>
                    <w:autoSpaceDE w:val="0"/>
                    <w:autoSpaceDN w:val="0"/>
                    <w:adjustRightInd w:val="0"/>
                    <w:spacing w:after="0" w:line="240" w:lineRule="auto"/>
                    <w:jc w:val="center"/>
                    <w:rPr>
                      <w:rFonts w:cstheme="minorHAnsi"/>
                      <w:sz w:val="18"/>
                      <w:szCs w:val="18"/>
                    </w:rPr>
                  </w:pPr>
                  <w:r w:rsidRPr="00954943">
                    <w:rPr>
                      <w:rFonts w:cstheme="minorHAnsi"/>
                      <w:sz w:val="18"/>
                      <w:szCs w:val="18"/>
                    </w:rPr>
                    <w:t>6</w:t>
                  </w:r>
                </w:p>
              </w:tc>
              <w:tc>
                <w:tcPr>
                  <w:tcW w:w="6379" w:type="dxa"/>
                  <w:tcBorders>
                    <w:top w:val="nil"/>
                    <w:left w:val="single" w:sz="4" w:space="0" w:color="auto"/>
                    <w:bottom w:val="single" w:sz="4" w:space="0" w:color="auto"/>
                    <w:right w:val="single" w:sz="4" w:space="0" w:color="auto"/>
                  </w:tcBorders>
                  <w:shd w:val="clear" w:color="auto" w:fill="auto"/>
                </w:tcPr>
                <w:p w14:paraId="790F8612" w14:textId="77777777" w:rsidR="00347C6A" w:rsidRPr="00954943" w:rsidRDefault="00347C6A" w:rsidP="00C81FDB">
                  <w:pPr>
                    <w:pStyle w:val="Prrafodelista"/>
                    <w:numPr>
                      <w:ilvl w:val="0"/>
                      <w:numId w:val="8"/>
                    </w:numPr>
                    <w:spacing w:after="0" w:line="240" w:lineRule="auto"/>
                    <w:ind w:left="322"/>
                    <w:jc w:val="both"/>
                    <w:rPr>
                      <w:rFonts w:cstheme="minorHAnsi"/>
                      <w:sz w:val="18"/>
                      <w:szCs w:val="18"/>
                    </w:rPr>
                  </w:pPr>
                  <w:r w:rsidRPr="00954943">
                    <w:rPr>
                      <w:rFonts w:cstheme="minorHAnsi"/>
                      <w:sz w:val="18"/>
                      <w:szCs w:val="18"/>
                    </w:rPr>
                    <w:t>Balanza digital</w:t>
                  </w:r>
                </w:p>
              </w:tc>
            </w:tr>
          </w:tbl>
          <w:p w14:paraId="63ABC27F" w14:textId="77777777" w:rsidR="00347C6A" w:rsidRPr="00954943" w:rsidRDefault="00347C6A" w:rsidP="00347C6A">
            <w:pPr>
              <w:pStyle w:val="Prrafodelista"/>
              <w:autoSpaceDE w:val="0"/>
              <w:autoSpaceDN w:val="0"/>
              <w:adjustRightInd w:val="0"/>
              <w:spacing w:after="0" w:line="240" w:lineRule="auto"/>
              <w:ind w:left="492"/>
              <w:jc w:val="both"/>
              <w:rPr>
                <w:rFonts w:cstheme="minorHAnsi"/>
                <w:bCs/>
                <w:sz w:val="18"/>
                <w:szCs w:val="18"/>
                <w:u w:val="single"/>
              </w:rPr>
            </w:pPr>
          </w:p>
          <w:p w14:paraId="3A1B8984" w14:textId="3175BF2D" w:rsidR="00347C6A" w:rsidRPr="00954943" w:rsidRDefault="00347C6A" w:rsidP="00347C6A">
            <w:pPr>
              <w:pStyle w:val="Prrafodelista"/>
              <w:autoSpaceDE w:val="0"/>
              <w:autoSpaceDN w:val="0"/>
              <w:adjustRightInd w:val="0"/>
              <w:spacing w:after="0" w:line="240" w:lineRule="auto"/>
              <w:ind w:left="426"/>
              <w:jc w:val="both"/>
              <w:rPr>
                <w:rFonts w:cstheme="minorHAnsi"/>
                <w:bCs/>
                <w:sz w:val="18"/>
                <w:szCs w:val="18"/>
              </w:rPr>
            </w:pPr>
          </w:p>
        </w:tc>
        <w:tc>
          <w:tcPr>
            <w:tcW w:w="2552" w:type="dxa"/>
            <w:tcBorders>
              <w:top w:val="nil"/>
              <w:left w:val="nil"/>
              <w:bottom w:val="single" w:sz="4" w:space="0" w:color="auto"/>
              <w:right w:val="single" w:sz="4" w:space="0" w:color="auto"/>
            </w:tcBorders>
            <w:shd w:val="clear" w:color="auto" w:fill="auto"/>
            <w:vAlign w:val="center"/>
          </w:tcPr>
          <w:p w14:paraId="4D77587B" w14:textId="77777777" w:rsidR="00347C6A" w:rsidRPr="00781C7E" w:rsidRDefault="00347C6A" w:rsidP="00347C6A">
            <w:pPr>
              <w:spacing w:after="0" w:line="240" w:lineRule="auto"/>
              <w:jc w:val="center"/>
              <w:rPr>
                <w:rFonts w:cstheme="minorHAnsi"/>
                <w:b/>
                <w:bCs/>
                <w:color w:val="000000"/>
                <w:sz w:val="18"/>
                <w:szCs w:val="18"/>
                <w:lang w:eastAsia="es-ES"/>
              </w:rPr>
            </w:pPr>
          </w:p>
        </w:tc>
      </w:tr>
      <w:tr w:rsidR="00347C6A" w:rsidRPr="00781C7E" w14:paraId="0283EB7D" w14:textId="77777777" w:rsidTr="00954943">
        <w:trPr>
          <w:trHeight w:val="95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059E1B98" w14:textId="267CF0AE" w:rsidR="00347C6A" w:rsidRPr="00954943" w:rsidRDefault="00954943" w:rsidP="00C81FDB">
            <w:pPr>
              <w:pStyle w:val="Prrafodelista"/>
              <w:numPr>
                <w:ilvl w:val="0"/>
                <w:numId w:val="1"/>
              </w:numPr>
              <w:autoSpaceDE w:val="0"/>
              <w:autoSpaceDN w:val="0"/>
              <w:adjustRightInd w:val="0"/>
              <w:spacing w:after="0" w:line="240" w:lineRule="auto"/>
              <w:ind w:left="492"/>
              <w:rPr>
                <w:rFonts w:cstheme="minorHAnsi"/>
                <w:b/>
                <w:sz w:val="18"/>
                <w:szCs w:val="18"/>
              </w:rPr>
            </w:pPr>
            <w:r>
              <w:rPr>
                <w:rFonts w:cstheme="minorHAnsi"/>
                <w:b/>
                <w:sz w:val="18"/>
                <w:szCs w:val="18"/>
              </w:rPr>
              <w:t>ASPECTOS DE CALIDAD</w:t>
            </w:r>
          </w:p>
        </w:tc>
        <w:tc>
          <w:tcPr>
            <w:tcW w:w="2552" w:type="dxa"/>
            <w:tcBorders>
              <w:top w:val="nil"/>
              <w:left w:val="single" w:sz="4" w:space="0" w:color="auto"/>
              <w:bottom w:val="single" w:sz="4" w:space="0" w:color="auto"/>
              <w:right w:val="single" w:sz="4" w:space="0" w:color="auto"/>
            </w:tcBorders>
            <w:shd w:val="clear" w:color="auto" w:fill="auto"/>
            <w:vAlign w:val="center"/>
          </w:tcPr>
          <w:p w14:paraId="1D9544FA" w14:textId="77777777" w:rsidR="00347C6A" w:rsidRPr="00781C7E" w:rsidRDefault="00347C6A" w:rsidP="00347C6A">
            <w:pPr>
              <w:spacing w:after="0" w:line="240" w:lineRule="auto"/>
              <w:jc w:val="center"/>
              <w:rPr>
                <w:rFonts w:cstheme="minorHAnsi"/>
                <w:b/>
                <w:bCs/>
                <w:color w:val="000000"/>
                <w:sz w:val="18"/>
                <w:szCs w:val="18"/>
                <w:lang w:eastAsia="es-ES"/>
              </w:rPr>
            </w:pPr>
          </w:p>
        </w:tc>
      </w:tr>
      <w:tr w:rsidR="00347C6A" w:rsidRPr="00781C7E" w14:paraId="7C90DA51" w14:textId="77777777" w:rsidTr="00954943">
        <w:trPr>
          <w:trHeight w:val="95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41A8DC2C" w14:textId="77777777" w:rsidR="00347C6A" w:rsidRDefault="00954943" w:rsidP="00C81FDB">
            <w:pPr>
              <w:pStyle w:val="Prrafodelista"/>
              <w:numPr>
                <w:ilvl w:val="1"/>
                <w:numId w:val="1"/>
              </w:numPr>
              <w:autoSpaceDE w:val="0"/>
              <w:autoSpaceDN w:val="0"/>
              <w:adjustRightInd w:val="0"/>
              <w:spacing w:after="0" w:line="240" w:lineRule="auto"/>
              <w:ind w:left="492"/>
              <w:jc w:val="both"/>
              <w:rPr>
                <w:rFonts w:cstheme="minorHAnsi"/>
                <w:bCs/>
                <w:sz w:val="18"/>
                <w:szCs w:val="18"/>
                <w:u w:val="single"/>
              </w:rPr>
            </w:pPr>
            <w:r w:rsidRPr="00954943">
              <w:rPr>
                <w:rFonts w:cstheme="minorHAnsi"/>
                <w:bCs/>
                <w:sz w:val="18"/>
                <w:szCs w:val="18"/>
                <w:u w:val="single"/>
              </w:rPr>
              <w:lastRenderedPageBreak/>
              <w:t>ASPECTOS CONTRACTUALES</w:t>
            </w:r>
          </w:p>
          <w:p w14:paraId="0B24F64C" w14:textId="18599020" w:rsidR="00954943" w:rsidRDefault="00954943" w:rsidP="00954943">
            <w:pPr>
              <w:pStyle w:val="Prrafodelista"/>
              <w:autoSpaceDE w:val="0"/>
              <w:autoSpaceDN w:val="0"/>
              <w:adjustRightInd w:val="0"/>
              <w:spacing w:after="0" w:line="240" w:lineRule="auto"/>
              <w:ind w:left="492"/>
              <w:jc w:val="both"/>
              <w:rPr>
                <w:rFonts w:cstheme="minorHAnsi"/>
                <w:bCs/>
                <w:sz w:val="18"/>
                <w:szCs w:val="18"/>
              </w:rPr>
            </w:pPr>
            <w:r w:rsidRPr="00954943">
              <w:rPr>
                <w:rFonts w:cstheme="minorHAnsi"/>
                <w:bCs/>
                <w:sz w:val="18"/>
                <w:szCs w:val="18"/>
              </w:rPr>
              <w:t>El proponente, en caso de que anteriormente hubiera prestado servicios a la CSBP, no deberá tener procesos iniciados en contra de la CSBP o iniciados por la CSBP en su contra, como consecuencia de dichos servicios. Asimismo, durante la prestación del servicio no debe haber tenido conflictos con los profesionales médicos de la CSBP u observaciones a los resultados proporcionados, confirmadas con segunda prueba de laboratorio, como efecto del servicio prestado.</w:t>
            </w:r>
          </w:p>
          <w:p w14:paraId="3EFAE1E8" w14:textId="77777777" w:rsidR="00954943" w:rsidRPr="00954943" w:rsidRDefault="00954943" w:rsidP="00954943">
            <w:pPr>
              <w:pStyle w:val="Prrafodelista"/>
              <w:autoSpaceDE w:val="0"/>
              <w:autoSpaceDN w:val="0"/>
              <w:adjustRightInd w:val="0"/>
              <w:spacing w:after="0" w:line="240" w:lineRule="auto"/>
              <w:ind w:left="492"/>
              <w:jc w:val="both"/>
              <w:rPr>
                <w:rFonts w:cstheme="minorHAnsi"/>
                <w:bCs/>
                <w:sz w:val="18"/>
                <w:szCs w:val="18"/>
              </w:rPr>
            </w:pPr>
          </w:p>
          <w:p w14:paraId="71178D7A" w14:textId="24096AF9" w:rsidR="00954943" w:rsidRPr="00954943" w:rsidRDefault="00954943" w:rsidP="00954943">
            <w:pPr>
              <w:pStyle w:val="Prrafodelista"/>
              <w:autoSpaceDE w:val="0"/>
              <w:autoSpaceDN w:val="0"/>
              <w:adjustRightInd w:val="0"/>
              <w:spacing w:after="0" w:line="240" w:lineRule="auto"/>
              <w:ind w:left="492"/>
              <w:jc w:val="both"/>
              <w:rPr>
                <w:rFonts w:cstheme="minorHAnsi"/>
                <w:bCs/>
                <w:sz w:val="18"/>
                <w:szCs w:val="18"/>
                <w:u w:val="single"/>
              </w:rPr>
            </w:pPr>
            <w:r w:rsidRPr="00954943">
              <w:rPr>
                <w:rFonts w:cstheme="minorHAnsi"/>
                <w:bCs/>
                <w:sz w:val="18"/>
                <w:szCs w:val="18"/>
              </w:rPr>
              <w:t>De la misma manera NO deberá contar con deudas pendientes con la CSBP</w:t>
            </w:r>
          </w:p>
        </w:tc>
        <w:tc>
          <w:tcPr>
            <w:tcW w:w="2552" w:type="dxa"/>
            <w:tcBorders>
              <w:top w:val="nil"/>
              <w:left w:val="single" w:sz="4" w:space="0" w:color="auto"/>
              <w:bottom w:val="single" w:sz="4" w:space="0" w:color="auto"/>
              <w:right w:val="single" w:sz="4" w:space="0" w:color="auto"/>
            </w:tcBorders>
            <w:shd w:val="clear" w:color="auto" w:fill="auto"/>
            <w:vAlign w:val="center"/>
          </w:tcPr>
          <w:p w14:paraId="2F9B86D8" w14:textId="77777777" w:rsidR="00347C6A" w:rsidRPr="00781C7E" w:rsidRDefault="00347C6A" w:rsidP="00347C6A">
            <w:pPr>
              <w:spacing w:after="0" w:line="240" w:lineRule="auto"/>
              <w:jc w:val="center"/>
              <w:rPr>
                <w:rFonts w:cstheme="minorHAnsi"/>
                <w:b/>
                <w:bCs/>
                <w:color w:val="000000"/>
                <w:sz w:val="18"/>
                <w:szCs w:val="18"/>
                <w:lang w:eastAsia="es-ES"/>
              </w:rPr>
            </w:pPr>
          </w:p>
        </w:tc>
      </w:tr>
      <w:tr w:rsidR="00347C6A" w:rsidRPr="00781C7E" w14:paraId="2F9F2BC2" w14:textId="77777777" w:rsidTr="00954943">
        <w:trPr>
          <w:trHeight w:val="107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18CC7B62" w14:textId="18087130" w:rsidR="00954943" w:rsidRDefault="00954943" w:rsidP="00C81FDB">
            <w:pPr>
              <w:pStyle w:val="Prrafodelista"/>
              <w:numPr>
                <w:ilvl w:val="1"/>
                <w:numId w:val="1"/>
              </w:numPr>
              <w:autoSpaceDE w:val="0"/>
              <w:autoSpaceDN w:val="0"/>
              <w:adjustRightInd w:val="0"/>
              <w:spacing w:after="0" w:line="240" w:lineRule="auto"/>
              <w:ind w:left="492"/>
              <w:jc w:val="both"/>
              <w:rPr>
                <w:rFonts w:cstheme="minorHAnsi"/>
                <w:sz w:val="18"/>
                <w:szCs w:val="18"/>
              </w:rPr>
            </w:pPr>
            <w:r w:rsidRPr="00954943">
              <w:rPr>
                <w:rFonts w:cstheme="minorHAnsi"/>
                <w:bCs/>
                <w:sz w:val="18"/>
                <w:szCs w:val="18"/>
                <w:u w:val="single"/>
              </w:rPr>
              <w:t>ERROR EN LOS RESULTADOS</w:t>
            </w:r>
          </w:p>
          <w:p w14:paraId="188B6379" w14:textId="77777777" w:rsidR="00954943" w:rsidRPr="00954943" w:rsidRDefault="00954943" w:rsidP="00954943">
            <w:pPr>
              <w:pStyle w:val="Prrafodelista"/>
              <w:autoSpaceDE w:val="0"/>
              <w:autoSpaceDN w:val="0"/>
              <w:adjustRightInd w:val="0"/>
              <w:spacing w:after="0" w:line="240" w:lineRule="auto"/>
              <w:ind w:left="492"/>
              <w:jc w:val="both"/>
              <w:rPr>
                <w:rFonts w:cstheme="minorHAnsi"/>
                <w:sz w:val="18"/>
                <w:szCs w:val="18"/>
              </w:rPr>
            </w:pPr>
            <w:r w:rsidRPr="00954943">
              <w:rPr>
                <w:rFonts w:cstheme="minorHAnsi"/>
                <w:sz w:val="18"/>
                <w:szCs w:val="18"/>
              </w:rPr>
              <w:t>Si la CSBP encontrase dudas o error en el resultado de laboratorio, podrá solicitar se repita la prueba bajo costo de la empresa adjudicada</w:t>
            </w:r>
          </w:p>
          <w:p w14:paraId="695B74F7" w14:textId="050B6AB3" w:rsidR="00347C6A" w:rsidRPr="00954943" w:rsidRDefault="00954943" w:rsidP="00954943">
            <w:pPr>
              <w:pStyle w:val="Prrafodelista"/>
              <w:autoSpaceDE w:val="0"/>
              <w:autoSpaceDN w:val="0"/>
              <w:adjustRightInd w:val="0"/>
              <w:spacing w:after="0" w:line="240" w:lineRule="auto"/>
              <w:ind w:left="492"/>
              <w:jc w:val="both"/>
              <w:rPr>
                <w:rFonts w:cstheme="minorHAnsi"/>
                <w:sz w:val="18"/>
                <w:szCs w:val="18"/>
              </w:rPr>
            </w:pPr>
            <w:r w:rsidRPr="00954943">
              <w:rPr>
                <w:rFonts w:cstheme="minorHAnsi"/>
                <w:sz w:val="18"/>
                <w:szCs w:val="18"/>
              </w:rPr>
              <w:t>La empresa deberá presentar en forma trimestral los controles de calidad realizados por laboratorio autorizado</w:t>
            </w:r>
          </w:p>
        </w:tc>
        <w:tc>
          <w:tcPr>
            <w:tcW w:w="2552" w:type="dxa"/>
            <w:tcBorders>
              <w:top w:val="nil"/>
              <w:left w:val="nil"/>
              <w:bottom w:val="single" w:sz="4" w:space="0" w:color="auto"/>
              <w:right w:val="single" w:sz="4" w:space="0" w:color="auto"/>
            </w:tcBorders>
            <w:shd w:val="clear" w:color="auto" w:fill="auto"/>
            <w:vAlign w:val="center"/>
          </w:tcPr>
          <w:p w14:paraId="74A31666" w14:textId="77777777" w:rsidR="00347C6A" w:rsidRPr="00781C7E" w:rsidRDefault="00347C6A" w:rsidP="00347C6A">
            <w:pPr>
              <w:spacing w:after="0" w:line="240" w:lineRule="auto"/>
              <w:jc w:val="center"/>
              <w:rPr>
                <w:rFonts w:cstheme="minorHAnsi"/>
                <w:b/>
                <w:bCs/>
                <w:color w:val="000000"/>
                <w:sz w:val="18"/>
                <w:szCs w:val="18"/>
                <w:lang w:eastAsia="es-ES"/>
              </w:rPr>
            </w:pPr>
          </w:p>
        </w:tc>
      </w:tr>
      <w:tr w:rsidR="00347C6A" w:rsidRPr="00781C7E" w14:paraId="5EC6D0FB" w14:textId="77777777" w:rsidTr="00D94FAE">
        <w:trPr>
          <w:trHeight w:val="110"/>
          <w:jc w:val="center"/>
        </w:trPr>
        <w:tc>
          <w:tcPr>
            <w:tcW w:w="8075" w:type="dxa"/>
            <w:tcBorders>
              <w:top w:val="nil"/>
              <w:left w:val="single" w:sz="4" w:space="0" w:color="auto"/>
              <w:bottom w:val="single" w:sz="4" w:space="0" w:color="auto"/>
              <w:right w:val="single" w:sz="4" w:space="0" w:color="auto"/>
            </w:tcBorders>
            <w:shd w:val="clear" w:color="auto" w:fill="auto"/>
          </w:tcPr>
          <w:p w14:paraId="7FB3AF59" w14:textId="2219C4AC" w:rsidR="00347C6A" w:rsidRDefault="00954943" w:rsidP="00C81FDB">
            <w:pPr>
              <w:pStyle w:val="Prrafodelista"/>
              <w:numPr>
                <w:ilvl w:val="0"/>
                <w:numId w:val="1"/>
              </w:numPr>
              <w:autoSpaceDE w:val="0"/>
              <w:autoSpaceDN w:val="0"/>
              <w:adjustRightInd w:val="0"/>
              <w:spacing w:after="0" w:line="240" w:lineRule="auto"/>
              <w:ind w:left="492"/>
              <w:rPr>
                <w:rFonts w:cstheme="minorHAnsi"/>
                <w:b/>
                <w:sz w:val="18"/>
                <w:szCs w:val="18"/>
                <w:u w:val="single"/>
              </w:rPr>
            </w:pPr>
            <w:r>
              <w:rPr>
                <w:rFonts w:cstheme="minorHAnsi"/>
                <w:b/>
                <w:sz w:val="18"/>
                <w:szCs w:val="18"/>
                <w:u w:val="single"/>
              </w:rPr>
              <w:t>COMPROMISOS A ASUMIR</w:t>
            </w:r>
          </w:p>
          <w:p w14:paraId="774FCE8F" w14:textId="3BEFF5C1" w:rsidR="00954943" w:rsidRPr="00954943" w:rsidRDefault="00954943" w:rsidP="00954943">
            <w:pPr>
              <w:pStyle w:val="Prrafodelista"/>
              <w:autoSpaceDE w:val="0"/>
              <w:autoSpaceDN w:val="0"/>
              <w:adjustRightInd w:val="0"/>
              <w:spacing w:after="0" w:line="240" w:lineRule="auto"/>
              <w:ind w:left="492"/>
              <w:rPr>
                <w:rFonts w:cstheme="minorHAnsi"/>
                <w:b/>
                <w:sz w:val="18"/>
                <w:szCs w:val="18"/>
                <w:u w:val="single"/>
              </w:rPr>
            </w:pPr>
          </w:p>
        </w:tc>
        <w:tc>
          <w:tcPr>
            <w:tcW w:w="2552" w:type="dxa"/>
            <w:tcBorders>
              <w:top w:val="nil"/>
              <w:left w:val="nil"/>
              <w:bottom w:val="single" w:sz="4" w:space="0" w:color="auto"/>
              <w:right w:val="single" w:sz="4" w:space="0" w:color="auto"/>
            </w:tcBorders>
            <w:shd w:val="clear" w:color="auto" w:fill="auto"/>
            <w:vAlign w:val="center"/>
          </w:tcPr>
          <w:p w14:paraId="4BB44BA5" w14:textId="77777777" w:rsidR="00347C6A" w:rsidRPr="00781C7E" w:rsidRDefault="00347C6A" w:rsidP="00347C6A">
            <w:pPr>
              <w:spacing w:after="0" w:line="240" w:lineRule="auto"/>
              <w:jc w:val="center"/>
              <w:rPr>
                <w:rFonts w:cstheme="minorHAnsi"/>
                <w:b/>
                <w:bCs/>
                <w:color w:val="000000"/>
                <w:sz w:val="18"/>
                <w:szCs w:val="18"/>
                <w:lang w:eastAsia="es-ES"/>
              </w:rPr>
            </w:pPr>
          </w:p>
        </w:tc>
      </w:tr>
      <w:tr w:rsidR="00954943" w:rsidRPr="00781C7E" w14:paraId="10FA19A6" w14:textId="77777777" w:rsidTr="00D94FAE">
        <w:trPr>
          <w:trHeight w:val="358"/>
          <w:jc w:val="center"/>
        </w:trPr>
        <w:tc>
          <w:tcPr>
            <w:tcW w:w="8075" w:type="dxa"/>
            <w:tcBorders>
              <w:top w:val="nil"/>
              <w:left w:val="single" w:sz="4" w:space="0" w:color="auto"/>
              <w:bottom w:val="single" w:sz="4" w:space="0" w:color="auto"/>
              <w:right w:val="single" w:sz="4" w:space="0" w:color="auto"/>
            </w:tcBorders>
            <w:shd w:val="clear" w:color="auto" w:fill="auto"/>
            <w:vAlign w:val="bottom"/>
          </w:tcPr>
          <w:p w14:paraId="1F345958" w14:textId="77777777" w:rsidR="00954943" w:rsidRPr="00954943" w:rsidRDefault="00954943" w:rsidP="00C81FDB">
            <w:pPr>
              <w:pStyle w:val="Prrafodelista"/>
              <w:numPr>
                <w:ilvl w:val="1"/>
                <w:numId w:val="1"/>
              </w:numPr>
              <w:autoSpaceDE w:val="0"/>
              <w:autoSpaceDN w:val="0"/>
              <w:adjustRightInd w:val="0"/>
              <w:spacing w:after="0" w:line="240" w:lineRule="auto"/>
              <w:ind w:left="492"/>
              <w:jc w:val="both"/>
              <w:rPr>
                <w:rFonts w:cstheme="minorHAnsi"/>
                <w:b/>
                <w:sz w:val="18"/>
                <w:szCs w:val="18"/>
                <w:u w:val="single"/>
              </w:rPr>
            </w:pPr>
            <w:r w:rsidRPr="00954943">
              <w:rPr>
                <w:rFonts w:cstheme="minorHAnsi"/>
                <w:bCs/>
                <w:sz w:val="18"/>
                <w:szCs w:val="18"/>
                <w:u w:val="single"/>
              </w:rPr>
              <w:t>ATENCION DE EMERGENCIA</w:t>
            </w:r>
          </w:p>
          <w:p w14:paraId="5256D4EC" w14:textId="0231521C" w:rsidR="00954943" w:rsidRPr="00954943" w:rsidRDefault="00954943" w:rsidP="00954943">
            <w:pPr>
              <w:pStyle w:val="Prrafodelista"/>
              <w:autoSpaceDE w:val="0"/>
              <w:autoSpaceDN w:val="0"/>
              <w:adjustRightInd w:val="0"/>
              <w:spacing w:after="0" w:line="240" w:lineRule="auto"/>
              <w:ind w:left="492"/>
              <w:jc w:val="both"/>
              <w:rPr>
                <w:rFonts w:cstheme="minorHAnsi"/>
                <w:bCs/>
                <w:sz w:val="18"/>
                <w:szCs w:val="18"/>
              </w:rPr>
            </w:pPr>
            <w:r w:rsidRPr="00954943">
              <w:rPr>
                <w:rFonts w:cstheme="minorHAnsi"/>
                <w:bCs/>
                <w:sz w:val="18"/>
                <w:szCs w:val="18"/>
              </w:rPr>
              <w:t>El proponente debe adjuntar carta de compromiso en la que se establezca que prestará los servicios que se requieran de EMERGENCIA sean estos en feriados, horarios nocturnos, fines de semana, paros cívicos etc.</w:t>
            </w:r>
          </w:p>
        </w:tc>
        <w:tc>
          <w:tcPr>
            <w:tcW w:w="2552" w:type="dxa"/>
            <w:tcBorders>
              <w:top w:val="single" w:sz="4" w:space="0" w:color="auto"/>
              <w:left w:val="nil"/>
              <w:bottom w:val="single" w:sz="4" w:space="0" w:color="auto"/>
              <w:right w:val="single" w:sz="4" w:space="0" w:color="auto"/>
            </w:tcBorders>
            <w:shd w:val="clear" w:color="auto" w:fill="auto"/>
            <w:vAlign w:val="center"/>
          </w:tcPr>
          <w:p w14:paraId="68333EB8" w14:textId="77777777" w:rsidR="00954943" w:rsidRPr="00781C7E" w:rsidRDefault="00954943" w:rsidP="00954943">
            <w:pPr>
              <w:spacing w:after="0" w:line="240" w:lineRule="auto"/>
              <w:jc w:val="center"/>
              <w:rPr>
                <w:rFonts w:cstheme="minorHAnsi"/>
                <w:b/>
                <w:bCs/>
                <w:color w:val="000000"/>
                <w:sz w:val="18"/>
                <w:szCs w:val="18"/>
                <w:lang w:eastAsia="es-ES"/>
              </w:rPr>
            </w:pPr>
          </w:p>
        </w:tc>
      </w:tr>
      <w:tr w:rsidR="00954943" w:rsidRPr="00781C7E" w14:paraId="7B30209F" w14:textId="77777777" w:rsidTr="00D94FAE">
        <w:trPr>
          <w:trHeight w:val="95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4A11E3CF" w14:textId="77777777" w:rsidR="00954943" w:rsidRPr="00954943" w:rsidRDefault="00954943" w:rsidP="00C81FDB">
            <w:pPr>
              <w:pStyle w:val="Prrafodelista"/>
              <w:numPr>
                <w:ilvl w:val="1"/>
                <w:numId w:val="1"/>
              </w:numPr>
              <w:autoSpaceDE w:val="0"/>
              <w:autoSpaceDN w:val="0"/>
              <w:adjustRightInd w:val="0"/>
              <w:spacing w:after="0" w:line="240" w:lineRule="auto"/>
              <w:ind w:left="492"/>
              <w:jc w:val="both"/>
              <w:rPr>
                <w:rFonts w:cstheme="minorHAnsi"/>
                <w:b/>
                <w:sz w:val="18"/>
                <w:szCs w:val="18"/>
                <w:u w:val="single"/>
              </w:rPr>
            </w:pPr>
            <w:r w:rsidRPr="00954943">
              <w:rPr>
                <w:rFonts w:cstheme="minorHAnsi"/>
                <w:bCs/>
                <w:sz w:val="18"/>
                <w:szCs w:val="18"/>
                <w:u w:val="single"/>
              </w:rPr>
              <w:t>CONTINUIDAD DEL SERVICIO</w:t>
            </w:r>
          </w:p>
          <w:p w14:paraId="1E7E1357" w14:textId="71174333" w:rsidR="00954943" w:rsidRPr="00781C7E" w:rsidRDefault="00954943" w:rsidP="00954943">
            <w:pPr>
              <w:pStyle w:val="Prrafodelista"/>
              <w:autoSpaceDE w:val="0"/>
              <w:autoSpaceDN w:val="0"/>
              <w:adjustRightInd w:val="0"/>
              <w:spacing w:after="0" w:line="240" w:lineRule="auto"/>
              <w:ind w:left="492"/>
              <w:jc w:val="both"/>
              <w:rPr>
                <w:rFonts w:cstheme="minorHAnsi"/>
                <w:b/>
                <w:sz w:val="18"/>
                <w:szCs w:val="18"/>
                <w:u w:val="single"/>
              </w:rPr>
            </w:pPr>
            <w:r w:rsidRPr="00954943">
              <w:rPr>
                <w:rFonts w:cstheme="minorHAnsi"/>
                <w:bCs/>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c>
          <w:tcPr>
            <w:tcW w:w="2552" w:type="dxa"/>
            <w:tcBorders>
              <w:top w:val="single" w:sz="4" w:space="0" w:color="auto"/>
              <w:left w:val="nil"/>
              <w:bottom w:val="single" w:sz="4" w:space="0" w:color="auto"/>
              <w:right w:val="single" w:sz="4" w:space="0" w:color="auto"/>
            </w:tcBorders>
            <w:shd w:val="clear" w:color="auto" w:fill="auto"/>
            <w:vAlign w:val="center"/>
          </w:tcPr>
          <w:p w14:paraId="65B8BCCE" w14:textId="77777777" w:rsidR="00954943" w:rsidRPr="00781C7E" w:rsidRDefault="00954943" w:rsidP="00954943">
            <w:pPr>
              <w:spacing w:after="0" w:line="240" w:lineRule="auto"/>
              <w:jc w:val="center"/>
              <w:rPr>
                <w:rFonts w:cstheme="minorHAnsi"/>
                <w:b/>
                <w:bCs/>
                <w:color w:val="000000"/>
                <w:sz w:val="18"/>
                <w:szCs w:val="18"/>
                <w:lang w:eastAsia="es-ES"/>
              </w:rPr>
            </w:pPr>
          </w:p>
        </w:tc>
      </w:tr>
      <w:tr w:rsidR="00954943" w:rsidRPr="00781C7E" w14:paraId="03ACE53E" w14:textId="77777777" w:rsidTr="00D94FAE">
        <w:trPr>
          <w:trHeight w:val="34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2BA8FDF0" w14:textId="5B0ED72D" w:rsidR="00954943" w:rsidRPr="00954943" w:rsidRDefault="00954943" w:rsidP="00C81FDB">
            <w:pPr>
              <w:pStyle w:val="Prrafodelista"/>
              <w:numPr>
                <w:ilvl w:val="0"/>
                <w:numId w:val="1"/>
              </w:numPr>
              <w:autoSpaceDE w:val="0"/>
              <w:autoSpaceDN w:val="0"/>
              <w:adjustRightInd w:val="0"/>
              <w:spacing w:after="0" w:line="240" w:lineRule="auto"/>
              <w:ind w:left="492"/>
              <w:rPr>
                <w:rFonts w:cstheme="minorHAnsi"/>
                <w:b/>
                <w:sz w:val="18"/>
                <w:szCs w:val="18"/>
                <w:u w:val="single"/>
              </w:rPr>
            </w:pPr>
            <w:r w:rsidRPr="00954943">
              <w:rPr>
                <w:rFonts w:cstheme="minorHAnsi"/>
                <w:b/>
                <w:sz w:val="18"/>
                <w:szCs w:val="18"/>
                <w:u w:val="single"/>
              </w:rPr>
              <w:t>ASPECTOS ADMINISTRATIVOS</w:t>
            </w:r>
          </w:p>
        </w:tc>
        <w:tc>
          <w:tcPr>
            <w:tcW w:w="2552" w:type="dxa"/>
            <w:tcBorders>
              <w:top w:val="single" w:sz="4" w:space="0" w:color="auto"/>
              <w:left w:val="nil"/>
              <w:bottom w:val="single" w:sz="4" w:space="0" w:color="auto"/>
              <w:right w:val="single" w:sz="4" w:space="0" w:color="auto"/>
            </w:tcBorders>
            <w:shd w:val="clear" w:color="auto" w:fill="auto"/>
            <w:vAlign w:val="center"/>
          </w:tcPr>
          <w:p w14:paraId="0D229B4F" w14:textId="77777777" w:rsidR="00954943" w:rsidRPr="00781C7E" w:rsidRDefault="00954943" w:rsidP="00954943">
            <w:pPr>
              <w:spacing w:after="0" w:line="240" w:lineRule="auto"/>
              <w:jc w:val="center"/>
              <w:rPr>
                <w:rFonts w:cstheme="minorHAnsi"/>
                <w:b/>
                <w:bCs/>
                <w:color w:val="000000"/>
                <w:sz w:val="18"/>
                <w:szCs w:val="18"/>
                <w:lang w:eastAsia="es-ES"/>
              </w:rPr>
            </w:pPr>
          </w:p>
        </w:tc>
      </w:tr>
      <w:tr w:rsidR="00954943" w:rsidRPr="00781C7E" w14:paraId="45C4239A" w14:textId="77777777" w:rsidTr="00D94FAE">
        <w:trPr>
          <w:trHeight w:val="95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1F655A10" w14:textId="77777777" w:rsidR="00954943" w:rsidRDefault="00D94FAE" w:rsidP="00C81FDB">
            <w:pPr>
              <w:pStyle w:val="Prrafodelista"/>
              <w:numPr>
                <w:ilvl w:val="1"/>
                <w:numId w:val="1"/>
              </w:numPr>
              <w:autoSpaceDE w:val="0"/>
              <w:autoSpaceDN w:val="0"/>
              <w:adjustRightInd w:val="0"/>
              <w:spacing w:after="0" w:line="240" w:lineRule="auto"/>
              <w:ind w:left="492"/>
              <w:jc w:val="both"/>
              <w:rPr>
                <w:rFonts w:cstheme="minorHAnsi"/>
                <w:bCs/>
                <w:sz w:val="18"/>
                <w:szCs w:val="18"/>
                <w:u w:val="single"/>
              </w:rPr>
            </w:pPr>
            <w:r w:rsidRPr="00D94FAE">
              <w:rPr>
                <w:rFonts w:cstheme="minorHAnsi"/>
                <w:bCs/>
                <w:sz w:val="18"/>
                <w:szCs w:val="18"/>
                <w:u w:val="single"/>
              </w:rPr>
              <w:t>ENLACE SOFTWARE MEDICO CSBP</w:t>
            </w:r>
          </w:p>
          <w:p w14:paraId="214E1220" w14:textId="696F2E16" w:rsidR="00D94FAE" w:rsidRPr="00D94FAE" w:rsidRDefault="00D94FAE" w:rsidP="00D94FAE">
            <w:pPr>
              <w:pStyle w:val="Prrafodelista"/>
              <w:autoSpaceDE w:val="0"/>
              <w:autoSpaceDN w:val="0"/>
              <w:adjustRightInd w:val="0"/>
              <w:spacing w:after="0" w:line="240" w:lineRule="auto"/>
              <w:ind w:left="492"/>
              <w:jc w:val="both"/>
              <w:rPr>
                <w:rFonts w:cstheme="minorHAnsi"/>
                <w:bCs/>
                <w:sz w:val="18"/>
                <w:szCs w:val="18"/>
              </w:rPr>
            </w:pPr>
            <w:r w:rsidRPr="00D94FAE">
              <w:rPr>
                <w:rFonts w:cstheme="minorHAnsi"/>
                <w:bCs/>
                <w:sz w:val="18"/>
                <w:szCs w:val="18"/>
              </w:rPr>
              <w:t>El proponente deberá adjuntar carta de compromiso de contar con un Equipo de Computación apto para realizar el enlace con el software Médico de la CSBP (SAMI) y registrar la información del servicio a prestar.</w:t>
            </w:r>
          </w:p>
        </w:tc>
        <w:tc>
          <w:tcPr>
            <w:tcW w:w="2552" w:type="dxa"/>
            <w:tcBorders>
              <w:top w:val="single" w:sz="4" w:space="0" w:color="auto"/>
              <w:left w:val="nil"/>
              <w:bottom w:val="single" w:sz="4" w:space="0" w:color="auto"/>
              <w:right w:val="single" w:sz="4" w:space="0" w:color="auto"/>
            </w:tcBorders>
            <w:shd w:val="clear" w:color="auto" w:fill="auto"/>
            <w:vAlign w:val="center"/>
          </w:tcPr>
          <w:p w14:paraId="4B1A29D8" w14:textId="77777777" w:rsidR="00954943" w:rsidRPr="00781C7E" w:rsidRDefault="00954943" w:rsidP="00954943">
            <w:pPr>
              <w:spacing w:after="0" w:line="240" w:lineRule="auto"/>
              <w:jc w:val="center"/>
              <w:rPr>
                <w:rFonts w:cstheme="minorHAnsi"/>
                <w:b/>
                <w:bCs/>
                <w:color w:val="000000"/>
                <w:sz w:val="18"/>
                <w:szCs w:val="18"/>
                <w:lang w:eastAsia="es-ES"/>
              </w:rPr>
            </w:pPr>
          </w:p>
        </w:tc>
      </w:tr>
      <w:tr w:rsidR="00D94FAE" w:rsidRPr="00781C7E" w14:paraId="4323ACEE" w14:textId="77777777" w:rsidTr="00D94FAE">
        <w:trPr>
          <w:trHeight w:val="95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37C68821" w14:textId="77777777" w:rsidR="00D94FAE" w:rsidRDefault="00D94FAE" w:rsidP="00C81FDB">
            <w:pPr>
              <w:pStyle w:val="Prrafodelista"/>
              <w:numPr>
                <w:ilvl w:val="1"/>
                <w:numId w:val="1"/>
              </w:numPr>
              <w:autoSpaceDE w:val="0"/>
              <w:autoSpaceDN w:val="0"/>
              <w:adjustRightInd w:val="0"/>
              <w:spacing w:after="0" w:line="240" w:lineRule="auto"/>
              <w:ind w:left="492"/>
              <w:jc w:val="both"/>
              <w:rPr>
                <w:rFonts w:cstheme="minorHAnsi"/>
                <w:bCs/>
                <w:sz w:val="18"/>
                <w:szCs w:val="18"/>
                <w:u w:val="single"/>
              </w:rPr>
            </w:pPr>
            <w:r>
              <w:rPr>
                <w:rFonts w:cstheme="minorHAnsi"/>
                <w:bCs/>
                <w:sz w:val="18"/>
                <w:szCs w:val="18"/>
                <w:u w:val="single"/>
              </w:rPr>
              <w:t>EVENTO EXTRAODINARIO</w:t>
            </w:r>
          </w:p>
          <w:p w14:paraId="6409B028" w14:textId="3164FD4F" w:rsidR="00D94FAE" w:rsidRPr="00D94FAE" w:rsidRDefault="00D94FAE" w:rsidP="00D94FAE">
            <w:pPr>
              <w:pStyle w:val="Prrafodelista"/>
              <w:autoSpaceDE w:val="0"/>
              <w:autoSpaceDN w:val="0"/>
              <w:adjustRightInd w:val="0"/>
              <w:spacing w:after="0" w:line="240" w:lineRule="auto"/>
              <w:ind w:left="492"/>
              <w:jc w:val="both"/>
              <w:rPr>
                <w:rFonts w:cstheme="minorHAnsi"/>
                <w:bCs/>
                <w:sz w:val="18"/>
                <w:szCs w:val="18"/>
              </w:rPr>
            </w:pPr>
            <w:r w:rsidRPr="00D94FAE">
              <w:rPr>
                <w:rFonts w:cstheme="minorHAnsi"/>
                <w:bCs/>
                <w:sz w:val="18"/>
                <w:szCs w:val="18"/>
              </w:rPr>
              <w:t xml:space="preserve">El proponente deberá adjuntar carta de compromiso en la cual acepte que en casos que Autoridades Competentes procedan con la suspensión de actividades en salud (ajenas a la voluntad de las partes), los servicios prestados por paquete serán convertidos en prestaciones por evento, hecho que será comunicado por la CSBP al contratado mediante nota o correo electrónico.  </w:t>
            </w:r>
          </w:p>
        </w:tc>
        <w:tc>
          <w:tcPr>
            <w:tcW w:w="2552" w:type="dxa"/>
            <w:tcBorders>
              <w:top w:val="single" w:sz="4" w:space="0" w:color="auto"/>
              <w:left w:val="nil"/>
              <w:bottom w:val="single" w:sz="4" w:space="0" w:color="auto"/>
              <w:right w:val="single" w:sz="4" w:space="0" w:color="auto"/>
            </w:tcBorders>
            <w:shd w:val="clear" w:color="auto" w:fill="auto"/>
            <w:vAlign w:val="center"/>
          </w:tcPr>
          <w:p w14:paraId="62B7E045" w14:textId="77777777" w:rsidR="00D94FAE" w:rsidRPr="00781C7E" w:rsidRDefault="00D94FAE" w:rsidP="00954943">
            <w:pPr>
              <w:spacing w:after="0" w:line="240" w:lineRule="auto"/>
              <w:jc w:val="center"/>
              <w:rPr>
                <w:rFonts w:cstheme="minorHAnsi"/>
                <w:b/>
                <w:bCs/>
                <w:color w:val="000000"/>
                <w:sz w:val="18"/>
                <w:szCs w:val="18"/>
                <w:lang w:eastAsia="es-ES"/>
              </w:rPr>
            </w:pPr>
          </w:p>
        </w:tc>
      </w:tr>
      <w:tr w:rsidR="00D94FAE" w:rsidRPr="00781C7E" w14:paraId="4EC93ACB" w14:textId="77777777" w:rsidTr="00D94FAE">
        <w:trPr>
          <w:trHeight w:val="95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3FE03D60" w14:textId="77777777" w:rsidR="00D94FAE" w:rsidRDefault="00D94FAE" w:rsidP="00C81FDB">
            <w:pPr>
              <w:pStyle w:val="Prrafodelista"/>
              <w:numPr>
                <w:ilvl w:val="1"/>
                <w:numId w:val="1"/>
              </w:numPr>
              <w:autoSpaceDE w:val="0"/>
              <w:autoSpaceDN w:val="0"/>
              <w:adjustRightInd w:val="0"/>
              <w:spacing w:after="0" w:line="240" w:lineRule="auto"/>
              <w:ind w:left="492"/>
              <w:jc w:val="both"/>
              <w:rPr>
                <w:rFonts w:cstheme="minorHAnsi"/>
                <w:bCs/>
                <w:sz w:val="18"/>
                <w:szCs w:val="18"/>
                <w:u w:val="single"/>
              </w:rPr>
            </w:pPr>
            <w:r>
              <w:rPr>
                <w:rFonts w:cstheme="minorHAnsi"/>
                <w:bCs/>
                <w:sz w:val="18"/>
                <w:szCs w:val="18"/>
                <w:u w:val="single"/>
              </w:rPr>
              <w:t xml:space="preserve">HORARIOS DE ATENCION </w:t>
            </w:r>
          </w:p>
          <w:p w14:paraId="1B8B7A15" w14:textId="69D6F9E4" w:rsidR="00D94FAE" w:rsidRDefault="00D94FAE" w:rsidP="00D94FAE">
            <w:pPr>
              <w:pStyle w:val="Prrafodelista"/>
              <w:autoSpaceDE w:val="0"/>
              <w:autoSpaceDN w:val="0"/>
              <w:adjustRightInd w:val="0"/>
              <w:spacing w:after="0" w:line="240" w:lineRule="auto"/>
              <w:ind w:left="492"/>
              <w:jc w:val="both"/>
              <w:rPr>
                <w:rFonts w:cstheme="minorHAnsi"/>
                <w:bCs/>
                <w:sz w:val="18"/>
                <w:szCs w:val="18"/>
              </w:rPr>
            </w:pPr>
            <w:r w:rsidRPr="00D94FAE">
              <w:rPr>
                <w:rFonts w:cstheme="minorHAnsi"/>
                <w:bCs/>
                <w:sz w:val="18"/>
                <w:szCs w:val="18"/>
              </w:rPr>
              <w:t>La toma de muestras de laboratorio de pruebas de Rutina y especiales se realizará en la oficina central y sucursales del Laboratorio Adjudicado, en los horarios de 7:00 Am a 20:00 pm. (El horario descrito es referencial no limitativo, pudiendo el proponente ampliar o modificar el mismo).</w:t>
            </w:r>
          </w:p>
          <w:p w14:paraId="773D99E2" w14:textId="77777777" w:rsidR="00D94FAE" w:rsidRPr="00D94FAE" w:rsidRDefault="00D94FAE" w:rsidP="00D94FAE">
            <w:pPr>
              <w:pStyle w:val="Prrafodelista"/>
              <w:autoSpaceDE w:val="0"/>
              <w:autoSpaceDN w:val="0"/>
              <w:adjustRightInd w:val="0"/>
              <w:spacing w:after="0" w:line="240" w:lineRule="auto"/>
              <w:ind w:left="492"/>
              <w:jc w:val="both"/>
              <w:rPr>
                <w:rFonts w:cstheme="minorHAnsi"/>
                <w:bCs/>
                <w:sz w:val="18"/>
                <w:szCs w:val="18"/>
              </w:rPr>
            </w:pPr>
          </w:p>
          <w:p w14:paraId="0FC97BF8" w14:textId="50D72C9A" w:rsidR="00D94FAE" w:rsidRPr="00D94FAE" w:rsidRDefault="00D94FAE" w:rsidP="00D94FAE">
            <w:pPr>
              <w:pStyle w:val="Prrafodelista"/>
              <w:autoSpaceDE w:val="0"/>
              <w:autoSpaceDN w:val="0"/>
              <w:adjustRightInd w:val="0"/>
              <w:spacing w:after="0" w:line="240" w:lineRule="auto"/>
              <w:ind w:left="492"/>
              <w:jc w:val="both"/>
              <w:rPr>
                <w:rFonts w:cstheme="minorHAnsi"/>
                <w:bCs/>
                <w:sz w:val="18"/>
                <w:szCs w:val="18"/>
                <w:u w:val="single"/>
              </w:rPr>
            </w:pPr>
            <w:r w:rsidRPr="00D94FAE">
              <w:rPr>
                <w:rFonts w:cstheme="minorHAnsi"/>
                <w:bCs/>
                <w:sz w:val="18"/>
                <w:szCs w:val="18"/>
              </w:rPr>
              <w:t>TOMA DE MUESTRAS DE LABORATORIOS DE EMERGENCIA: La toma de muestras para pacientes de emergencia se realizará las 24 horas del día en el Hospital de la CSBP, su oficina central y todas sus sucursales.</w:t>
            </w:r>
          </w:p>
        </w:tc>
        <w:tc>
          <w:tcPr>
            <w:tcW w:w="2552" w:type="dxa"/>
            <w:tcBorders>
              <w:top w:val="single" w:sz="4" w:space="0" w:color="auto"/>
              <w:left w:val="nil"/>
              <w:bottom w:val="single" w:sz="4" w:space="0" w:color="auto"/>
              <w:right w:val="single" w:sz="4" w:space="0" w:color="auto"/>
            </w:tcBorders>
            <w:shd w:val="clear" w:color="auto" w:fill="auto"/>
            <w:vAlign w:val="center"/>
          </w:tcPr>
          <w:p w14:paraId="3FA5981C" w14:textId="77777777" w:rsidR="00D94FAE" w:rsidRPr="00781C7E" w:rsidRDefault="00D94FAE" w:rsidP="00954943">
            <w:pPr>
              <w:spacing w:after="0" w:line="240" w:lineRule="auto"/>
              <w:jc w:val="center"/>
              <w:rPr>
                <w:rFonts w:cstheme="minorHAnsi"/>
                <w:b/>
                <w:bCs/>
                <w:color w:val="000000"/>
                <w:sz w:val="18"/>
                <w:szCs w:val="18"/>
                <w:lang w:eastAsia="es-ES"/>
              </w:rPr>
            </w:pPr>
          </w:p>
        </w:tc>
      </w:tr>
      <w:tr w:rsidR="00D94FAE" w:rsidRPr="00781C7E" w14:paraId="5503D5F0" w14:textId="77777777" w:rsidTr="00D94FAE">
        <w:trPr>
          <w:trHeight w:val="262"/>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4EB74D28" w14:textId="6A0A0C9A" w:rsidR="00D94FAE" w:rsidRDefault="00D94FAE" w:rsidP="00C81FDB">
            <w:pPr>
              <w:pStyle w:val="Prrafodelista"/>
              <w:numPr>
                <w:ilvl w:val="1"/>
                <w:numId w:val="1"/>
              </w:numPr>
              <w:autoSpaceDE w:val="0"/>
              <w:autoSpaceDN w:val="0"/>
              <w:adjustRightInd w:val="0"/>
              <w:spacing w:after="0" w:line="240" w:lineRule="auto"/>
              <w:ind w:left="492"/>
              <w:jc w:val="both"/>
              <w:rPr>
                <w:rFonts w:cstheme="minorHAnsi"/>
                <w:bCs/>
                <w:sz w:val="18"/>
                <w:szCs w:val="18"/>
                <w:u w:val="single"/>
              </w:rPr>
            </w:pPr>
            <w:r>
              <w:rPr>
                <w:rFonts w:cstheme="minorHAnsi"/>
                <w:bCs/>
                <w:sz w:val="18"/>
                <w:szCs w:val="18"/>
                <w:u w:val="single"/>
              </w:rPr>
              <w:t>OPORTUNIDAD EN ENTREGA DE INFORMES</w:t>
            </w:r>
          </w:p>
        </w:tc>
        <w:tc>
          <w:tcPr>
            <w:tcW w:w="2552" w:type="dxa"/>
            <w:tcBorders>
              <w:top w:val="single" w:sz="4" w:space="0" w:color="auto"/>
              <w:left w:val="nil"/>
              <w:bottom w:val="single" w:sz="4" w:space="0" w:color="auto"/>
              <w:right w:val="single" w:sz="4" w:space="0" w:color="auto"/>
            </w:tcBorders>
            <w:shd w:val="clear" w:color="auto" w:fill="auto"/>
            <w:vAlign w:val="center"/>
          </w:tcPr>
          <w:p w14:paraId="6917E6F3" w14:textId="77777777" w:rsidR="00D94FAE" w:rsidRPr="00781C7E" w:rsidRDefault="00D94FAE" w:rsidP="00954943">
            <w:pPr>
              <w:spacing w:after="0" w:line="240" w:lineRule="auto"/>
              <w:jc w:val="center"/>
              <w:rPr>
                <w:rFonts w:cstheme="minorHAnsi"/>
                <w:b/>
                <w:bCs/>
                <w:color w:val="000000"/>
                <w:sz w:val="18"/>
                <w:szCs w:val="18"/>
                <w:lang w:eastAsia="es-ES"/>
              </w:rPr>
            </w:pPr>
          </w:p>
        </w:tc>
      </w:tr>
      <w:tr w:rsidR="00D94FAE" w:rsidRPr="00781C7E" w14:paraId="3AF6D702" w14:textId="77777777" w:rsidTr="00D94FAE">
        <w:trPr>
          <w:trHeight w:val="549"/>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49E4CD29" w14:textId="14122FE3" w:rsidR="00D94FAE" w:rsidRPr="00D94FAE" w:rsidRDefault="00D94FAE" w:rsidP="00C81FDB">
            <w:pPr>
              <w:pStyle w:val="Prrafodelista"/>
              <w:numPr>
                <w:ilvl w:val="2"/>
                <w:numId w:val="1"/>
              </w:numPr>
              <w:autoSpaceDE w:val="0"/>
              <w:autoSpaceDN w:val="0"/>
              <w:adjustRightInd w:val="0"/>
              <w:spacing w:after="0" w:line="240" w:lineRule="auto"/>
              <w:ind w:left="492" w:hanging="425"/>
              <w:jc w:val="both"/>
              <w:rPr>
                <w:rFonts w:cstheme="minorHAnsi"/>
                <w:bCs/>
                <w:sz w:val="18"/>
                <w:szCs w:val="18"/>
              </w:rPr>
            </w:pPr>
            <w:r w:rsidRPr="00D94FAE">
              <w:rPr>
                <w:rFonts w:cstheme="minorHAnsi"/>
                <w:bCs/>
                <w:sz w:val="18"/>
                <w:szCs w:val="18"/>
              </w:rPr>
              <w:t xml:space="preserve">Los informes de resultado de los ESTUDIOS REALIZADOS deben ser subidos a sistema de la CSBP además de ser entregados en Archivo Central de la CSBP, en el tiempo establecido según especificaciones. </w:t>
            </w:r>
          </w:p>
          <w:p w14:paraId="3A55C087" w14:textId="5310E317" w:rsidR="00D94FAE" w:rsidRPr="00D94FAE" w:rsidRDefault="00D94FAE" w:rsidP="00D94FAE">
            <w:pPr>
              <w:autoSpaceDE w:val="0"/>
              <w:autoSpaceDN w:val="0"/>
              <w:adjustRightInd w:val="0"/>
              <w:spacing w:after="0" w:line="240" w:lineRule="auto"/>
              <w:jc w:val="both"/>
              <w:rPr>
                <w:rFonts w:cstheme="minorHAnsi"/>
                <w:bCs/>
                <w:sz w:val="18"/>
                <w:szCs w:val="18"/>
                <w:u w:val="single"/>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06C7D303" w14:textId="77777777" w:rsidR="00D94FAE" w:rsidRPr="00781C7E" w:rsidRDefault="00D94FAE" w:rsidP="00954943">
            <w:pPr>
              <w:spacing w:after="0" w:line="240" w:lineRule="auto"/>
              <w:jc w:val="center"/>
              <w:rPr>
                <w:rFonts w:cstheme="minorHAnsi"/>
                <w:b/>
                <w:bCs/>
                <w:color w:val="000000"/>
                <w:sz w:val="18"/>
                <w:szCs w:val="18"/>
                <w:lang w:eastAsia="es-ES"/>
              </w:rPr>
            </w:pPr>
          </w:p>
        </w:tc>
      </w:tr>
      <w:tr w:rsidR="00D94FAE" w:rsidRPr="00781C7E" w14:paraId="5EB1AE74" w14:textId="77777777" w:rsidTr="00D94FAE">
        <w:trPr>
          <w:trHeight w:val="601"/>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27AB00FC" w14:textId="2061461F" w:rsidR="00D94FAE" w:rsidRPr="00D94FAE" w:rsidRDefault="00D94FAE" w:rsidP="00C81FDB">
            <w:pPr>
              <w:pStyle w:val="Prrafodelista"/>
              <w:numPr>
                <w:ilvl w:val="2"/>
                <w:numId w:val="1"/>
              </w:numPr>
              <w:autoSpaceDE w:val="0"/>
              <w:autoSpaceDN w:val="0"/>
              <w:adjustRightInd w:val="0"/>
              <w:spacing w:after="0" w:line="240" w:lineRule="auto"/>
              <w:ind w:left="492" w:hanging="425"/>
              <w:jc w:val="both"/>
              <w:rPr>
                <w:rFonts w:cstheme="minorHAnsi"/>
                <w:bCs/>
                <w:sz w:val="18"/>
                <w:szCs w:val="18"/>
              </w:rPr>
            </w:pPr>
            <w:r w:rsidRPr="00D94FAE">
              <w:rPr>
                <w:rFonts w:cstheme="minorHAnsi"/>
                <w:bCs/>
                <w:sz w:val="18"/>
                <w:szCs w:val="18"/>
              </w:rPr>
              <w:t>Los Informes mensuales para el cobro respectivo, deberán ser entregados hasta el día 20 de cada mes, al área de contabilidad (Doble vía a La Guardia, entre 4to y 5to Anillo zona sur, Calle Eucaliptos N°10).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66517991" w14:textId="77777777" w:rsidR="00D94FAE" w:rsidRPr="00781C7E" w:rsidRDefault="00D94FAE" w:rsidP="00954943">
            <w:pPr>
              <w:spacing w:after="0" w:line="240" w:lineRule="auto"/>
              <w:jc w:val="center"/>
              <w:rPr>
                <w:rFonts w:cstheme="minorHAnsi"/>
                <w:b/>
                <w:bCs/>
                <w:color w:val="000000"/>
                <w:sz w:val="18"/>
                <w:szCs w:val="18"/>
                <w:lang w:eastAsia="es-ES"/>
              </w:rPr>
            </w:pPr>
          </w:p>
        </w:tc>
      </w:tr>
      <w:tr w:rsidR="00D94FAE" w:rsidRPr="00781C7E" w14:paraId="44D67F24" w14:textId="77777777" w:rsidTr="00D94FAE">
        <w:trPr>
          <w:trHeight w:val="554"/>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580F8FF7" w14:textId="49A3DCE7" w:rsidR="00D94FAE" w:rsidRPr="00D94FAE" w:rsidRDefault="00D94FAE" w:rsidP="00C81FDB">
            <w:pPr>
              <w:pStyle w:val="Prrafodelista"/>
              <w:numPr>
                <w:ilvl w:val="0"/>
                <w:numId w:val="1"/>
              </w:numPr>
              <w:autoSpaceDE w:val="0"/>
              <w:autoSpaceDN w:val="0"/>
              <w:adjustRightInd w:val="0"/>
              <w:spacing w:after="0" w:line="240" w:lineRule="auto"/>
              <w:ind w:left="492"/>
              <w:rPr>
                <w:rFonts w:cstheme="minorHAnsi"/>
                <w:bCs/>
                <w:sz w:val="18"/>
                <w:szCs w:val="18"/>
                <w:u w:val="single"/>
              </w:rPr>
            </w:pPr>
            <w:r>
              <w:rPr>
                <w:rFonts w:cstheme="minorHAnsi"/>
                <w:b/>
                <w:sz w:val="18"/>
                <w:szCs w:val="18"/>
                <w:u w:val="single"/>
              </w:rPr>
              <w:t>UBICACIÓN</w:t>
            </w:r>
          </w:p>
          <w:p w14:paraId="617E7EDE" w14:textId="2E5E718C" w:rsidR="00D94FAE" w:rsidRPr="00D94FAE" w:rsidRDefault="00D94FAE" w:rsidP="00D94FAE">
            <w:pPr>
              <w:pStyle w:val="Prrafodelista"/>
              <w:autoSpaceDE w:val="0"/>
              <w:autoSpaceDN w:val="0"/>
              <w:adjustRightInd w:val="0"/>
              <w:spacing w:after="0" w:line="240" w:lineRule="auto"/>
              <w:ind w:left="492"/>
              <w:rPr>
                <w:rFonts w:cstheme="minorHAnsi"/>
                <w:bCs/>
                <w:sz w:val="18"/>
                <w:szCs w:val="18"/>
                <w:u w:val="single"/>
              </w:rPr>
            </w:pPr>
            <w:r w:rsidRPr="00D94FAE">
              <w:rPr>
                <w:rFonts w:cstheme="minorHAnsi"/>
                <w:sz w:val="18"/>
                <w:szCs w:val="18"/>
              </w:rPr>
              <w:t>Especificar claramente la dirección del centro médico y sus sucursales</w:t>
            </w:r>
          </w:p>
        </w:tc>
        <w:tc>
          <w:tcPr>
            <w:tcW w:w="2552" w:type="dxa"/>
            <w:tcBorders>
              <w:top w:val="single" w:sz="4" w:space="0" w:color="auto"/>
              <w:left w:val="nil"/>
              <w:bottom w:val="single" w:sz="4" w:space="0" w:color="auto"/>
              <w:right w:val="single" w:sz="4" w:space="0" w:color="auto"/>
            </w:tcBorders>
            <w:shd w:val="clear" w:color="auto" w:fill="auto"/>
            <w:vAlign w:val="center"/>
          </w:tcPr>
          <w:p w14:paraId="4CD5E59C" w14:textId="77777777" w:rsidR="00D94FAE" w:rsidRPr="00781C7E" w:rsidRDefault="00D94FAE" w:rsidP="00954943">
            <w:pPr>
              <w:spacing w:after="0" w:line="240" w:lineRule="auto"/>
              <w:jc w:val="center"/>
              <w:rPr>
                <w:rFonts w:cstheme="minorHAnsi"/>
                <w:b/>
                <w:bCs/>
                <w:color w:val="000000"/>
                <w:sz w:val="18"/>
                <w:szCs w:val="18"/>
                <w:lang w:eastAsia="es-ES"/>
              </w:rPr>
            </w:pPr>
          </w:p>
        </w:tc>
      </w:tr>
      <w:tr w:rsidR="00D94FAE" w:rsidRPr="00781C7E" w14:paraId="500A9629" w14:textId="77777777" w:rsidTr="001129F7">
        <w:trPr>
          <w:trHeight w:val="277"/>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3EF542E9" w14:textId="05AC2C71" w:rsidR="00D94FAE" w:rsidRPr="001129F7" w:rsidRDefault="001129F7" w:rsidP="00C81FDB">
            <w:pPr>
              <w:pStyle w:val="Prrafodelista"/>
              <w:numPr>
                <w:ilvl w:val="1"/>
                <w:numId w:val="1"/>
              </w:numPr>
              <w:autoSpaceDE w:val="0"/>
              <w:autoSpaceDN w:val="0"/>
              <w:adjustRightInd w:val="0"/>
              <w:spacing w:after="0" w:line="240" w:lineRule="auto"/>
              <w:ind w:left="492"/>
              <w:jc w:val="both"/>
              <w:rPr>
                <w:rFonts w:cstheme="minorHAnsi"/>
                <w:bCs/>
                <w:sz w:val="18"/>
                <w:szCs w:val="18"/>
              </w:rPr>
            </w:pPr>
            <w:r w:rsidRPr="001129F7">
              <w:rPr>
                <w:rFonts w:cstheme="minorHAnsi"/>
                <w:bCs/>
                <w:sz w:val="18"/>
                <w:szCs w:val="18"/>
              </w:rPr>
              <w:t>El centro debe contar con acceso para personas con capacidades limitadas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6214B903" w14:textId="77777777" w:rsidR="00D94FAE" w:rsidRPr="00781C7E" w:rsidRDefault="00D94FAE" w:rsidP="00954943">
            <w:pPr>
              <w:spacing w:after="0" w:line="240" w:lineRule="auto"/>
              <w:jc w:val="center"/>
              <w:rPr>
                <w:rFonts w:cstheme="minorHAnsi"/>
                <w:b/>
                <w:bCs/>
                <w:color w:val="000000"/>
                <w:sz w:val="18"/>
                <w:szCs w:val="18"/>
                <w:lang w:eastAsia="es-ES"/>
              </w:rPr>
            </w:pPr>
          </w:p>
        </w:tc>
      </w:tr>
      <w:tr w:rsidR="00D94FAE" w:rsidRPr="00781C7E" w14:paraId="481F9714" w14:textId="77777777" w:rsidTr="001129F7">
        <w:trPr>
          <w:trHeight w:val="270"/>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558A4BFF" w14:textId="480A77A3" w:rsidR="00D94FAE" w:rsidRPr="001129F7" w:rsidRDefault="001129F7" w:rsidP="00C81FDB">
            <w:pPr>
              <w:pStyle w:val="Prrafodelista"/>
              <w:numPr>
                <w:ilvl w:val="1"/>
                <w:numId w:val="1"/>
              </w:numPr>
              <w:autoSpaceDE w:val="0"/>
              <w:autoSpaceDN w:val="0"/>
              <w:adjustRightInd w:val="0"/>
              <w:spacing w:after="0" w:line="240" w:lineRule="auto"/>
              <w:ind w:left="492"/>
              <w:jc w:val="both"/>
              <w:rPr>
                <w:rFonts w:cstheme="minorHAnsi"/>
                <w:bCs/>
                <w:sz w:val="18"/>
                <w:szCs w:val="18"/>
              </w:rPr>
            </w:pPr>
            <w:r w:rsidRPr="001129F7">
              <w:rPr>
                <w:rFonts w:cstheme="minorHAnsi"/>
                <w:bCs/>
                <w:sz w:val="18"/>
                <w:szCs w:val="18"/>
              </w:rPr>
              <w:t>El centro debe contar con señalética interna y externa</w:t>
            </w:r>
          </w:p>
        </w:tc>
        <w:tc>
          <w:tcPr>
            <w:tcW w:w="2552" w:type="dxa"/>
            <w:tcBorders>
              <w:top w:val="single" w:sz="4" w:space="0" w:color="auto"/>
              <w:left w:val="nil"/>
              <w:bottom w:val="single" w:sz="4" w:space="0" w:color="auto"/>
              <w:right w:val="single" w:sz="4" w:space="0" w:color="auto"/>
            </w:tcBorders>
            <w:shd w:val="clear" w:color="auto" w:fill="auto"/>
            <w:vAlign w:val="center"/>
          </w:tcPr>
          <w:p w14:paraId="359249A2" w14:textId="77777777" w:rsidR="00D94FAE" w:rsidRPr="00781C7E" w:rsidRDefault="00D94FAE" w:rsidP="00954943">
            <w:pPr>
              <w:spacing w:after="0" w:line="240" w:lineRule="auto"/>
              <w:jc w:val="center"/>
              <w:rPr>
                <w:rFonts w:cstheme="minorHAnsi"/>
                <w:b/>
                <w:bCs/>
                <w:color w:val="000000"/>
                <w:sz w:val="18"/>
                <w:szCs w:val="18"/>
                <w:lang w:eastAsia="es-ES"/>
              </w:rPr>
            </w:pPr>
          </w:p>
        </w:tc>
      </w:tr>
      <w:tr w:rsidR="001129F7" w:rsidRPr="00781C7E" w14:paraId="5025C66B" w14:textId="77777777" w:rsidTr="001129F7">
        <w:trPr>
          <w:trHeight w:val="416"/>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55F0FB7D" w14:textId="43781ED9" w:rsidR="001129F7" w:rsidRPr="001129F7" w:rsidRDefault="001129F7" w:rsidP="00C81FDB">
            <w:pPr>
              <w:pStyle w:val="Prrafodelista"/>
              <w:numPr>
                <w:ilvl w:val="1"/>
                <w:numId w:val="1"/>
              </w:numPr>
              <w:autoSpaceDE w:val="0"/>
              <w:autoSpaceDN w:val="0"/>
              <w:adjustRightInd w:val="0"/>
              <w:spacing w:after="0" w:line="240" w:lineRule="auto"/>
              <w:ind w:left="492"/>
              <w:jc w:val="both"/>
              <w:rPr>
                <w:rFonts w:cstheme="minorHAnsi"/>
                <w:bCs/>
                <w:sz w:val="18"/>
                <w:szCs w:val="18"/>
              </w:rPr>
            </w:pPr>
            <w:r w:rsidRPr="001129F7">
              <w:rPr>
                <w:rFonts w:cstheme="minorHAnsi"/>
                <w:bCs/>
                <w:sz w:val="18"/>
                <w:szCs w:val="18"/>
              </w:rPr>
              <w:t>El centro debe contar con Teléfono fijo y celular (para pacientes) exponer números.</w:t>
            </w:r>
          </w:p>
        </w:tc>
        <w:tc>
          <w:tcPr>
            <w:tcW w:w="2552" w:type="dxa"/>
            <w:tcBorders>
              <w:top w:val="single" w:sz="4" w:space="0" w:color="auto"/>
              <w:left w:val="nil"/>
              <w:bottom w:val="single" w:sz="4" w:space="0" w:color="auto"/>
              <w:right w:val="single" w:sz="4" w:space="0" w:color="auto"/>
            </w:tcBorders>
            <w:shd w:val="clear" w:color="auto" w:fill="auto"/>
            <w:vAlign w:val="center"/>
          </w:tcPr>
          <w:p w14:paraId="18ECD14A" w14:textId="77777777" w:rsidR="001129F7" w:rsidRPr="00781C7E" w:rsidRDefault="001129F7" w:rsidP="00954943">
            <w:pPr>
              <w:spacing w:after="0" w:line="240" w:lineRule="auto"/>
              <w:jc w:val="center"/>
              <w:rPr>
                <w:rFonts w:cstheme="minorHAnsi"/>
                <w:b/>
                <w:bCs/>
                <w:color w:val="000000"/>
                <w:sz w:val="18"/>
                <w:szCs w:val="18"/>
                <w:lang w:eastAsia="es-ES"/>
              </w:rPr>
            </w:pPr>
          </w:p>
        </w:tc>
      </w:tr>
      <w:tr w:rsidR="001129F7" w:rsidRPr="00781C7E" w14:paraId="65E8A927" w14:textId="77777777" w:rsidTr="001129F7">
        <w:trPr>
          <w:trHeight w:val="406"/>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5439DC19" w14:textId="75F85DBD" w:rsidR="001129F7" w:rsidRPr="001129F7" w:rsidRDefault="001129F7" w:rsidP="00C81FDB">
            <w:pPr>
              <w:pStyle w:val="Prrafodelista"/>
              <w:numPr>
                <w:ilvl w:val="0"/>
                <w:numId w:val="1"/>
              </w:numPr>
              <w:autoSpaceDE w:val="0"/>
              <w:autoSpaceDN w:val="0"/>
              <w:adjustRightInd w:val="0"/>
              <w:spacing w:after="0" w:line="240" w:lineRule="auto"/>
              <w:ind w:left="492"/>
              <w:rPr>
                <w:rFonts w:cstheme="minorHAnsi"/>
                <w:b/>
                <w:sz w:val="18"/>
                <w:szCs w:val="18"/>
                <w:u w:val="single"/>
              </w:rPr>
            </w:pPr>
            <w:r w:rsidRPr="001129F7">
              <w:rPr>
                <w:rFonts w:cstheme="minorHAnsi"/>
                <w:b/>
                <w:sz w:val="18"/>
                <w:szCs w:val="18"/>
                <w:u w:val="single"/>
              </w:rPr>
              <w:t>INFRAESTRUCTURA</w:t>
            </w:r>
          </w:p>
        </w:tc>
        <w:tc>
          <w:tcPr>
            <w:tcW w:w="2552" w:type="dxa"/>
            <w:tcBorders>
              <w:top w:val="single" w:sz="4" w:space="0" w:color="auto"/>
              <w:left w:val="nil"/>
              <w:bottom w:val="single" w:sz="4" w:space="0" w:color="auto"/>
              <w:right w:val="single" w:sz="4" w:space="0" w:color="auto"/>
            </w:tcBorders>
            <w:shd w:val="clear" w:color="auto" w:fill="auto"/>
            <w:vAlign w:val="center"/>
          </w:tcPr>
          <w:p w14:paraId="4ABD9422" w14:textId="77777777" w:rsidR="001129F7" w:rsidRPr="00781C7E" w:rsidRDefault="001129F7" w:rsidP="00954943">
            <w:pPr>
              <w:spacing w:after="0" w:line="240" w:lineRule="auto"/>
              <w:jc w:val="center"/>
              <w:rPr>
                <w:rFonts w:cstheme="minorHAnsi"/>
                <w:b/>
                <w:bCs/>
                <w:color w:val="000000"/>
                <w:sz w:val="18"/>
                <w:szCs w:val="18"/>
                <w:lang w:eastAsia="es-ES"/>
              </w:rPr>
            </w:pPr>
          </w:p>
        </w:tc>
      </w:tr>
      <w:tr w:rsidR="001129F7" w:rsidRPr="00781C7E" w14:paraId="5EFE6A99" w14:textId="77777777" w:rsidTr="001129F7">
        <w:trPr>
          <w:trHeight w:val="425"/>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50C01D33" w14:textId="1B8AC301" w:rsidR="001129F7" w:rsidRPr="001129F7" w:rsidRDefault="001129F7" w:rsidP="00C81FDB">
            <w:pPr>
              <w:pStyle w:val="Prrafodelista"/>
              <w:numPr>
                <w:ilvl w:val="1"/>
                <w:numId w:val="1"/>
              </w:numPr>
              <w:autoSpaceDE w:val="0"/>
              <w:autoSpaceDN w:val="0"/>
              <w:adjustRightInd w:val="0"/>
              <w:spacing w:after="0" w:line="240" w:lineRule="auto"/>
              <w:ind w:left="492"/>
              <w:jc w:val="both"/>
              <w:rPr>
                <w:rFonts w:cstheme="minorHAnsi"/>
                <w:b/>
                <w:sz w:val="18"/>
                <w:szCs w:val="18"/>
                <w:u w:val="single"/>
              </w:rPr>
            </w:pPr>
            <w:r w:rsidRPr="001129F7">
              <w:rPr>
                <w:rFonts w:cstheme="minorHAnsi"/>
                <w:b/>
                <w:sz w:val="18"/>
                <w:szCs w:val="18"/>
                <w:u w:val="single"/>
              </w:rPr>
              <w:t>Área Técnica</w:t>
            </w:r>
            <w:r w:rsidRPr="001129F7">
              <w:rPr>
                <w:rFonts w:cstheme="minorHAnsi"/>
                <w:bCs/>
                <w:sz w:val="18"/>
                <w:szCs w:val="18"/>
              </w:rPr>
              <w:t xml:space="preserve"> a continuación se detalla la cantidad mínima de ambientes requeridos, deberán exponer en su propuesta la superficie de los ambientes.</w:t>
            </w:r>
          </w:p>
        </w:tc>
        <w:tc>
          <w:tcPr>
            <w:tcW w:w="2552" w:type="dxa"/>
            <w:tcBorders>
              <w:top w:val="single" w:sz="4" w:space="0" w:color="auto"/>
              <w:left w:val="nil"/>
              <w:bottom w:val="single" w:sz="4" w:space="0" w:color="auto"/>
              <w:right w:val="single" w:sz="4" w:space="0" w:color="auto"/>
            </w:tcBorders>
            <w:shd w:val="clear" w:color="auto" w:fill="auto"/>
            <w:vAlign w:val="center"/>
          </w:tcPr>
          <w:p w14:paraId="752D1EAB" w14:textId="77777777" w:rsidR="001129F7" w:rsidRPr="00781C7E" w:rsidRDefault="001129F7" w:rsidP="00954943">
            <w:pPr>
              <w:spacing w:after="0" w:line="240" w:lineRule="auto"/>
              <w:jc w:val="center"/>
              <w:rPr>
                <w:rFonts w:cstheme="minorHAnsi"/>
                <w:b/>
                <w:bCs/>
                <w:color w:val="000000"/>
                <w:sz w:val="18"/>
                <w:szCs w:val="18"/>
                <w:lang w:eastAsia="es-ES"/>
              </w:rPr>
            </w:pPr>
          </w:p>
        </w:tc>
      </w:tr>
      <w:tr w:rsidR="001129F7" w:rsidRPr="00781C7E" w14:paraId="5B29501F" w14:textId="77777777" w:rsidTr="001129F7">
        <w:trPr>
          <w:trHeight w:val="28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4372EB3E" w14:textId="2E8B3566" w:rsidR="001129F7" w:rsidRPr="001129F7" w:rsidRDefault="001129F7" w:rsidP="00C81FDB">
            <w:pPr>
              <w:pStyle w:val="Prrafodelista"/>
              <w:numPr>
                <w:ilvl w:val="2"/>
                <w:numId w:val="1"/>
              </w:numPr>
              <w:autoSpaceDE w:val="0"/>
              <w:autoSpaceDN w:val="0"/>
              <w:adjustRightInd w:val="0"/>
              <w:spacing w:after="0" w:line="240" w:lineRule="auto"/>
              <w:jc w:val="both"/>
              <w:rPr>
                <w:rFonts w:cstheme="minorHAnsi"/>
                <w:bCs/>
                <w:sz w:val="18"/>
                <w:szCs w:val="18"/>
              </w:rPr>
            </w:pPr>
            <w:r>
              <w:rPr>
                <w:rFonts w:cstheme="minorHAnsi"/>
                <w:bCs/>
                <w:sz w:val="18"/>
                <w:szCs w:val="18"/>
              </w:rPr>
              <w:t>2 A</w:t>
            </w:r>
            <w:r w:rsidRPr="001129F7">
              <w:rPr>
                <w:rFonts w:cstheme="minorHAnsi"/>
                <w:bCs/>
                <w:sz w:val="18"/>
                <w:szCs w:val="18"/>
              </w:rPr>
              <w:t>mbientes para procesamiento de muestras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2AB775A7" w14:textId="77777777" w:rsidR="001129F7" w:rsidRPr="00781C7E" w:rsidRDefault="001129F7" w:rsidP="00954943">
            <w:pPr>
              <w:spacing w:after="0" w:line="240" w:lineRule="auto"/>
              <w:jc w:val="center"/>
              <w:rPr>
                <w:rFonts w:cstheme="minorHAnsi"/>
                <w:b/>
                <w:bCs/>
                <w:color w:val="000000"/>
                <w:sz w:val="18"/>
                <w:szCs w:val="18"/>
                <w:lang w:eastAsia="es-ES"/>
              </w:rPr>
            </w:pPr>
          </w:p>
        </w:tc>
      </w:tr>
      <w:tr w:rsidR="001129F7" w:rsidRPr="00781C7E" w14:paraId="51F61023" w14:textId="77777777" w:rsidTr="001129F7">
        <w:trPr>
          <w:trHeight w:val="28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3F606CF5" w14:textId="091EDEA2" w:rsidR="001129F7" w:rsidRPr="001129F7" w:rsidRDefault="001129F7" w:rsidP="00C81FDB">
            <w:pPr>
              <w:pStyle w:val="Prrafodelista"/>
              <w:numPr>
                <w:ilvl w:val="2"/>
                <w:numId w:val="1"/>
              </w:numPr>
              <w:autoSpaceDE w:val="0"/>
              <w:autoSpaceDN w:val="0"/>
              <w:adjustRightInd w:val="0"/>
              <w:spacing w:after="0" w:line="240" w:lineRule="auto"/>
              <w:jc w:val="both"/>
              <w:rPr>
                <w:rFonts w:cstheme="minorHAnsi"/>
                <w:bCs/>
                <w:sz w:val="18"/>
                <w:szCs w:val="18"/>
              </w:rPr>
            </w:pPr>
            <w:r w:rsidRPr="001129F7">
              <w:rPr>
                <w:rFonts w:cstheme="minorHAnsi"/>
                <w:bCs/>
                <w:sz w:val="18"/>
                <w:szCs w:val="18"/>
              </w:rPr>
              <w:lastRenderedPageBreak/>
              <w:t xml:space="preserve">1 </w:t>
            </w:r>
            <w:r>
              <w:rPr>
                <w:rFonts w:cstheme="minorHAnsi"/>
                <w:bCs/>
                <w:sz w:val="18"/>
                <w:szCs w:val="18"/>
              </w:rPr>
              <w:t>Á</w:t>
            </w:r>
            <w:r w:rsidRPr="001129F7">
              <w:rPr>
                <w:rFonts w:cstheme="minorHAnsi"/>
                <w:bCs/>
                <w:sz w:val="18"/>
                <w:szCs w:val="18"/>
              </w:rPr>
              <w:t>rea de toma de muestras, separada del área analítica y administrativa, (mínimamente debe presentar 4 cubículos para toma de muestras –(incluyendo sucursales))</w:t>
            </w:r>
          </w:p>
          <w:p w14:paraId="6B270418" w14:textId="7140D409" w:rsidR="001129F7" w:rsidRPr="001129F7" w:rsidRDefault="001129F7" w:rsidP="00C81FDB">
            <w:pPr>
              <w:pStyle w:val="Prrafodelista"/>
              <w:autoSpaceDE w:val="0"/>
              <w:autoSpaceDN w:val="0"/>
              <w:adjustRightInd w:val="0"/>
              <w:spacing w:after="0" w:line="240" w:lineRule="auto"/>
              <w:ind w:left="1059"/>
              <w:jc w:val="both"/>
              <w:rPr>
                <w:rFonts w:cstheme="minorHAnsi"/>
                <w:bCs/>
                <w:sz w:val="18"/>
                <w:szCs w:val="18"/>
              </w:rPr>
            </w:pPr>
            <w:r w:rsidRPr="001129F7">
              <w:rPr>
                <w:rFonts w:cstheme="minorHAnsi"/>
                <w:bCs/>
                <w:sz w:val="18"/>
                <w:szCs w:val="18"/>
              </w:rPr>
              <w:t>(Especificar sucursales-ambientes)</w:t>
            </w:r>
          </w:p>
        </w:tc>
        <w:tc>
          <w:tcPr>
            <w:tcW w:w="2552" w:type="dxa"/>
            <w:tcBorders>
              <w:top w:val="single" w:sz="4" w:space="0" w:color="auto"/>
              <w:left w:val="nil"/>
              <w:bottom w:val="single" w:sz="4" w:space="0" w:color="auto"/>
              <w:right w:val="single" w:sz="4" w:space="0" w:color="auto"/>
            </w:tcBorders>
            <w:shd w:val="clear" w:color="auto" w:fill="auto"/>
            <w:vAlign w:val="center"/>
          </w:tcPr>
          <w:p w14:paraId="52D50A39" w14:textId="77777777" w:rsidR="001129F7" w:rsidRPr="00781C7E" w:rsidRDefault="001129F7" w:rsidP="00954943">
            <w:pPr>
              <w:spacing w:after="0" w:line="240" w:lineRule="auto"/>
              <w:jc w:val="center"/>
              <w:rPr>
                <w:rFonts w:cstheme="minorHAnsi"/>
                <w:b/>
                <w:bCs/>
                <w:color w:val="000000"/>
                <w:sz w:val="18"/>
                <w:szCs w:val="18"/>
                <w:lang w:eastAsia="es-ES"/>
              </w:rPr>
            </w:pPr>
          </w:p>
        </w:tc>
      </w:tr>
      <w:tr w:rsidR="001129F7" w:rsidRPr="00781C7E" w14:paraId="138F5F33" w14:textId="77777777" w:rsidTr="001129F7">
        <w:trPr>
          <w:trHeight w:val="28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7869E897" w14:textId="7764324B" w:rsidR="001129F7" w:rsidRPr="001129F7" w:rsidRDefault="001129F7" w:rsidP="00C81FDB">
            <w:pPr>
              <w:pStyle w:val="Prrafodelista"/>
              <w:numPr>
                <w:ilvl w:val="2"/>
                <w:numId w:val="1"/>
              </w:numPr>
              <w:autoSpaceDE w:val="0"/>
              <w:autoSpaceDN w:val="0"/>
              <w:adjustRightInd w:val="0"/>
              <w:spacing w:after="0" w:line="240" w:lineRule="auto"/>
              <w:jc w:val="both"/>
              <w:rPr>
                <w:rFonts w:cstheme="minorHAnsi"/>
                <w:bCs/>
                <w:sz w:val="18"/>
                <w:szCs w:val="18"/>
              </w:rPr>
            </w:pPr>
            <w:r w:rsidRPr="001129F7">
              <w:rPr>
                <w:rFonts w:cstheme="minorHAnsi"/>
                <w:bCs/>
                <w:sz w:val="18"/>
                <w:szCs w:val="18"/>
              </w:rPr>
              <w:t xml:space="preserve">1 </w:t>
            </w:r>
            <w:r>
              <w:rPr>
                <w:rFonts w:cstheme="minorHAnsi"/>
                <w:bCs/>
                <w:sz w:val="18"/>
                <w:szCs w:val="18"/>
              </w:rPr>
              <w:t>Ár</w:t>
            </w:r>
            <w:r w:rsidRPr="001129F7">
              <w:rPr>
                <w:rFonts w:cstheme="minorHAnsi"/>
                <w:bCs/>
                <w:sz w:val="18"/>
                <w:szCs w:val="18"/>
              </w:rPr>
              <w:t>ea de toma de muestras especiales, (Ginecológicas, pediátricas y otras). Especificar</w:t>
            </w:r>
          </w:p>
        </w:tc>
        <w:tc>
          <w:tcPr>
            <w:tcW w:w="2552" w:type="dxa"/>
            <w:tcBorders>
              <w:top w:val="single" w:sz="4" w:space="0" w:color="auto"/>
              <w:left w:val="nil"/>
              <w:bottom w:val="single" w:sz="4" w:space="0" w:color="auto"/>
              <w:right w:val="single" w:sz="4" w:space="0" w:color="auto"/>
            </w:tcBorders>
            <w:shd w:val="clear" w:color="auto" w:fill="auto"/>
            <w:vAlign w:val="center"/>
          </w:tcPr>
          <w:p w14:paraId="120CE3E4" w14:textId="77777777" w:rsidR="001129F7" w:rsidRPr="00781C7E" w:rsidRDefault="001129F7" w:rsidP="00954943">
            <w:pPr>
              <w:spacing w:after="0" w:line="240" w:lineRule="auto"/>
              <w:jc w:val="center"/>
              <w:rPr>
                <w:rFonts w:cstheme="minorHAnsi"/>
                <w:b/>
                <w:bCs/>
                <w:color w:val="000000"/>
                <w:sz w:val="18"/>
                <w:szCs w:val="18"/>
                <w:lang w:eastAsia="es-ES"/>
              </w:rPr>
            </w:pPr>
          </w:p>
        </w:tc>
      </w:tr>
      <w:tr w:rsidR="001129F7" w:rsidRPr="00781C7E" w14:paraId="1D3848A4" w14:textId="77777777" w:rsidTr="001129F7">
        <w:trPr>
          <w:trHeight w:val="130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25912BA0" w14:textId="6CB93710" w:rsidR="001129F7" w:rsidRDefault="001129F7" w:rsidP="00C81FDB">
            <w:pPr>
              <w:pStyle w:val="Prrafodelista"/>
              <w:numPr>
                <w:ilvl w:val="1"/>
                <w:numId w:val="1"/>
              </w:numPr>
              <w:autoSpaceDE w:val="0"/>
              <w:autoSpaceDN w:val="0"/>
              <w:adjustRightInd w:val="0"/>
              <w:spacing w:after="0" w:line="240" w:lineRule="auto"/>
              <w:ind w:left="492"/>
              <w:jc w:val="both"/>
              <w:rPr>
                <w:rFonts w:cstheme="minorHAnsi"/>
                <w:b/>
                <w:sz w:val="18"/>
                <w:szCs w:val="18"/>
                <w:u w:val="single"/>
              </w:rPr>
            </w:pPr>
            <w:r>
              <w:rPr>
                <w:rFonts w:cstheme="minorHAnsi"/>
                <w:b/>
                <w:sz w:val="18"/>
                <w:szCs w:val="18"/>
                <w:u w:val="single"/>
              </w:rPr>
              <w:t>Área de Apoyo técnico:</w:t>
            </w:r>
          </w:p>
          <w:p w14:paraId="5D26E452" w14:textId="77777777" w:rsidR="001129F7" w:rsidRPr="001129F7" w:rsidRDefault="001129F7" w:rsidP="00C81FDB">
            <w:pPr>
              <w:spacing w:after="60"/>
              <w:ind w:left="634"/>
              <w:jc w:val="both"/>
              <w:rPr>
                <w:rFonts w:cstheme="minorHAnsi"/>
                <w:sz w:val="18"/>
                <w:szCs w:val="18"/>
              </w:rPr>
            </w:pPr>
            <w:r w:rsidRPr="001129F7">
              <w:rPr>
                <w:rFonts w:cstheme="minorHAnsi"/>
                <w:sz w:val="18"/>
                <w:szCs w:val="18"/>
              </w:rPr>
              <w:t>Área de Apoyo Técnico (especificar ambientes recepción, sala de espera, baño, etc.)</w:t>
            </w:r>
          </w:p>
          <w:p w14:paraId="3811F59B" w14:textId="77777777" w:rsidR="001129F7" w:rsidRPr="001129F7" w:rsidRDefault="001129F7" w:rsidP="00C81FDB">
            <w:pPr>
              <w:pStyle w:val="Prrafodelista"/>
              <w:numPr>
                <w:ilvl w:val="0"/>
                <w:numId w:val="9"/>
              </w:numPr>
              <w:spacing w:after="60" w:line="240" w:lineRule="auto"/>
              <w:ind w:left="918" w:hanging="141"/>
              <w:contextualSpacing w:val="0"/>
              <w:jc w:val="both"/>
              <w:rPr>
                <w:rFonts w:cstheme="minorHAnsi"/>
                <w:sz w:val="18"/>
                <w:szCs w:val="18"/>
              </w:rPr>
            </w:pPr>
            <w:r w:rsidRPr="001129F7">
              <w:rPr>
                <w:rFonts w:cstheme="minorHAnsi"/>
                <w:sz w:val="18"/>
                <w:szCs w:val="18"/>
              </w:rPr>
              <w:t xml:space="preserve">Sala de recepción </w:t>
            </w:r>
          </w:p>
          <w:p w14:paraId="240810A7" w14:textId="0758A2C3" w:rsidR="001129F7" w:rsidRDefault="001129F7" w:rsidP="00C81FDB">
            <w:pPr>
              <w:pStyle w:val="Prrafodelista"/>
              <w:numPr>
                <w:ilvl w:val="0"/>
                <w:numId w:val="9"/>
              </w:numPr>
              <w:spacing w:after="60" w:line="240" w:lineRule="auto"/>
              <w:ind w:left="918" w:hanging="141"/>
              <w:contextualSpacing w:val="0"/>
              <w:jc w:val="both"/>
              <w:rPr>
                <w:rFonts w:cstheme="minorHAnsi"/>
                <w:sz w:val="18"/>
                <w:szCs w:val="18"/>
              </w:rPr>
            </w:pPr>
            <w:r w:rsidRPr="001129F7">
              <w:rPr>
                <w:rFonts w:cstheme="minorHAnsi"/>
                <w:sz w:val="18"/>
                <w:szCs w:val="18"/>
              </w:rPr>
              <w:t xml:space="preserve">Baños </w:t>
            </w:r>
          </w:p>
          <w:p w14:paraId="40A4D64A" w14:textId="40673817" w:rsidR="001129F7" w:rsidRPr="001129F7" w:rsidRDefault="001129F7" w:rsidP="00C81FDB">
            <w:pPr>
              <w:pStyle w:val="Prrafodelista"/>
              <w:numPr>
                <w:ilvl w:val="0"/>
                <w:numId w:val="9"/>
              </w:numPr>
              <w:spacing w:after="60" w:line="240" w:lineRule="auto"/>
              <w:ind w:left="918" w:hanging="141"/>
              <w:contextualSpacing w:val="0"/>
              <w:jc w:val="both"/>
              <w:rPr>
                <w:rFonts w:cstheme="minorHAnsi"/>
                <w:sz w:val="18"/>
                <w:szCs w:val="18"/>
              </w:rPr>
            </w:pPr>
            <w:r w:rsidRPr="001129F7">
              <w:rPr>
                <w:rFonts w:cstheme="minorHAnsi"/>
                <w:sz w:val="18"/>
                <w:szCs w:val="18"/>
              </w:rPr>
              <w:t>Área de administración</w:t>
            </w:r>
          </w:p>
        </w:tc>
        <w:tc>
          <w:tcPr>
            <w:tcW w:w="2552" w:type="dxa"/>
            <w:tcBorders>
              <w:top w:val="single" w:sz="4" w:space="0" w:color="auto"/>
              <w:left w:val="nil"/>
              <w:bottom w:val="single" w:sz="4" w:space="0" w:color="auto"/>
              <w:right w:val="single" w:sz="4" w:space="0" w:color="auto"/>
            </w:tcBorders>
            <w:shd w:val="clear" w:color="auto" w:fill="auto"/>
            <w:vAlign w:val="center"/>
          </w:tcPr>
          <w:p w14:paraId="0EBDAA3B" w14:textId="77777777" w:rsidR="001129F7" w:rsidRPr="00781C7E" w:rsidRDefault="001129F7" w:rsidP="00954943">
            <w:pPr>
              <w:spacing w:after="0" w:line="240" w:lineRule="auto"/>
              <w:jc w:val="center"/>
              <w:rPr>
                <w:rFonts w:cstheme="minorHAnsi"/>
                <w:b/>
                <w:bCs/>
                <w:color w:val="000000"/>
                <w:sz w:val="18"/>
                <w:szCs w:val="18"/>
                <w:lang w:eastAsia="es-ES"/>
              </w:rPr>
            </w:pPr>
          </w:p>
        </w:tc>
      </w:tr>
      <w:tr w:rsidR="001129F7" w:rsidRPr="00781C7E" w14:paraId="6D84714A" w14:textId="77777777" w:rsidTr="00C81FDB">
        <w:trPr>
          <w:trHeight w:val="741"/>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16AA6BCE" w14:textId="77777777" w:rsidR="001129F7" w:rsidRDefault="00C81FDB" w:rsidP="00C81FDB">
            <w:pPr>
              <w:pStyle w:val="Prrafodelista"/>
              <w:numPr>
                <w:ilvl w:val="0"/>
                <w:numId w:val="1"/>
              </w:numPr>
              <w:autoSpaceDE w:val="0"/>
              <w:autoSpaceDN w:val="0"/>
              <w:adjustRightInd w:val="0"/>
              <w:spacing w:after="0" w:line="240" w:lineRule="auto"/>
              <w:ind w:left="492"/>
              <w:rPr>
                <w:rFonts w:cstheme="minorHAnsi"/>
                <w:b/>
                <w:sz w:val="18"/>
                <w:szCs w:val="18"/>
                <w:u w:val="single"/>
              </w:rPr>
            </w:pPr>
            <w:r>
              <w:rPr>
                <w:rFonts w:cstheme="minorHAnsi"/>
                <w:b/>
                <w:sz w:val="18"/>
                <w:szCs w:val="18"/>
                <w:u w:val="single"/>
              </w:rPr>
              <w:t>AUTORIZACIÓN SEDES</w:t>
            </w:r>
          </w:p>
          <w:p w14:paraId="3A130ADE" w14:textId="5B4FBE4D" w:rsidR="00C81FDB" w:rsidRPr="00C81FDB" w:rsidRDefault="00C81FDB" w:rsidP="00C81FDB">
            <w:pPr>
              <w:pStyle w:val="Prrafodelista"/>
              <w:autoSpaceDE w:val="0"/>
              <w:autoSpaceDN w:val="0"/>
              <w:adjustRightInd w:val="0"/>
              <w:spacing w:after="0" w:line="240" w:lineRule="auto"/>
              <w:ind w:left="492"/>
              <w:jc w:val="both"/>
              <w:rPr>
                <w:rFonts w:cstheme="minorHAnsi"/>
                <w:bCs/>
                <w:sz w:val="18"/>
                <w:szCs w:val="18"/>
              </w:rPr>
            </w:pPr>
            <w:r w:rsidRPr="00C81FDB">
              <w:rPr>
                <w:rFonts w:cstheme="minorHAnsi"/>
                <w:bCs/>
                <w:sz w:val="18"/>
                <w:szCs w:val="18"/>
              </w:rPr>
              <w:t>El Centro Médico deberá contar con la Autorización de funcionamiento o certificación de documentación en trámite, emitida por el SEDES (Adjuntar fotocopia)</w:t>
            </w:r>
          </w:p>
        </w:tc>
        <w:tc>
          <w:tcPr>
            <w:tcW w:w="2552" w:type="dxa"/>
            <w:tcBorders>
              <w:top w:val="single" w:sz="4" w:space="0" w:color="auto"/>
              <w:left w:val="nil"/>
              <w:bottom w:val="single" w:sz="4" w:space="0" w:color="auto"/>
              <w:right w:val="single" w:sz="4" w:space="0" w:color="auto"/>
            </w:tcBorders>
            <w:shd w:val="clear" w:color="auto" w:fill="auto"/>
            <w:vAlign w:val="center"/>
          </w:tcPr>
          <w:p w14:paraId="0794AB83" w14:textId="77777777" w:rsidR="001129F7" w:rsidRPr="00781C7E" w:rsidRDefault="001129F7" w:rsidP="00954943">
            <w:pPr>
              <w:spacing w:after="0" w:line="240" w:lineRule="auto"/>
              <w:jc w:val="center"/>
              <w:rPr>
                <w:rFonts w:cstheme="minorHAnsi"/>
                <w:b/>
                <w:bCs/>
                <w:color w:val="000000"/>
                <w:sz w:val="18"/>
                <w:szCs w:val="18"/>
                <w:lang w:eastAsia="es-ES"/>
              </w:rPr>
            </w:pPr>
          </w:p>
        </w:tc>
      </w:tr>
      <w:tr w:rsidR="001129F7" w:rsidRPr="00781C7E" w14:paraId="474A897B" w14:textId="77777777" w:rsidTr="00C81FDB">
        <w:trPr>
          <w:trHeight w:val="567"/>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6FD5FED3" w14:textId="77777777" w:rsidR="001129F7" w:rsidRDefault="00C81FDB" w:rsidP="00C81FDB">
            <w:pPr>
              <w:pStyle w:val="Prrafodelista"/>
              <w:numPr>
                <w:ilvl w:val="0"/>
                <w:numId w:val="1"/>
              </w:numPr>
              <w:autoSpaceDE w:val="0"/>
              <w:autoSpaceDN w:val="0"/>
              <w:adjustRightInd w:val="0"/>
              <w:spacing w:after="0" w:line="240" w:lineRule="auto"/>
              <w:ind w:left="492"/>
              <w:rPr>
                <w:rFonts w:cstheme="minorHAnsi"/>
                <w:b/>
                <w:sz w:val="18"/>
                <w:szCs w:val="18"/>
                <w:u w:val="single"/>
              </w:rPr>
            </w:pPr>
            <w:r>
              <w:rPr>
                <w:rFonts w:cstheme="minorHAnsi"/>
                <w:b/>
                <w:sz w:val="18"/>
                <w:szCs w:val="18"/>
                <w:u w:val="single"/>
              </w:rPr>
              <w:t>EXPRIENCIA</w:t>
            </w:r>
          </w:p>
          <w:p w14:paraId="706F104C" w14:textId="7F9DD604" w:rsidR="00C81FDB" w:rsidRPr="00C81FDB" w:rsidRDefault="00C81FDB" w:rsidP="00C81FDB">
            <w:pPr>
              <w:pStyle w:val="Prrafodelista"/>
              <w:autoSpaceDE w:val="0"/>
              <w:autoSpaceDN w:val="0"/>
              <w:adjustRightInd w:val="0"/>
              <w:spacing w:after="0" w:line="240" w:lineRule="auto"/>
              <w:ind w:left="492"/>
              <w:rPr>
                <w:rFonts w:cstheme="minorHAnsi"/>
                <w:b/>
                <w:sz w:val="18"/>
                <w:szCs w:val="18"/>
                <w:u w:val="single"/>
              </w:rPr>
            </w:pPr>
            <w:r w:rsidRPr="00C81FDB">
              <w:rPr>
                <w:rFonts w:cstheme="minorHAnsi"/>
                <w:sz w:val="18"/>
                <w:szCs w:val="18"/>
              </w:rPr>
              <w:t>Se requiere al menos cinco años de experiencia en el servicio solicitado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6FD130D0" w14:textId="77777777" w:rsidR="001129F7" w:rsidRPr="00781C7E" w:rsidRDefault="001129F7" w:rsidP="00954943">
            <w:pPr>
              <w:spacing w:after="0" w:line="240" w:lineRule="auto"/>
              <w:jc w:val="center"/>
              <w:rPr>
                <w:rFonts w:cstheme="minorHAnsi"/>
                <w:b/>
                <w:bCs/>
                <w:color w:val="000000"/>
                <w:sz w:val="18"/>
                <w:szCs w:val="18"/>
                <w:lang w:eastAsia="es-ES"/>
              </w:rPr>
            </w:pPr>
          </w:p>
        </w:tc>
      </w:tr>
    </w:tbl>
    <w:p w14:paraId="3F5042DC" w14:textId="77777777" w:rsidR="0011596E" w:rsidRPr="00781C7E" w:rsidRDefault="0011596E" w:rsidP="0011596E">
      <w:pPr>
        <w:rPr>
          <w:rFonts w:cstheme="minorHAnsi"/>
          <w:sz w:val="18"/>
          <w:szCs w:val="18"/>
        </w:rPr>
      </w:pPr>
    </w:p>
    <w:p w14:paraId="0521BB0E" w14:textId="77777777" w:rsidR="0011596E" w:rsidRPr="00781C7E" w:rsidRDefault="0011596E" w:rsidP="0011596E">
      <w:pPr>
        <w:rPr>
          <w:rFonts w:cstheme="minorHAnsi"/>
          <w:sz w:val="18"/>
          <w:szCs w:val="18"/>
        </w:rPr>
      </w:pPr>
    </w:p>
    <w:p w14:paraId="7A11C659" w14:textId="77777777" w:rsidR="0011596E" w:rsidRPr="00781C7E" w:rsidRDefault="0011596E" w:rsidP="0011596E">
      <w:pPr>
        <w:rPr>
          <w:rFonts w:cstheme="minorHAnsi"/>
          <w:sz w:val="18"/>
          <w:szCs w:val="18"/>
        </w:rPr>
      </w:pPr>
    </w:p>
    <w:p w14:paraId="16F3425D" w14:textId="77777777" w:rsidR="0011596E" w:rsidRPr="00781C7E" w:rsidRDefault="0011596E" w:rsidP="0011596E">
      <w:pPr>
        <w:rPr>
          <w:rFonts w:cstheme="minorHAnsi"/>
          <w:sz w:val="18"/>
          <w:szCs w:val="18"/>
        </w:rPr>
      </w:pPr>
    </w:p>
    <w:p w14:paraId="0D45B158" w14:textId="77777777" w:rsidR="0011596E" w:rsidRPr="00781C7E" w:rsidRDefault="0011596E" w:rsidP="0011596E">
      <w:pPr>
        <w:rPr>
          <w:rFonts w:cstheme="minorHAnsi"/>
          <w:sz w:val="18"/>
          <w:szCs w:val="18"/>
        </w:rPr>
      </w:pPr>
    </w:p>
    <w:p w14:paraId="45B1425A" w14:textId="77777777" w:rsidR="0011596E" w:rsidRPr="00781C7E" w:rsidRDefault="0011596E" w:rsidP="0011596E">
      <w:pPr>
        <w:rPr>
          <w:rFonts w:cstheme="minorHAnsi"/>
          <w:sz w:val="18"/>
          <w:szCs w:val="18"/>
        </w:rPr>
      </w:pPr>
    </w:p>
    <w:p w14:paraId="3C4B582D" w14:textId="77777777" w:rsidR="0011596E" w:rsidRPr="00781C7E" w:rsidRDefault="0011596E" w:rsidP="0011596E">
      <w:pPr>
        <w:ind w:left="360"/>
        <w:jc w:val="center"/>
        <w:rPr>
          <w:rFonts w:cstheme="minorHAnsi"/>
          <w:b/>
          <w:sz w:val="18"/>
          <w:szCs w:val="18"/>
        </w:rPr>
      </w:pPr>
      <w:r w:rsidRPr="00781C7E">
        <w:rPr>
          <w:rFonts w:cstheme="minorHAnsi"/>
          <w:b/>
          <w:sz w:val="18"/>
          <w:szCs w:val="18"/>
        </w:rPr>
        <w:t>________________________________</w:t>
      </w:r>
    </w:p>
    <w:p w14:paraId="31829C40" w14:textId="77777777" w:rsidR="0011596E" w:rsidRPr="00781C7E" w:rsidRDefault="0011596E" w:rsidP="0011596E">
      <w:pPr>
        <w:jc w:val="center"/>
        <w:rPr>
          <w:rFonts w:cstheme="minorHAnsi"/>
          <w:b/>
          <w:color w:val="000000" w:themeColor="text1"/>
          <w:sz w:val="18"/>
          <w:szCs w:val="18"/>
        </w:rPr>
      </w:pPr>
      <w:r w:rsidRPr="00781C7E">
        <w:rPr>
          <w:rFonts w:cstheme="minorHAnsi"/>
          <w:b/>
          <w:color w:val="000000" w:themeColor="text1"/>
          <w:sz w:val="18"/>
          <w:szCs w:val="18"/>
        </w:rPr>
        <w:t xml:space="preserve">      (Firma del Representante Legal)</w:t>
      </w:r>
    </w:p>
    <w:p w14:paraId="7AB11E49" w14:textId="77777777" w:rsidR="0011596E" w:rsidRPr="00781C7E" w:rsidRDefault="0011596E" w:rsidP="0011596E">
      <w:pPr>
        <w:jc w:val="center"/>
        <w:rPr>
          <w:rFonts w:cstheme="minorHAnsi"/>
          <w:b/>
          <w:color w:val="000000" w:themeColor="text1"/>
          <w:sz w:val="18"/>
          <w:szCs w:val="18"/>
        </w:rPr>
      </w:pPr>
      <w:r w:rsidRPr="00781C7E">
        <w:rPr>
          <w:rFonts w:cstheme="minorHAnsi"/>
          <w:b/>
          <w:color w:val="000000" w:themeColor="text1"/>
          <w:sz w:val="18"/>
          <w:szCs w:val="18"/>
        </w:rPr>
        <w:t xml:space="preserve">      (Nombre completo del Representante Legal)</w:t>
      </w:r>
    </w:p>
    <w:p w14:paraId="77E3CAF4" w14:textId="77777777" w:rsidR="0011596E" w:rsidRPr="00781C7E" w:rsidRDefault="0011596E" w:rsidP="0011596E">
      <w:pPr>
        <w:rPr>
          <w:rFonts w:cstheme="minorHAnsi"/>
          <w:sz w:val="18"/>
          <w:szCs w:val="18"/>
        </w:rPr>
      </w:pPr>
    </w:p>
    <w:p w14:paraId="78EDFD54" w14:textId="77777777" w:rsidR="0011596E" w:rsidRPr="00781C7E" w:rsidRDefault="0011596E" w:rsidP="0011596E">
      <w:pPr>
        <w:spacing w:after="60"/>
        <w:jc w:val="center"/>
        <w:rPr>
          <w:rFonts w:cstheme="minorHAnsi"/>
          <w:b/>
          <w:bCs/>
          <w:color w:val="000000" w:themeColor="text1"/>
          <w:sz w:val="18"/>
          <w:szCs w:val="18"/>
        </w:rPr>
      </w:pPr>
    </w:p>
    <w:p w14:paraId="5D1C881C" w14:textId="77777777" w:rsidR="0011596E" w:rsidRPr="00781C7E" w:rsidRDefault="0011596E" w:rsidP="0011596E">
      <w:pPr>
        <w:spacing w:after="60"/>
        <w:jc w:val="center"/>
        <w:rPr>
          <w:rFonts w:cstheme="minorHAnsi"/>
          <w:b/>
          <w:bCs/>
          <w:color w:val="000000" w:themeColor="text1"/>
          <w:sz w:val="18"/>
          <w:szCs w:val="18"/>
        </w:rPr>
      </w:pPr>
    </w:p>
    <w:p w14:paraId="2A9E791C" w14:textId="77777777" w:rsidR="0011596E" w:rsidRPr="00781C7E" w:rsidRDefault="0011596E" w:rsidP="0011596E">
      <w:pPr>
        <w:spacing w:after="60"/>
        <w:jc w:val="center"/>
        <w:rPr>
          <w:rFonts w:cstheme="minorHAnsi"/>
          <w:b/>
          <w:bCs/>
          <w:color w:val="000000" w:themeColor="text1"/>
          <w:sz w:val="18"/>
          <w:szCs w:val="18"/>
        </w:rPr>
      </w:pPr>
    </w:p>
    <w:sectPr w:rsidR="0011596E" w:rsidRPr="00781C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D7820"/>
    <w:multiLevelType w:val="hybridMultilevel"/>
    <w:tmpl w:val="B630DEC8"/>
    <w:lvl w:ilvl="0" w:tplc="30E4E9B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2C4050FC"/>
    <w:multiLevelType w:val="multilevel"/>
    <w:tmpl w:val="A3FEAFEA"/>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b w:val="0"/>
        <w:bCs/>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907223"/>
    <w:multiLevelType w:val="hybridMultilevel"/>
    <w:tmpl w:val="111EF1A2"/>
    <w:lvl w:ilvl="0" w:tplc="EC40E82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3E37B63"/>
    <w:multiLevelType w:val="hybridMultilevel"/>
    <w:tmpl w:val="37447D8C"/>
    <w:lvl w:ilvl="0" w:tplc="646055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B2D95"/>
    <w:multiLevelType w:val="hybridMultilevel"/>
    <w:tmpl w:val="19DC65C4"/>
    <w:lvl w:ilvl="0" w:tplc="4C441F8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9ED334E"/>
    <w:multiLevelType w:val="hybridMultilevel"/>
    <w:tmpl w:val="1F78BB38"/>
    <w:lvl w:ilvl="0" w:tplc="E9A03B74">
      <w:start w:val="3"/>
      <w:numFmt w:val="bullet"/>
      <w:lvlText w:val=""/>
      <w:lvlJc w:val="left"/>
      <w:pPr>
        <w:ind w:left="852" w:hanging="360"/>
      </w:pPr>
      <w:rPr>
        <w:rFonts w:ascii="Symbol" w:eastAsiaTheme="minorEastAsia" w:hAnsi="Symbol" w:cstheme="minorHAnsi" w:hint="default"/>
      </w:rPr>
    </w:lvl>
    <w:lvl w:ilvl="1" w:tplc="400A0003" w:tentative="1">
      <w:start w:val="1"/>
      <w:numFmt w:val="bullet"/>
      <w:lvlText w:val="o"/>
      <w:lvlJc w:val="left"/>
      <w:pPr>
        <w:ind w:left="1572" w:hanging="360"/>
      </w:pPr>
      <w:rPr>
        <w:rFonts w:ascii="Courier New" w:hAnsi="Courier New" w:cs="Courier New" w:hint="default"/>
      </w:rPr>
    </w:lvl>
    <w:lvl w:ilvl="2" w:tplc="400A0005" w:tentative="1">
      <w:start w:val="1"/>
      <w:numFmt w:val="bullet"/>
      <w:lvlText w:val=""/>
      <w:lvlJc w:val="left"/>
      <w:pPr>
        <w:ind w:left="2292" w:hanging="360"/>
      </w:pPr>
      <w:rPr>
        <w:rFonts w:ascii="Wingdings" w:hAnsi="Wingdings" w:hint="default"/>
      </w:rPr>
    </w:lvl>
    <w:lvl w:ilvl="3" w:tplc="400A0001" w:tentative="1">
      <w:start w:val="1"/>
      <w:numFmt w:val="bullet"/>
      <w:lvlText w:val=""/>
      <w:lvlJc w:val="left"/>
      <w:pPr>
        <w:ind w:left="3012" w:hanging="360"/>
      </w:pPr>
      <w:rPr>
        <w:rFonts w:ascii="Symbol" w:hAnsi="Symbol" w:hint="default"/>
      </w:rPr>
    </w:lvl>
    <w:lvl w:ilvl="4" w:tplc="400A0003" w:tentative="1">
      <w:start w:val="1"/>
      <w:numFmt w:val="bullet"/>
      <w:lvlText w:val="o"/>
      <w:lvlJc w:val="left"/>
      <w:pPr>
        <w:ind w:left="3732" w:hanging="360"/>
      </w:pPr>
      <w:rPr>
        <w:rFonts w:ascii="Courier New" w:hAnsi="Courier New" w:cs="Courier New" w:hint="default"/>
      </w:rPr>
    </w:lvl>
    <w:lvl w:ilvl="5" w:tplc="400A0005" w:tentative="1">
      <w:start w:val="1"/>
      <w:numFmt w:val="bullet"/>
      <w:lvlText w:val=""/>
      <w:lvlJc w:val="left"/>
      <w:pPr>
        <w:ind w:left="4452" w:hanging="360"/>
      </w:pPr>
      <w:rPr>
        <w:rFonts w:ascii="Wingdings" w:hAnsi="Wingdings" w:hint="default"/>
      </w:rPr>
    </w:lvl>
    <w:lvl w:ilvl="6" w:tplc="400A0001" w:tentative="1">
      <w:start w:val="1"/>
      <w:numFmt w:val="bullet"/>
      <w:lvlText w:val=""/>
      <w:lvlJc w:val="left"/>
      <w:pPr>
        <w:ind w:left="5172" w:hanging="360"/>
      </w:pPr>
      <w:rPr>
        <w:rFonts w:ascii="Symbol" w:hAnsi="Symbol" w:hint="default"/>
      </w:rPr>
    </w:lvl>
    <w:lvl w:ilvl="7" w:tplc="400A0003" w:tentative="1">
      <w:start w:val="1"/>
      <w:numFmt w:val="bullet"/>
      <w:lvlText w:val="o"/>
      <w:lvlJc w:val="left"/>
      <w:pPr>
        <w:ind w:left="5892" w:hanging="360"/>
      </w:pPr>
      <w:rPr>
        <w:rFonts w:ascii="Courier New" w:hAnsi="Courier New" w:cs="Courier New" w:hint="default"/>
      </w:rPr>
    </w:lvl>
    <w:lvl w:ilvl="8" w:tplc="400A0005" w:tentative="1">
      <w:start w:val="1"/>
      <w:numFmt w:val="bullet"/>
      <w:lvlText w:val=""/>
      <w:lvlJc w:val="left"/>
      <w:pPr>
        <w:ind w:left="6612" w:hanging="360"/>
      </w:pPr>
      <w:rPr>
        <w:rFonts w:ascii="Wingdings" w:hAnsi="Wingdings" w:hint="default"/>
      </w:rPr>
    </w:lvl>
  </w:abstractNum>
  <w:abstractNum w:abstractNumId="7" w15:restartNumberingAfterBreak="0">
    <w:nsid w:val="5BAB788C"/>
    <w:multiLevelType w:val="hybridMultilevel"/>
    <w:tmpl w:val="733679FC"/>
    <w:lvl w:ilvl="0" w:tplc="2112F2C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6FAE3AAF"/>
    <w:multiLevelType w:val="hybridMultilevel"/>
    <w:tmpl w:val="5CCA20E2"/>
    <w:lvl w:ilvl="0" w:tplc="85A0E74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4"/>
  </w:num>
  <w:num w:numId="6">
    <w:abstractNumId w:val="8"/>
  </w:num>
  <w:num w:numId="7">
    <w:abstractNumId w:val="0"/>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6E"/>
    <w:rsid w:val="001129F7"/>
    <w:rsid w:val="0011596E"/>
    <w:rsid w:val="00347C6A"/>
    <w:rsid w:val="00781C7E"/>
    <w:rsid w:val="00784521"/>
    <w:rsid w:val="007F187C"/>
    <w:rsid w:val="008E2AAE"/>
    <w:rsid w:val="00954943"/>
    <w:rsid w:val="00C81FDB"/>
    <w:rsid w:val="00D02314"/>
    <w:rsid w:val="00D94FAE"/>
    <w:rsid w:val="00F12EC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31DC"/>
  <w15:chartTrackingRefBased/>
  <w15:docId w15:val="{A5BF1067-DB8E-4996-B96E-1C7370AE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6E"/>
    <w:pPr>
      <w:spacing w:after="200" w:line="276" w:lineRule="auto"/>
    </w:pPr>
    <w:rPr>
      <w:rFonts w:eastAsiaTheme="minorEastAsia"/>
      <w:lang w:eastAsia="es-BO"/>
    </w:rPr>
  </w:style>
  <w:style w:type="paragraph" w:styleId="Ttulo1">
    <w:name w:val="heading 1"/>
    <w:basedOn w:val="Normal"/>
    <w:next w:val="Normal"/>
    <w:link w:val="Ttulo1Car"/>
    <w:uiPriority w:val="9"/>
    <w:qFormat/>
    <w:rsid w:val="0011596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9"/>
    <w:qFormat/>
    <w:rsid w:val="0011596E"/>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9"/>
    <w:unhideWhenUsed/>
    <w:qFormat/>
    <w:rsid w:val="0011596E"/>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9"/>
    <w:qFormat/>
    <w:rsid w:val="0011596E"/>
    <w:pPr>
      <w:keepNext/>
      <w:keepLines/>
      <w:spacing w:before="200" w:after="0" w:line="240" w:lineRule="auto"/>
      <w:outlineLvl w:val="3"/>
    </w:pPr>
    <w:rPr>
      <w:rFonts w:ascii="Cambria" w:eastAsia="Times New Roman" w:hAnsi="Cambria" w:cs="Cambria"/>
      <w:b/>
      <w:bCs/>
      <w:i/>
      <w:iCs/>
      <w:color w:val="4F81BD"/>
      <w:sz w:val="24"/>
      <w:szCs w:val="24"/>
      <w:lang w:val="es-ES" w:eastAsia="es-ES"/>
    </w:rPr>
  </w:style>
  <w:style w:type="paragraph" w:styleId="Ttulo6">
    <w:name w:val="heading 6"/>
    <w:basedOn w:val="Normal"/>
    <w:next w:val="Normal"/>
    <w:link w:val="Ttulo6Car"/>
    <w:uiPriority w:val="99"/>
    <w:qFormat/>
    <w:rsid w:val="0011596E"/>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159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1159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596E"/>
    <w:rPr>
      <w:rFonts w:asciiTheme="majorHAnsi" w:eastAsiaTheme="majorEastAsia" w:hAnsiTheme="majorHAnsi" w:cstheme="majorBidi"/>
      <w:b/>
      <w:bCs/>
      <w:color w:val="2F5496" w:themeColor="accent1" w:themeShade="BF"/>
      <w:sz w:val="28"/>
      <w:szCs w:val="28"/>
      <w:lang w:eastAsia="es-BO"/>
    </w:rPr>
  </w:style>
  <w:style w:type="character" w:customStyle="1" w:styleId="Ttulo2Car">
    <w:name w:val="Título 2 Car"/>
    <w:basedOn w:val="Fuentedeprrafopredeter"/>
    <w:link w:val="Ttulo2"/>
    <w:uiPriority w:val="99"/>
    <w:rsid w:val="0011596E"/>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9"/>
    <w:rsid w:val="0011596E"/>
    <w:rPr>
      <w:rFonts w:asciiTheme="majorHAnsi" w:eastAsiaTheme="majorEastAsia" w:hAnsiTheme="majorHAnsi" w:cstheme="majorBidi"/>
      <w:b/>
      <w:bCs/>
      <w:color w:val="4472C4" w:themeColor="accent1"/>
      <w:lang w:eastAsia="es-BO"/>
    </w:rPr>
  </w:style>
  <w:style w:type="character" w:customStyle="1" w:styleId="Ttulo4Car">
    <w:name w:val="Título 4 Car"/>
    <w:basedOn w:val="Fuentedeprrafopredeter"/>
    <w:link w:val="Ttulo4"/>
    <w:uiPriority w:val="99"/>
    <w:rsid w:val="0011596E"/>
    <w:rPr>
      <w:rFonts w:ascii="Cambria" w:eastAsia="Times New Roman" w:hAnsi="Cambria" w:cs="Cambria"/>
      <w:b/>
      <w:bCs/>
      <w:i/>
      <w:iCs/>
      <w:color w:val="4F81BD"/>
      <w:sz w:val="24"/>
      <w:szCs w:val="24"/>
      <w:lang w:val="es-ES" w:eastAsia="es-ES"/>
    </w:rPr>
  </w:style>
  <w:style w:type="character" w:customStyle="1" w:styleId="Ttulo6Car">
    <w:name w:val="Título 6 Car"/>
    <w:basedOn w:val="Fuentedeprrafopredeter"/>
    <w:link w:val="Ttulo6"/>
    <w:uiPriority w:val="99"/>
    <w:rsid w:val="0011596E"/>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semiHidden/>
    <w:rsid w:val="0011596E"/>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semiHidden/>
    <w:rsid w:val="0011596E"/>
    <w:rPr>
      <w:rFonts w:asciiTheme="majorHAnsi" w:eastAsiaTheme="majorEastAsia" w:hAnsiTheme="majorHAnsi" w:cstheme="majorBidi"/>
      <w:i/>
      <w:iCs/>
      <w:color w:val="404040" w:themeColor="text1" w:themeTint="BF"/>
      <w:sz w:val="20"/>
      <w:szCs w:val="20"/>
      <w:lang w:eastAsia="es-BO"/>
    </w:rPr>
  </w:style>
  <w:style w:type="paragraph" w:styleId="Encabezado">
    <w:name w:val="header"/>
    <w:basedOn w:val="Normal"/>
    <w:link w:val="EncabezadoCar"/>
    <w:uiPriority w:val="99"/>
    <w:unhideWhenUsed/>
    <w:rsid w:val="001159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596E"/>
    <w:rPr>
      <w:rFonts w:eastAsiaTheme="minorEastAsia"/>
      <w:lang w:eastAsia="es-BO"/>
    </w:rPr>
  </w:style>
  <w:style w:type="paragraph" w:styleId="Piedepgina">
    <w:name w:val="footer"/>
    <w:basedOn w:val="Normal"/>
    <w:link w:val="PiedepginaCar"/>
    <w:uiPriority w:val="99"/>
    <w:unhideWhenUsed/>
    <w:rsid w:val="001159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596E"/>
    <w:rPr>
      <w:rFonts w:eastAsiaTheme="minorEastAsia"/>
      <w:lang w:eastAsia="es-BO"/>
    </w:rPr>
  </w:style>
  <w:style w:type="character" w:customStyle="1" w:styleId="TextodegloboCar">
    <w:name w:val="Texto de globo Car"/>
    <w:basedOn w:val="Fuentedeprrafopredeter"/>
    <w:link w:val="Textodeglobo"/>
    <w:uiPriority w:val="99"/>
    <w:semiHidden/>
    <w:rsid w:val="0011596E"/>
    <w:rPr>
      <w:rFonts w:ascii="Tahoma" w:eastAsiaTheme="minorEastAsia" w:hAnsi="Tahoma" w:cs="Tahoma"/>
      <w:sz w:val="16"/>
      <w:szCs w:val="16"/>
      <w:lang w:eastAsia="es-BO"/>
    </w:rPr>
  </w:style>
  <w:style w:type="paragraph" w:styleId="Textodeglobo">
    <w:name w:val="Balloon Text"/>
    <w:basedOn w:val="Normal"/>
    <w:link w:val="TextodegloboCar"/>
    <w:uiPriority w:val="99"/>
    <w:semiHidden/>
    <w:unhideWhenUsed/>
    <w:rsid w:val="0011596E"/>
    <w:pPr>
      <w:spacing w:after="0" w:line="240" w:lineRule="auto"/>
    </w:pPr>
    <w:rPr>
      <w:rFonts w:ascii="Tahoma" w:hAnsi="Tahoma" w:cs="Tahoma"/>
      <w:sz w:val="16"/>
      <w:szCs w:val="16"/>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1596E"/>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1596E"/>
    <w:rPr>
      <w:rFonts w:eastAsiaTheme="minorEastAsia"/>
      <w:lang w:eastAsia="es-BO"/>
    </w:rPr>
  </w:style>
  <w:style w:type="paragraph" w:customStyle="1" w:styleId="Textoindependiente21">
    <w:name w:val="Texto independiente 21"/>
    <w:basedOn w:val="Normal"/>
    <w:rsid w:val="0011596E"/>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CarCar">
    <w:name w:val="Car Car"/>
    <w:basedOn w:val="Fuentedeprrafopredeter"/>
    <w:rsid w:val="0011596E"/>
    <w:rPr>
      <w:rFonts w:ascii="Tms Rmn" w:hAnsi="Tms Rmn"/>
      <w:lang w:val="en-US" w:eastAsia="en-US" w:bidi="ar-SA"/>
    </w:rPr>
  </w:style>
  <w:style w:type="paragraph" w:styleId="Textoindependiente3">
    <w:name w:val="Body Text 3"/>
    <w:basedOn w:val="Normal"/>
    <w:link w:val="Textoindependiente3Car"/>
    <w:uiPriority w:val="99"/>
    <w:rsid w:val="0011596E"/>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uiPriority w:val="99"/>
    <w:rsid w:val="0011596E"/>
    <w:rPr>
      <w:rFonts w:ascii="Times New Roman" w:eastAsia="Times New Roman" w:hAnsi="Times New Roman" w:cs="Times New Roman"/>
      <w:sz w:val="16"/>
      <w:szCs w:val="16"/>
      <w:lang w:eastAsia="es-BO"/>
    </w:rPr>
  </w:style>
  <w:style w:type="paragraph" w:customStyle="1" w:styleId="bodytext21">
    <w:name w:val="bodytext21"/>
    <w:basedOn w:val="Normal"/>
    <w:rsid w:val="0011596E"/>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uiPriority w:val="99"/>
    <w:rsid w:val="0011596E"/>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uiPriority w:val="99"/>
    <w:rsid w:val="0011596E"/>
    <w:rPr>
      <w:rFonts w:ascii="Century Gothic" w:eastAsia="Times New Roman" w:hAnsi="Century Gothic" w:cs="Times New Roman"/>
      <w:lang w:eastAsia="es-ES"/>
    </w:rPr>
  </w:style>
  <w:style w:type="paragraph" w:styleId="Textoindependiente">
    <w:name w:val="Body Text"/>
    <w:basedOn w:val="Normal"/>
    <w:link w:val="TextoindependienteCar"/>
    <w:rsid w:val="0011596E"/>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11596E"/>
    <w:rPr>
      <w:rFonts w:ascii="Century Gothic" w:eastAsia="Times New Roman" w:hAnsi="Century Gothic" w:cs="Times New Roman"/>
      <w:lang w:eastAsia="es-ES"/>
    </w:rPr>
  </w:style>
  <w:style w:type="paragraph" w:customStyle="1" w:styleId="Textoindependiente31">
    <w:name w:val="Texto independiente 31"/>
    <w:basedOn w:val="Normal"/>
    <w:rsid w:val="0011596E"/>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11596E"/>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11596E"/>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11596E"/>
    <w:pPr>
      <w:spacing w:after="0" w:line="240" w:lineRule="auto"/>
      <w:ind w:left="220" w:hanging="220"/>
    </w:pPr>
  </w:style>
  <w:style w:type="paragraph" w:styleId="Ttulodendice">
    <w:name w:val="index heading"/>
    <w:basedOn w:val="Normal"/>
    <w:rsid w:val="0011596E"/>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1596E"/>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Textoindependiente2Car">
    <w:name w:val="Texto independiente 2 Car"/>
    <w:basedOn w:val="Fuentedeprrafopredeter"/>
    <w:link w:val="Textoindependiente2"/>
    <w:uiPriority w:val="99"/>
    <w:semiHidden/>
    <w:rsid w:val="0011596E"/>
    <w:rPr>
      <w:rFonts w:eastAsiaTheme="minorEastAsia"/>
      <w:lang w:eastAsia="es-BO"/>
    </w:rPr>
  </w:style>
  <w:style w:type="paragraph" w:styleId="Textoindependiente2">
    <w:name w:val="Body Text 2"/>
    <w:basedOn w:val="Normal"/>
    <w:link w:val="Textoindependiente2Car"/>
    <w:uiPriority w:val="99"/>
    <w:semiHidden/>
    <w:unhideWhenUsed/>
    <w:rsid w:val="0011596E"/>
    <w:pPr>
      <w:spacing w:after="120" w:line="480" w:lineRule="auto"/>
    </w:pPr>
  </w:style>
  <w:style w:type="paragraph" w:styleId="Textocomentario">
    <w:name w:val="annotation text"/>
    <w:basedOn w:val="Normal"/>
    <w:link w:val="TextocomentarioCar"/>
    <w:uiPriority w:val="99"/>
    <w:semiHidden/>
    <w:unhideWhenUsed/>
    <w:rsid w:val="001159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596E"/>
    <w:rPr>
      <w:rFonts w:eastAsiaTheme="minorEastAsia"/>
      <w:sz w:val="20"/>
      <w:szCs w:val="20"/>
      <w:lang w:eastAsia="es-BO"/>
    </w:rPr>
  </w:style>
  <w:style w:type="character" w:customStyle="1" w:styleId="AsuntodelcomentarioCar">
    <w:name w:val="Asunto del comentario Car"/>
    <w:basedOn w:val="TextocomentarioCar"/>
    <w:link w:val="Asuntodelcomentario"/>
    <w:uiPriority w:val="99"/>
    <w:semiHidden/>
    <w:rsid w:val="0011596E"/>
    <w:rPr>
      <w:rFonts w:eastAsiaTheme="minorEastAsia"/>
      <w:b/>
      <w:bCs/>
      <w:sz w:val="20"/>
      <w:szCs w:val="20"/>
      <w:lang w:eastAsia="es-BO"/>
    </w:rPr>
  </w:style>
  <w:style w:type="paragraph" w:styleId="Asuntodelcomentario">
    <w:name w:val="annotation subject"/>
    <w:basedOn w:val="Textocomentario"/>
    <w:next w:val="Textocomentario"/>
    <w:link w:val="AsuntodelcomentarioCar"/>
    <w:uiPriority w:val="99"/>
    <w:semiHidden/>
    <w:unhideWhenUsed/>
    <w:rsid w:val="0011596E"/>
    <w:rPr>
      <w:b/>
      <w:bCs/>
    </w:rPr>
  </w:style>
  <w:style w:type="paragraph" w:styleId="Sinespaciado">
    <w:name w:val="No Spacing"/>
    <w:uiPriority w:val="1"/>
    <w:qFormat/>
    <w:rsid w:val="0011596E"/>
    <w:pPr>
      <w:spacing w:after="0" w:line="240" w:lineRule="auto"/>
    </w:pPr>
    <w:rPr>
      <w:rFonts w:eastAsiaTheme="minorEastAsia"/>
      <w:lang w:eastAsia="es-BO"/>
    </w:rPr>
  </w:style>
  <w:style w:type="character" w:styleId="Hipervnculo">
    <w:name w:val="Hyperlink"/>
    <w:basedOn w:val="Fuentedeprrafopredeter"/>
    <w:uiPriority w:val="99"/>
    <w:unhideWhenUsed/>
    <w:rsid w:val="0011596E"/>
    <w:rPr>
      <w:color w:val="0000FF"/>
      <w:u w:val="single"/>
    </w:rPr>
  </w:style>
  <w:style w:type="paragraph" w:customStyle="1" w:styleId="xl63">
    <w:name w:val="xl63"/>
    <w:basedOn w:val="Normal"/>
    <w:uiPriority w:val="99"/>
    <w:rsid w:val="0011596E"/>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uiPriority w:val="99"/>
    <w:rsid w:val="001159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uiPriority w:val="99"/>
    <w:rsid w:val="0011596E"/>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6">
    <w:name w:val="xl66"/>
    <w:basedOn w:val="Normal"/>
    <w:uiPriority w:val="99"/>
    <w:rsid w:val="0011596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67">
    <w:name w:val="xl67"/>
    <w:basedOn w:val="Normal"/>
    <w:uiPriority w:val="99"/>
    <w:rsid w:val="00115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ES" w:eastAsia="es-ES"/>
    </w:rPr>
  </w:style>
  <w:style w:type="paragraph" w:customStyle="1" w:styleId="xl68">
    <w:name w:val="xl68"/>
    <w:basedOn w:val="Normal"/>
    <w:uiPriority w:val="99"/>
    <w:rsid w:val="001159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ES" w:eastAsia="es-ES"/>
    </w:rPr>
  </w:style>
  <w:style w:type="paragraph" w:customStyle="1" w:styleId="xl69">
    <w:name w:val="xl69"/>
    <w:basedOn w:val="Normal"/>
    <w:uiPriority w:val="99"/>
    <w:rsid w:val="0011596E"/>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ES" w:eastAsia="es-ES"/>
    </w:rPr>
  </w:style>
  <w:style w:type="paragraph" w:customStyle="1" w:styleId="xl70">
    <w:name w:val="xl70"/>
    <w:basedOn w:val="Normal"/>
    <w:uiPriority w:val="99"/>
    <w:rsid w:val="001159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ES" w:eastAsia="es-ES"/>
    </w:rPr>
  </w:style>
  <w:style w:type="paragraph" w:customStyle="1" w:styleId="xl71">
    <w:name w:val="xl71"/>
    <w:basedOn w:val="Normal"/>
    <w:uiPriority w:val="99"/>
    <w:rsid w:val="0011596E"/>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72">
    <w:name w:val="xl72"/>
    <w:basedOn w:val="Normal"/>
    <w:uiPriority w:val="99"/>
    <w:rsid w:val="0011596E"/>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73">
    <w:name w:val="xl73"/>
    <w:basedOn w:val="Normal"/>
    <w:uiPriority w:val="99"/>
    <w:rsid w:val="0011596E"/>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ES" w:eastAsia="es-ES"/>
    </w:rPr>
  </w:style>
  <w:style w:type="paragraph" w:customStyle="1" w:styleId="xl74">
    <w:name w:val="xl74"/>
    <w:basedOn w:val="Normal"/>
    <w:uiPriority w:val="99"/>
    <w:rsid w:val="0011596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ES" w:eastAsia="es-ES"/>
    </w:rPr>
  </w:style>
  <w:style w:type="paragraph" w:customStyle="1" w:styleId="xl75">
    <w:name w:val="xl75"/>
    <w:basedOn w:val="Normal"/>
    <w:uiPriority w:val="99"/>
    <w:rsid w:val="001159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uiPriority w:val="99"/>
    <w:rsid w:val="00115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ES" w:eastAsia="es-ES"/>
    </w:rPr>
  </w:style>
  <w:style w:type="paragraph" w:customStyle="1" w:styleId="xl77">
    <w:name w:val="xl77"/>
    <w:basedOn w:val="Normal"/>
    <w:uiPriority w:val="99"/>
    <w:rsid w:val="001159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ES" w:eastAsia="es-ES"/>
    </w:rPr>
  </w:style>
  <w:style w:type="paragraph" w:customStyle="1" w:styleId="xl78">
    <w:name w:val="xl78"/>
    <w:basedOn w:val="Normal"/>
    <w:uiPriority w:val="99"/>
    <w:rsid w:val="001159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ES" w:eastAsia="es-ES"/>
    </w:rPr>
  </w:style>
  <w:style w:type="paragraph" w:customStyle="1" w:styleId="xl79">
    <w:name w:val="xl79"/>
    <w:basedOn w:val="Normal"/>
    <w:uiPriority w:val="99"/>
    <w:rsid w:val="001159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ES" w:eastAsia="es-ES"/>
    </w:rPr>
  </w:style>
  <w:style w:type="paragraph" w:customStyle="1" w:styleId="xl80">
    <w:name w:val="xl80"/>
    <w:basedOn w:val="Normal"/>
    <w:uiPriority w:val="99"/>
    <w:rsid w:val="00115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ES" w:eastAsia="es-ES"/>
    </w:rPr>
  </w:style>
  <w:style w:type="paragraph" w:customStyle="1" w:styleId="xl81">
    <w:name w:val="xl81"/>
    <w:basedOn w:val="Normal"/>
    <w:uiPriority w:val="99"/>
    <w:rsid w:val="00115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es-ES" w:eastAsia="es-ES"/>
    </w:rPr>
  </w:style>
  <w:style w:type="paragraph" w:customStyle="1" w:styleId="xl82">
    <w:name w:val="xl82"/>
    <w:basedOn w:val="Normal"/>
    <w:uiPriority w:val="99"/>
    <w:rsid w:val="001159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ES" w:eastAsia="es-ES"/>
    </w:rPr>
  </w:style>
  <w:style w:type="paragraph" w:customStyle="1" w:styleId="xl83">
    <w:name w:val="xl83"/>
    <w:basedOn w:val="Normal"/>
    <w:uiPriority w:val="99"/>
    <w:rsid w:val="0011596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uiPriority w:val="99"/>
    <w:rsid w:val="0011596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5">
    <w:name w:val="xl85"/>
    <w:basedOn w:val="Normal"/>
    <w:uiPriority w:val="99"/>
    <w:rsid w:val="0011596E"/>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es-ES" w:eastAsia="es-ES"/>
    </w:rPr>
  </w:style>
  <w:style w:type="paragraph" w:customStyle="1" w:styleId="xl86">
    <w:name w:val="xl86"/>
    <w:basedOn w:val="Normal"/>
    <w:uiPriority w:val="99"/>
    <w:rsid w:val="0011596E"/>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0"/>
      <w:szCs w:val="20"/>
      <w:lang w:val="es-ES" w:eastAsia="es-ES"/>
    </w:rPr>
  </w:style>
  <w:style w:type="paragraph" w:customStyle="1" w:styleId="xl87">
    <w:name w:val="xl87"/>
    <w:basedOn w:val="Normal"/>
    <w:uiPriority w:val="99"/>
    <w:rsid w:val="00115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uiPriority w:val="99"/>
    <w:rsid w:val="001159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uiPriority w:val="99"/>
    <w:rsid w:val="0011596E"/>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90">
    <w:name w:val="xl90"/>
    <w:basedOn w:val="Normal"/>
    <w:uiPriority w:val="99"/>
    <w:rsid w:val="0011596E"/>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91">
    <w:name w:val="xl91"/>
    <w:basedOn w:val="Normal"/>
    <w:uiPriority w:val="99"/>
    <w:rsid w:val="0011596E"/>
    <w:pPr>
      <w:pBdr>
        <w:top w:val="single" w:sz="8"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92">
    <w:name w:val="xl92"/>
    <w:basedOn w:val="Normal"/>
    <w:uiPriority w:val="99"/>
    <w:rsid w:val="0011596E"/>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93">
    <w:name w:val="xl93"/>
    <w:basedOn w:val="Normal"/>
    <w:uiPriority w:val="99"/>
    <w:rsid w:val="001159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4">
    <w:name w:val="xl94"/>
    <w:basedOn w:val="Normal"/>
    <w:uiPriority w:val="99"/>
    <w:rsid w:val="0011596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95">
    <w:name w:val="xl95"/>
    <w:basedOn w:val="Normal"/>
    <w:uiPriority w:val="99"/>
    <w:rsid w:val="0011596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val="es-ES" w:eastAsia="es-ES"/>
    </w:rPr>
  </w:style>
  <w:style w:type="paragraph" w:customStyle="1" w:styleId="xl96">
    <w:name w:val="xl96"/>
    <w:basedOn w:val="Normal"/>
    <w:uiPriority w:val="99"/>
    <w:rsid w:val="0011596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val="es-ES" w:eastAsia="es-ES"/>
    </w:rPr>
  </w:style>
  <w:style w:type="paragraph" w:customStyle="1" w:styleId="xl97">
    <w:name w:val="xl97"/>
    <w:basedOn w:val="Normal"/>
    <w:uiPriority w:val="99"/>
    <w:rsid w:val="0011596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val="es-ES" w:eastAsia="es-ES"/>
    </w:rPr>
  </w:style>
  <w:style w:type="paragraph" w:customStyle="1" w:styleId="xl98">
    <w:name w:val="xl98"/>
    <w:basedOn w:val="Normal"/>
    <w:uiPriority w:val="99"/>
    <w:rsid w:val="0011596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s-ES" w:eastAsia="es-ES"/>
    </w:rPr>
  </w:style>
  <w:style w:type="paragraph" w:customStyle="1" w:styleId="xl99">
    <w:name w:val="xl99"/>
    <w:basedOn w:val="Normal"/>
    <w:uiPriority w:val="99"/>
    <w:rsid w:val="0011596E"/>
    <w:pPr>
      <w:pBdr>
        <w:top w:val="single" w:sz="8"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100">
    <w:name w:val="xl100"/>
    <w:basedOn w:val="Normal"/>
    <w:uiPriority w:val="99"/>
    <w:rsid w:val="0011596E"/>
    <w:pPr>
      <w:spacing w:before="100" w:beforeAutospacing="1" w:after="100" w:afterAutospacing="1" w:line="240" w:lineRule="auto"/>
      <w:jc w:val="center"/>
    </w:pPr>
    <w:rPr>
      <w:rFonts w:ascii="Times New Roman" w:eastAsia="Times New Roman" w:hAnsi="Times New Roman" w:cs="Times New Roman"/>
      <w:b/>
      <w:bCs/>
      <w:color w:val="000000"/>
      <w:sz w:val="16"/>
      <w:szCs w:val="16"/>
      <w:lang w:val="es-ES" w:eastAsia="es-ES"/>
    </w:rPr>
  </w:style>
  <w:style w:type="paragraph" w:customStyle="1" w:styleId="xl101">
    <w:name w:val="xl101"/>
    <w:basedOn w:val="Normal"/>
    <w:uiPriority w:val="99"/>
    <w:rsid w:val="0011596E"/>
    <w:pPr>
      <w:spacing w:before="100" w:beforeAutospacing="1" w:after="100" w:afterAutospacing="1" w:line="240" w:lineRule="auto"/>
      <w:jc w:val="center"/>
    </w:pPr>
    <w:rPr>
      <w:rFonts w:ascii="Times New Roman" w:eastAsia="Times New Roman" w:hAnsi="Times New Roman" w:cs="Times New Roman"/>
      <w:b/>
      <w:bCs/>
      <w:sz w:val="20"/>
      <w:szCs w:val="20"/>
      <w:lang w:val="es-ES" w:eastAsia="es-ES"/>
    </w:rPr>
  </w:style>
  <w:style w:type="paragraph" w:customStyle="1" w:styleId="xl102">
    <w:name w:val="xl102"/>
    <w:basedOn w:val="Normal"/>
    <w:uiPriority w:val="99"/>
    <w:rsid w:val="0011596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ES" w:eastAsia="es-ES"/>
    </w:rPr>
  </w:style>
  <w:style w:type="paragraph" w:customStyle="1" w:styleId="xl103">
    <w:name w:val="xl103"/>
    <w:basedOn w:val="Normal"/>
    <w:uiPriority w:val="99"/>
    <w:rsid w:val="0011596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ES" w:eastAsia="es-ES"/>
    </w:rPr>
  </w:style>
  <w:style w:type="character" w:customStyle="1" w:styleId="TextosinformatoCar">
    <w:name w:val="Texto sin formato Car"/>
    <w:basedOn w:val="Fuentedeprrafopredeter"/>
    <w:link w:val="Textosinformato"/>
    <w:uiPriority w:val="99"/>
    <w:semiHidden/>
    <w:rsid w:val="0011596E"/>
    <w:rPr>
      <w:rFonts w:ascii="Calibri" w:eastAsia="Calibri" w:hAnsi="Calibri" w:cs="Calibri"/>
    </w:rPr>
  </w:style>
  <w:style w:type="paragraph" w:styleId="Textosinformato">
    <w:name w:val="Plain Text"/>
    <w:basedOn w:val="Normal"/>
    <w:link w:val="TextosinformatoCar"/>
    <w:uiPriority w:val="99"/>
    <w:semiHidden/>
    <w:rsid w:val="0011596E"/>
    <w:pPr>
      <w:spacing w:after="0" w:line="240" w:lineRule="auto"/>
    </w:pPr>
    <w:rPr>
      <w:rFonts w:ascii="Calibri" w:eastAsia="Calibri" w:hAnsi="Calibri" w:cs="Calibri"/>
      <w:lang w:eastAsia="en-US"/>
    </w:rPr>
  </w:style>
  <w:style w:type="paragraph" w:styleId="Ttulo">
    <w:name w:val="Title"/>
    <w:basedOn w:val="Normal"/>
    <w:link w:val="TtuloCar"/>
    <w:qFormat/>
    <w:rsid w:val="0011596E"/>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11596E"/>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10</Pages>
  <Words>2598</Words>
  <Characters>14290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GENNI HIZA ROJAS</dc:creator>
  <cp:keywords/>
  <dc:description/>
  <cp:lastModifiedBy>PAZ GENNI HIZA ROJAS</cp:lastModifiedBy>
  <cp:revision>2</cp:revision>
  <dcterms:created xsi:type="dcterms:W3CDTF">2023-01-17T16:11:00Z</dcterms:created>
  <dcterms:modified xsi:type="dcterms:W3CDTF">2023-01-25T12:25:00Z</dcterms:modified>
</cp:coreProperties>
</file>