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32E0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>CP 0</w:t>
            </w:r>
            <w:r w:rsidR="00832E0D">
              <w:rPr>
                <w:b/>
              </w:rPr>
              <w:t>9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MATERIAL, INSUMOS Y EQUIPO MEDICO MENOR- </w:t>
      </w:r>
      <w:r w:rsidR="00CB56E2">
        <w:rPr>
          <w:b/>
        </w:rPr>
        <w:t>TERCERA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 MATERIAL, INSUMOS Y EQUIPO MEDICO MENOR</w:t>
      </w:r>
      <w:r w:rsidR="007C26E5">
        <w:rPr>
          <w:b/>
        </w:rPr>
        <w:t xml:space="preserve">- </w:t>
      </w:r>
      <w:r w:rsidR="00CB56E2">
        <w:rPr>
          <w:b/>
        </w:rPr>
        <w:t>TERCERA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CB56E2">
        <w:rPr>
          <w:b/>
        </w:rPr>
        <w:t>Jueves 09 de Junio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>COMPRA DE MATERIAL, INSUMOS Y EQUIPO MEDICO MENOR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CB56E2">
        <w:rPr>
          <w:rFonts w:cs="Arial"/>
          <w:b/>
        </w:rPr>
        <w:t>TERCERA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CP-0</w:t>
      </w:r>
      <w:r w:rsidR="00832E0D">
        <w:rPr>
          <w:rFonts w:cs="Arial"/>
          <w:b/>
        </w:rPr>
        <w:t>9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E66A41">
        <w:rPr>
          <w:rFonts w:cs="Arial"/>
        </w:rPr>
        <w:t>precio</w:t>
      </w:r>
      <w:r w:rsidR="007B35B2">
        <w:rPr>
          <w:rFonts w:cs="Arial"/>
        </w:rPr>
        <w:t>, la segunda propuesta con el  segundo menor</w:t>
      </w:r>
      <w:r w:rsidR="00E66A41">
        <w:rPr>
          <w:rFonts w:cs="Arial"/>
        </w:rPr>
        <w:t xml:space="preserve"> 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7821F8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>La cance</w:t>
      </w:r>
      <w:bookmarkStart w:id="0" w:name="_GoBack"/>
      <w:bookmarkEnd w:id="0"/>
      <w:r w:rsidRPr="00417F56">
        <w:t xml:space="preserve">lación </w:t>
      </w:r>
      <w:r w:rsidR="006C454A">
        <w:t>del servicio será bimestral</w:t>
      </w:r>
      <w:r w:rsidRPr="00417F56">
        <w:t xml:space="preserve">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CB56E2">
        <w:t xml:space="preserve">Junio de </w:t>
      </w:r>
      <w:r w:rsidR="00CD1FFE">
        <w:t>202</w:t>
      </w:r>
      <w:r w:rsidR="002C492A">
        <w:t>2</w:t>
      </w:r>
    </w:p>
    <w:sectPr w:rsidR="001001DA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940C0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821F8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B56E2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66A41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93</cp:revision>
  <cp:lastPrinted>2022-04-26T18:52:00Z</cp:lastPrinted>
  <dcterms:created xsi:type="dcterms:W3CDTF">2014-02-24T21:40:00Z</dcterms:created>
  <dcterms:modified xsi:type="dcterms:W3CDTF">2022-06-02T15:28:00Z</dcterms:modified>
</cp:coreProperties>
</file>