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D828AA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D65DA">
              <w:rPr>
                <w:b/>
              </w:rPr>
              <w:t xml:space="preserve">CP </w:t>
            </w:r>
            <w:r w:rsidR="00CA5D5A">
              <w:rPr>
                <w:b/>
              </w:rPr>
              <w:t>1</w:t>
            </w:r>
            <w:r w:rsidR="00D828AA">
              <w:rPr>
                <w:b/>
              </w:rPr>
              <w:t>2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832E0D">
        <w:rPr>
          <w:b/>
        </w:rPr>
        <w:t xml:space="preserve">LA COMPRA </w:t>
      </w:r>
      <w:r w:rsidR="00D828AA">
        <w:rPr>
          <w:b/>
        </w:rPr>
        <w:t>DE MATERIAL ELECTRICO</w:t>
      </w:r>
      <w:r w:rsidR="00832E0D">
        <w:rPr>
          <w:b/>
        </w:rPr>
        <w:t xml:space="preserve"> - </w:t>
      </w:r>
      <w:r w:rsidR="007B5DF0">
        <w:rPr>
          <w:b/>
        </w:rPr>
        <w:t>SEGUNDA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832E0D">
        <w:rPr>
          <w:b/>
        </w:rPr>
        <w:t xml:space="preserve">COMPRA DE </w:t>
      </w:r>
      <w:r w:rsidR="00D828AA">
        <w:rPr>
          <w:b/>
        </w:rPr>
        <w:t>MATERIAL ELECTRICO</w:t>
      </w:r>
      <w:r w:rsidR="00CA5D5A">
        <w:rPr>
          <w:b/>
        </w:rPr>
        <w:t xml:space="preserve"> </w:t>
      </w:r>
      <w:r w:rsidR="007C26E5">
        <w:rPr>
          <w:b/>
        </w:rPr>
        <w:t xml:space="preserve">- </w:t>
      </w:r>
      <w:r w:rsidR="007B5DF0">
        <w:rPr>
          <w:b/>
        </w:rPr>
        <w:t>SEGUNDA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832E0D">
        <w:t>6</w:t>
      </w:r>
      <w:r w:rsidR="00EB7E21">
        <w:t xml:space="preserve">:00 pm, del día </w:t>
      </w:r>
      <w:r w:rsidR="00D828AA">
        <w:rPr>
          <w:b/>
        </w:rPr>
        <w:t xml:space="preserve">Jueves </w:t>
      </w:r>
      <w:r w:rsidR="007B5DF0">
        <w:rPr>
          <w:b/>
        </w:rPr>
        <w:t>26 de Mayo</w:t>
      </w:r>
      <w:r w:rsidR="00EB7E21" w:rsidRPr="00EB7E21">
        <w:rPr>
          <w:b/>
        </w:rPr>
        <w:t xml:space="preserve"> del 2022</w:t>
      </w:r>
      <w:r w:rsidR="00EB7E21">
        <w:t>, de forma digital mediante correo electrónico</w:t>
      </w:r>
      <w:r w:rsidR="00832E0D">
        <w:t xml:space="preserve"> claudia.dominguez@csbp.com.bo,</w:t>
      </w:r>
      <w:r w:rsidR="00EB7E21">
        <w:t xml:space="preserve"> o en oficinas administrativas en la unidad de Compras ubicadas en la </w:t>
      </w:r>
      <w:r w:rsidR="006F1952">
        <w:t xml:space="preserve"> </w:t>
      </w:r>
      <w:r w:rsidR="00A0633B" w:rsidRPr="0087450B">
        <w:t>Calle Eucaliptos s/n entre calle las Palmera</w:t>
      </w:r>
      <w:bookmarkStart w:id="0" w:name="_GoBack"/>
      <w:bookmarkEnd w:id="0"/>
      <w:r w:rsidR="00A0633B" w:rsidRPr="0087450B">
        <w:t>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832E0D">
        <w:rPr>
          <w:b/>
        </w:rPr>
        <w:t xml:space="preserve">COMPRA DE </w:t>
      </w:r>
      <w:r w:rsidR="00D828AA">
        <w:rPr>
          <w:b/>
        </w:rPr>
        <w:t>MATERIAL ELECTRICO</w:t>
      </w:r>
      <w:r w:rsidR="00832E0D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AA5C11">
        <w:rPr>
          <w:rFonts w:cs="Arial"/>
          <w:b/>
        </w:rPr>
        <w:t>SEGUNDA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CA5D5A">
        <w:rPr>
          <w:rFonts w:cs="Arial"/>
          <w:b/>
        </w:rPr>
        <w:t>CP-1</w:t>
      </w:r>
      <w:r w:rsidR="00D828AA">
        <w:rPr>
          <w:rFonts w:cs="Arial"/>
          <w:b/>
        </w:rPr>
        <w:t>2</w:t>
      </w:r>
      <w:r w:rsidR="00EB7E21">
        <w:rPr>
          <w:rFonts w:cs="Arial"/>
          <w:b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DC7A91" w:rsidRPr="00865534" w:rsidRDefault="00DC7A91" w:rsidP="00DC7A91">
      <w:pPr>
        <w:pStyle w:val="Prrafodelista"/>
        <w:ind w:left="426"/>
        <w:rPr>
          <w:rFonts w:cs="Arial"/>
          <w:b/>
          <w:u w:val="single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="00D828AA">
        <w:t xml:space="preserve"> Económica</w:t>
      </w:r>
      <w:r w:rsidRPr="00417F56">
        <w:t xml:space="preserve">”. La oferta presentada necesariamente debe estar expresada en moneda nacional (bolivianos). </w:t>
      </w:r>
    </w:p>
    <w:p w:rsidR="007B35B2" w:rsidRDefault="007B35B2" w:rsidP="007B35B2">
      <w:pPr>
        <w:pStyle w:val="Prrafodelista"/>
      </w:pPr>
    </w:p>
    <w:p w:rsidR="00EB7E21" w:rsidRPr="00DC7A91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evaluara la propuesta con el </w:t>
      </w:r>
      <w:r w:rsidR="00CA5D5A">
        <w:rPr>
          <w:rFonts w:cs="Arial"/>
        </w:rPr>
        <w:t>M</w:t>
      </w:r>
      <w:r w:rsidR="000731ED" w:rsidRPr="00D1622E">
        <w:rPr>
          <w:rFonts w:cs="Arial"/>
        </w:rPr>
        <w:t xml:space="preserve">enor </w:t>
      </w:r>
      <w:r w:rsidR="00CA5D5A">
        <w:rPr>
          <w:rFonts w:cs="Arial"/>
        </w:rPr>
        <w:t>Precio</w:t>
      </w:r>
      <w:r>
        <w:rPr>
          <w:rFonts w:cs="Arial"/>
        </w:rPr>
        <w:t>.</w:t>
      </w:r>
    </w:p>
    <w:p w:rsidR="00DC7A91" w:rsidRPr="007B35B2" w:rsidRDefault="00DC7A91" w:rsidP="00DC7A91">
      <w:pPr>
        <w:pStyle w:val="Prrafodelista"/>
        <w:ind w:left="426"/>
        <w:rPr>
          <w:rFonts w:ascii="Calibri" w:hAnsi="Calibri" w:cs="Arial"/>
          <w:b/>
          <w:u w:val="single"/>
        </w:rPr>
      </w:pPr>
    </w:p>
    <w:p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Económica.-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>ocupando el primer l</w:t>
      </w:r>
      <w:r w:rsidR="00CA5D5A">
        <w:rPr>
          <w:rFonts w:cs="Arial"/>
        </w:rPr>
        <w:t>ugar la propuesta con el menor precio</w:t>
      </w:r>
      <w:r w:rsidR="007B35B2">
        <w:rPr>
          <w:rFonts w:cs="Arial"/>
        </w:rPr>
        <w:t xml:space="preserve">, la segunda propuesta con el  segundo menor </w:t>
      </w:r>
      <w:r w:rsidR="00CA5D5A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:rsidR="007B35B2" w:rsidRPr="00AE0474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Técnica.</w:t>
      </w:r>
      <w:r w:rsidRPr="00865534"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>La Comisión de calificación en sesión reservada, calificara la propuesta con el menor costo, procediendo a revisar la propuesta técnica, bajo el sistema CUMPLE o NO CUMPLE, si la propuesta CUMPLE con todos los requisitos exigidos, queda HABILITADA TECNICAMENTE y  se procede a la Adjudicación de lo contrario su oferta es INHABILITADA y se evalúa con mismo procedimiento a la Propuesta con el segundo menor</w:t>
      </w:r>
      <w:r w:rsidR="00CA5D5A">
        <w:rPr>
          <w:rFonts w:ascii="Calibri" w:hAnsi="Calibri" w:cs="Arial"/>
        </w:rPr>
        <w:t xml:space="preserve"> precio</w:t>
      </w:r>
      <w:r>
        <w:rPr>
          <w:rFonts w:ascii="Calibri" w:hAnsi="Calibri" w:cs="Arial"/>
        </w:rPr>
        <w:t xml:space="preserve"> y así sucesivamente. </w:t>
      </w:r>
    </w:p>
    <w:p w:rsidR="00AE0474" w:rsidRPr="00AE0474" w:rsidRDefault="00AE0474" w:rsidP="00AE0474">
      <w:pPr>
        <w:ind w:left="426"/>
        <w:rPr>
          <w:rFonts w:ascii="Calibri" w:hAnsi="Calibri" w:cs="Arial"/>
          <w:b/>
          <w:u w:val="single"/>
        </w:rPr>
      </w:pPr>
    </w:p>
    <w:p w:rsidR="004271A1" w:rsidRPr="00D828AA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r w:rsidR="006C454A">
        <w:rPr>
          <w:rFonts w:cs="Arial"/>
        </w:rPr>
        <w:t xml:space="preserve"> </w:t>
      </w:r>
      <w:proofErr w:type="spellStart"/>
      <w:r w:rsidR="00CA5D5A">
        <w:rPr>
          <w:rFonts w:cs="Arial"/>
        </w:rPr>
        <w:t>item</w:t>
      </w:r>
      <w:proofErr w:type="spellEnd"/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D828AA" w:rsidRPr="00D828AA" w:rsidRDefault="00D828AA" w:rsidP="00D828AA">
      <w:pPr>
        <w:pStyle w:val="Prrafodelista"/>
        <w:ind w:left="426"/>
        <w:rPr>
          <w:rFonts w:cs="Arial"/>
          <w:sz w:val="10"/>
          <w:szCs w:val="10"/>
        </w:rPr>
      </w:pPr>
    </w:p>
    <w:p w:rsidR="00D828AA" w:rsidRPr="00F1751D" w:rsidRDefault="00D828AA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</w:t>
      </w:r>
      <w:proofErr w:type="gramStart"/>
      <w:r>
        <w:rPr>
          <w:rFonts w:cs="Arial"/>
          <w:b/>
          <w:u w:val="single"/>
        </w:rPr>
        <w:t>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 xml:space="preserve"> El</w:t>
      </w:r>
      <w:proofErr w:type="gramEnd"/>
      <w:r>
        <w:rPr>
          <w:rFonts w:cs="Arial"/>
        </w:rPr>
        <w:t xml:space="preserve"> tiempo de entrega de los materiales no podrá exceder los 15 días hábiles.</w:t>
      </w:r>
    </w:p>
    <w:p w:rsidR="00154B6D" w:rsidRPr="00AE0474" w:rsidRDefault="00154B6D" w:rsidP="00154B6D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CA5D5A" w:rsidRPr="00D828AA" w:rsidRDefault="003575D2" w:rsidP="00CA5D5A">
      <w:pPr>
        <w:pStyle w:val="Prrafodelista"/>
        <w:numPr>
          <w:ilvl w:val="0"/>
          <w:numId w:val="1"/>
        </w:numPr>
        <w:ind w:left="426" w:hanging="426"/>
        <w:rPr>
          <w:rFonts w:cs="Arial"/>
        </w:rPr>
      </w:pPr>
      <w:r w:rsidRPr="00CA5D5A">
        <w:rPr>
          <w:b/>
          <w:u w:val="single"/>
        </w:rPr>
        <w:t>CANCELACIÓN</w:t>
      </w:r>
      <w:r w:rsidR="00A0633B">
        <w:t xml:space="preserve">: </w:t>
      </w:r>
      <w:r w:rsidR="00CA5D5A" w:rsidRPr="00D828AA">
        <w:t xml:space="preserve">La cancelación por los </w:t>
      </w:r>
      <w:r w:rsidR="00D828AA">
        <w:t xml:space="preserve">Materiales </w:t>
      </w:r>
      <w:r w:rsidR="00CA5D5A" w:rsidRPr="00D828AA">
        <w:t xml:space="preserve">entregados se efectuará posterior a la entrega </w:t>
      </w:r>
      <w:r w:rsidR="00D828AA">
        <w:t xml:space="preserve">total </w:t>
      </w:r>
      <w:r w:rsidR="00CA5D5A" w:rsidRPr="00D828AA">
        <w:t xml:space="preserve">de los mismos, a conformidad de la CSBP. </w:t>
      </w:r>
    </w:p>
    <w:p w:rsidR="00CA5D5A" w:rsidRPr="00D828AA" w:rsidRDefault="00CA5D5A" w:rsidP="00CA5D5A">
      <w:pPr>
        <w:pStyle w:val="Prrafodelista"/>
        <w:ind w:left="426"/>
      </w:pPr>
    </w:p>
    <w:p w:rsidR="001A6BA1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86A21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DC7A91" w:rsidRPr="00417F56" w:rsidRDefault="00DC7A91" w:rsidP="00417F56"/>
    <w:p w:rsidR="001001DA" w:rsidRDefault="00AF58DE" w:rsidP="00417F56">
      <w:r>
        <w:t>Santa Cruz</w:t>
      </w:r>
      <w:r w:rsidR="00865534">
        <w:t xml:space="preserve">, </w:t>
      </w:r>
      <w:r w:rsidR="00AA5C11">
        <w:t>Mayo</w:t>
      </w:r>
      <w:r w:rsidR="00CD1FFE">
        <w:t xml:space="preserve"> 202</w:t>
      </w:r>
      <w:r w:rsidR="002C492A">
        <w:t>2</w:t>
      </w:r>
    </w:p>
    <w:p w:rsidR="007E1D80" w:rsidRDefault="007E1D80" w:rsidP="00417F56"/>
    <w:p w:rsidR="007E1D80" w:rsidRDefault="007E1D80" w:rsidP="00417F56"/>
    <w:p w:rsidR="007E1D80" w:rsidRDefault="007E1D80"/>
    <w:sectPr w:rsidR="007E1D80" w:rsidSect="00DC7A91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01DA"/>
    <w:rsid w:val="0010783A"/>
    <w:rsid w:val="00154AE3"/>
    <w:rsid w:val="00154B6D"/>
    <w:rsid w:val="00174928"/>
    <w:rsid w:val="001A1E5C"/>
    <w:rsid w:val="001A650E"/>
    <w:rsid w:val="001A6BA1"/>
    <w:rsid w:val="001B3752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964BB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B5DF0"/>
    <w:rsid w:val="007C26E5"/>
    <w:rsid w:val="007E1A1E"/>
    <w:rsid w:val="007E1D80"/>
    <w:rsid w:val="007E51AC"/>
    <w:rsid w:val="007F3889"/>
    <w:rsid w:val="007F629B"/>
    <w:rsid w:val="0080258A"/>
    <w:rsid w:val="00825668"/>
    <w:rsid w:val="00831A30"/>
    <w:rsid w:val="00832E0D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A5C11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054CE"/>
    <w:rsid w:val="00C1197E"/>
    <w:rsid w:val="00C17C49"/>
    <w:rsid w:val="00C46F0F"/>
    <w:rsid w:val="00C733E7"/>
    <w:rsid w:val="00C76735"/>
    <w:rsid w:val="00C828BF"/>
    <w:rsid w:val="00C8442C"/>
    <w:rsid w:val="00CA5D5A"/>
    <w:rsid w:val="00CB2FCA"/>
    <w:rsid w:val="00CC2B37"/>
    <w:rsid w:val="00CD1FFE"/>
    <w:rsid w:val="00D1622E"/>
    <w:rsid w:val="00D44D4B"/>
    <w:rsid w:val="00D61CC4"/>
    <w:rsid w:val="00D66344"/>
    <w:rsid w:val="00D75B13"/>
    <w:rsid w:val="00D828AA"/>
    <w:rsid w:val="00D93C84"/>
    <w:rsid w:val="00DB32D1"/>
    <w:rsid w:val="00DC0351"/>
    <w:rsid w:val="00DC7A9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1751D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96</cp:revision>
  <cp:lastPrinted>2022-03-17T18:39:00Z</cp:lastPrinted>
  <dcterms:created xsi:type="dcterms:W3CDTF">2014-02-24T21:40:00Z</dcterms:created>
  <dcterms:modified xsi:type="dcterms:W3CDTF">2022-05-23T17:20:00Z</dcterms:modified>
</cp:coreProperties>
</file>