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0C2689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40593E">
              <w:rPr>
                <w:b/>
              </w:rPr>
              <w:t>1</w:t>
            </w:r>
            <w:r w:rsidR="000C2689">
              <w:rPr>
                <w:b/>
              </w:rPr>
              <w:t>2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8A3F78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</w:t>
      </w:r>
      <w:bookmarkStart w:id="0" w:name="_GoBack"/>
      <w:bookmarkEnd w:id="0"/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F111B8">
        <w:rPr>
          <w:rFonts w:asciiTheme="minorHAnsi" w:hAnsiTheme="minorHAnsi"/>
          <w:b/>
          <w:sz w:val="22"/>
        </w:rPr>
        <w:t>PRIMERA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0C2689">
        <w:rPr>
          <w:color w:val="FF0000"/>
        </w:rPr>
        <w:t>Cerrado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0C2689">
        <w:t>Martes 23</w:t>
      </w:r>
      <w:r w:rsidR="008A652C">
        <w:t xml:space="preserve"> de Febrero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0593E">
        <w:rPr>
          <w:rFonts w:cs="Arial"/>
          <w:b/>
          <w:color w:val="FF0000"/>
        </w:rPr>
        <w:t>1</w:t>
      </w:r>
      <w:r w:rsidR="000C2689">
        <w:rPr>
          <w:rFonts w:cs="Arial"/>
          <w:b/>
          <w:color w:val="FF0000"/>
        </w:rPr>
        <w:t>2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111B8">
        <w:rPr>
          <w:rFonts w:cs="Arial"/>
          <w:b/>
        </w:rPr>
        <w:t>PRIMERA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B0FA3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40593E">
        <w:t>Febrero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A0761"/>
    <w:rsid w:val="004B0FA3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(ASIST. BIENES Y SERVICIOS)</cp:lastModifiedBy>
  <cp:revision>61</cp:revision>
  <cp:lastPrinted>2021-02-05T17:35:00Z</cp:lastPrinted>
  <dcterms:created xsi:type="dcterms:W3CDTF">2014-02-24T21:40:00Z</dcterms:created>
  <dcterms:modified xsi:type="dcterms:W3CDTF">2021-02-11T17:18:00Z</dcterms:modified>
</cp:coreProperties>
</file>