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B7E2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>CP 0</w:t>
            </w:r>
            <w:r w:rsidR="00FA5933">
              <w:rPr>
                <w:b/>
              </w:rPr>
              <w:t>4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1800225" cy="5048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8F0917" w:rsidP="00417F56">
      <w:pPr>
        <w:jc w:val="center"/>
        <w:rPr>
          <w:b/>
          <w:u w:val="single"/>
        </w:rPr>
      </w:pPr>
      <w:r>
        <w:rPr>
          <w:b/>
          <w:u w:val="single"/>
        </w:rPr>
        <w:t>BASES DE LA COMPRA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FA5933">
        <w:rPr>
          <w:b/>
        </w:rPr>
        <w:t>INSUMOS PARA LABORATORIO</w:t>
      </w:r>
      <w:r w:rsidR="006F1952">
        <w:rPr>
          <w:b/>
        </w:rPr>
        <w:t xml:space="preserve"> </w:t>
      </w:r>
    </w:p>
    <w:p w:rsidR="001A6BA1" w:rsidRPr="00417F56" w:rsidRDefault="00B960CC" w:rsidP="00417F56">
      <w:pPr>
        <w:jc w:val="center"/>
        <w:rPr>
          <w:b/>
        </w:rPr>
      </w:pPr>
      <w:r>
        <w:rPr>
          <w:b/>
        </w:rPr>
        <w:t>SEGUND</w:t>
      </w:r>
      <w:r w:rsidR="00FB6B15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</w:t>
      </w:r>
      <w:bookmarkStart w:id="0" w:name="_GoBack"/>
      <w:bookmarkEnd w:id="0"/>
      <w:r w:rsidRPr="00417F56">
        <w:rPr>
          <w:rFonts w:cs="Arial"/>
        </w:rPr>
        <w:t xml:space="preserve">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FA5933">
        <w:rPr>
          <w:b/>
        </w:rPr>
        <w:t>INSUMOS PARA LABORATORIO</w:t>
      </w:r>
      <w:r w:rsidR="006F1952" w:rsidRPr="006F1952">
        <w:rPr>
          <w:b/>
        </w:rPr>
        <w:t xml:space="preserve"> </w:t>
      </w:r>
      <w:r w:rsidR="007C26E5">
        <w:rPr>
          <w:b/>
        </w:rPr>
        <w:t xml:space="preserve">- </w:t>
      </w:r>
      <w:r w:rsidR="00B960CC">
        <w:rPr>
          <w:b/>
        </w:rPr>
        <w:t>SEGUND</w:t>
      </w:r>
      <w:r w:rsidR="007C26E5">
        <w:rPr>
          <w:b/>
        </w:rPr>
        <w:t xml:space="preserve">A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FA5933">
        <w:t>6</w:t>
      </w:r>
      <w:r w:rsidR="00EB7E21">
        <w:t xml:space="preserve">:00 pm, del día </w:t>
      </w:r>
      <w:r w:rsidR="00B960CC">
        <w:rPr>
          <w:b/>
        </w:rPr>
        <w:t>Lun</w:t>
      </w:r>
      <w:r w:rsidR="00EB7E21" w:rsidRPr="00B35228">
        <w:rPr>
          <w:b/>
        </w:rPr>
        <w:t xml:space="preserve">es </w:t>
      </w:r>
      <w:r w:rsidR="00FA5933">
        <w:rPr>
          <w:b/>
        </w:rPr>
        <w:t>0</w:t>
      </w:r>
      <w:r w:rsidR="00983432">
        <w:rPr>
          <w:b/>
        </w:rPr>
        <w:t>4</w:t>
      </w:r>
      <w:r w:rsidR="00EB7E21" w:rsidRPr="00B35228">
        <w:rPr>
          <w:b/>
        </w:rPr>
        <w:t xml:space="preserve"> de </w:t>
      </w:r>
      <w:r w:rsidR="00D44CA4">
        <w:rPr>
          <w:b/>
        </w:rPr>
        <w:t>a</w:t>
      </w:r>
      <w:r w:rsidR="00B960CC">
        <w:rPr>
          <w:b/>
        </w:rPr>
        <w:t>bril</w:t>
      </w:r>
      <w:r w:rsidR="00EB7E21" w:rsidRPr="00B35228">
        <w:rPr>
          <w:b/>
        </w:rPr>
        <w:t xml:space="preserve"> del 2022</w:t>
      </w:r>
      <w:r w:rsidR="00EB7E21">
        <w:t>, de forma digital mediante correo electrónico 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FA5933">
        <w:rPr>
          <w:rFonts w:cs="Arial"/>
          <w:b/>
        </w:rPr>
        <w:t>INSUMOS PARA LABORATORIO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B960CC">
        <w:rPr>
          <w:rFonts w:cs="Arial"/>
          <w:b/>
        </w:rPr>
        <w:t>SEGUNDA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CP-0</w:t>
      </w:r>
      <w:r w:rsidR="00FA5933">
        <w:rPr>
          <w:rFonts w:cs="Arial"/>
          <w:b/>
        </w:rPr>
        <w:t>4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costo,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costo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costo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055F25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  <w:color w:val="FF0000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055F25">
        <w:rPr>
          <w:color w:val="FF0000"/>
        </w:rPr>
        <w:t xml:space="preserve">La cancelación por los productos entregados se efectuará </w:t>
      </w:r>
      <w:r w:rsidR="00E64507" w:rsidRPr="00055F25">
        <w:rPr>
          <w:color w:val="FF0000"/>
        </w:rPr>
        <w:t>posterior a la entrega de los mismos, a conformidad de la CSBP</w:t>
      </w:r>
      <w:r w:rsidRPr="00055F25">
        <w:rPr>
          <w:color w:val="FF0000"/>
        </w:rPr>
        <w:t xml:space="preserve">. </w:t>
      </w:r>
    </w:p>
    <w:p w:rsidR="00DE203C" w:rsidRPr="00055F25" w:rsidRDefault="00DE203C" w:rsidP="00417F56">
      <w:pPr>
        <w:rPr>
          <w:color w:val="FF000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9E4433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983432">
        <w:t>, marz</w:t>
      </w:r>
      <w:r w:rsidR="00865534">
        <w:t>o</w:t>
      </w:r>
      <w:r w:rsidR="00CD1FFE">
        <w:t xml:space="preserve"> 202</w:t>
      </w:r>
      <w:r w:rsidR="00055F25">
        <w:t>2</w:t>
      </w:r>
    </w:p>
    <w:p w:rsidR="006455FD" w:rsidRDefault="006455FD" w:rsidP="00417F56"/>
    <w:sectPr w:rsidR="006455FD" w:rsidSect="00FA5BC3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55F25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54AE3"/>
    <w:rsid w:val="00174928"/>
    <w:rsid w:val="00195284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5737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0917"/>
    <w:rsid w:val="0091329E"/>
    <w:rsid w:val="00924F37"/>
    <w:rsid w:val="0093463C"/>
    <w:rsid w:val="00941C00"/>
    <w:rsid w:val="00983432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84815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960CC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CA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64507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5C2E3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95</cp:revision>
  <cp:lastPrinted>2022-03-29T17:59:00Z</cp:lastPrinted>
  <dcterms:created xsi:type="dcterms:W3CDTF">2014-02-24T21:40:00Z</dcterms:created>
  <dcterms:modified xsi:type="dcterms:W3CDTF">2022-03-29T17:59:00Z</dcterms:modified>
</cp:coreProperties>
</file>