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3CD267EB"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FE083C">
                              <w:rPr>
                                <w:b/>
                                <w:color w:val="000000" w:themeColor="text1"/>
                              </w:rPr>
                              <w:t>75</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3CD267EB"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FE083C">
                        <w:rPr>
                          <w:b/>
                          <w:color w:val="000000" w:themeColor="text1"/>
                        </w:rPr>
                        <w:t>75</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5409F97A"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FE083C">
        <w:rPr>
          <w:rFonts w:ascii="Arial" w:hAnsi="Arial" w:cs="Arial"/>
          <w:b/>
          <w:color w:val="FF0000"/>
          <w:sz w:val="20"/>
          <w:szCs w:val="20"/>
        </w:rPr>
        <w:t>SERVICIO DE ESTUDIOS DE GASTROENTEROLOGÍA</w:t>
      </w:r>
    </w:p>
    <w:p w14:paraId="1439AEE5" w14:textId="358F6E27" w:rsidR="00ED0036" w:rsidRPr="009D3F83" w:rsidRDefault="002949AC" w:rsidP="007150F3">
      <w:pPr>
        <w:jc w:val="center"/>
        <w:rPr>
          <w:rFonts w:ascii="Arial" w:hAnsi="Arial" w:cs="Arial"/>
          <w:b/>
          <w:color w:val="FF0000"/>
          <w:sz w:val="20"/>
          <w:szCs w:val="20"/>
          <w:lang w:val="it-IT"/>
        </w:rPr>
      </w:pPr>
      <w:r>
        <w:rPr>
          <w:rFonts w:ascii="Arial" w:hAnsi="Arial" w:cs="Arial"/>
          <w:b/>
          <w:color w:val="FF0000"/>
          <w:sz w:val="20"/>
          <w:szCs w:val="20"/>
          <w:lang w:val="it-IT"/>
        </w:rPr>
        <w:t>SEGUNDA</w:t>
      </w:r>
      <w:r w:rsidR="00B64952" w:rsidRPr="009D3F83">
        <w:rPr>
          <w:rFonts w:ascii="Arial" w:hAnsi="Arial" w:cs="Arial"/>
          <w:b/>
          <w:color w:val="FF0000"/>
          <w:sz w:val="20"/>
          <w:szCs w:val="20"/>
          <w:lang w:val="it-IT"/>
        </w:rPr>
        <w:t xml:space="preserve"> CONVOCATORIA </w:t>
      </w:r>
    </w:p>
    <w:p w14:paraId="03F7367A" w14:textId="4CF18C6F" w:rsidR="001A6BA1" w:rsidRPr="002949AC" w:rsidRDefault="0084268D" w:rsidP="00417F56">
      <w:pPr>
        <w:jc w:val="center"/>
        <w:rPr>
          <w:rFonts w:ascii="Arial" w:hAnsi="Arial" w:cs="Arial"/>
          <w:b/>
          <w:color w:val="FF0000"/>
          <w:sz w:val="20"/>
          <w:szCs w:val="20"/>
        </w:rPr>
      </w:pPr>
      <w:proofErr w:type="spellStart"/>
      <w:r w:rsidRPr="002949AC">
        <w:rPr>
          <w:rFonts w:ascii="Arial" w:hAnsi="Arial" w:cs="Arial"/>
          <w:b/>
          <w:color w:val="FF0000"/>
          <w:sz w:val="20"/>
          <w:szCs w:val="20"/>
        </w:rPr>
        <w:t>N</w:t>
      </w:r>
      <w:r w:rsidR="00265BCD" w:rsidRPr="002949AC">
        <w:rPr>
          <w:rFonts w:ascii="Arial" w:hAnsi="Arial" w:cs="Arial"/>
          <w:b/>
          <w:color w:val="FF0000"/>
          <w:sz w:val="20"/>
          <w:szCs w:val="20"/>
        </w:rPr>
        <w:t>º</w:t>
      </w:r>
      <w:proofErr w:type="spellEnd"/>
      <w:r w:rsidR="00265BCD" w:rsidRPr="002949AC">
        <w:rPr>
          <w:rFonts w:ascii="Arial" w:hAnsi="Arial" w:cs="Arial"/>
          <w:b/>
          <w:color w:val="FF0000"/>
          <w:sz w:val="20"/>
          <w:szCs w:val="20"/>
        </w:rPr>
        <w:t xml:space="preserve"> SC-CP-</w:t>
      </w:r>
      <w:r w:rsidR="007D726E" w:rsidRPr="002949AC">
        <w:rPr>
          <w:rFonts w:ascii="Arial" w:hAnsi="Arial" w:cs="Arial"/>
          <w:b/>
          <w:color w:val="FF0000"/>
          <w:sz w:val="20"/>
          <w:szCs w:val="20"/>
        </w:rPr>
        <w:t>0</w:t>
      </w:r>
      <w:r w:rsidR="00FE083C" w:rsidRPr="002949AC">
        <w:rPr>
          <w:rFonts w:ascii="Arial" w:hAnsi="Arial" w:cs="Arial"/>
          <w:b/>
          <w:color w:val="FF0000"/>
          <w:sz w:val="20"/>
          <w:szCs w:val="20"/>
        </w:rPr>
        <w:t>75</w:t>
      </w:r>
      <w:r w:rsidR="00265BCD" w:rsidRPr="002949AC">
        <w:rPr>
          <w:rFonts w:ascii="Arial" w:hAnsi="Arial" w:cs="Arial"/>
          <w:b/>
          <w:color w:val="FF0000"/>
          <w:sz w:val="20"/>
          <w:szCs w:val="20"/>
        </w:rPr>
        <w:t>-202</w:t>
      </w:r>
      <w:r w:rsidR="003D2C7D" w:rsidRPr="002949AC">
        <w:rPr>
          <w:rFonts w:ascii="Arial" w:hAnsi="Arial" w:cs="Arial"/>
          <w:b/>
          <w:color w:val="FF0000"/>
          <w:sz w:val="20"/>
          <w:szCs w:val="20"/>
        </w:rPr>
        <w:t>6</w:t>
      </w:r>
      <w:r w:rsidR="00FA1FEB" w:rsidRPr="002949AC">
        <w:rPr>
          <w:rFonts w:ascii="Arial" w:hAnsi="Arial" w:cs="Arial"/>
          <w:b/>
          <w:color w:val="FF0000"/>
          <w:sz w:val="20"/>
          <w:szCs w:val="20"/>
        </w:rPr>
        <w:t xml:space="preserve"> </w:t>
      </w:r>
    </w:p>
    <w:p w14:paraId="3DF18B09" w14:textId="77777777" w:rsidR="003518DA" w:rsidRPr="002949AC" w:rsidRDefault="003518DA" w:rsidP="00417F56">
      <w:pPr>
        <w:jc w:val="center"/>
        <w:rPr>
          <w:rFonts w:ascii="Arial" w:hAnsi="Arial" w:cs="Arial"/>
          <w:b/>
          <w:sz w:val="20"/>
          <w:szCs w:val="20"/>
        </w:rPr>
      </w:pPr>
    </w:p>
    <w:p w14:paraId="766FB241" w14:textId="12B19889"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265BCD" w:rsidRPr="00B44CAE">
        <w:rPr>
          <w:rFonts w:asciiTheme="minorHAnsi" w:hAnsiTheme="minorHAnsi" w:cstheme="minorHAnsi"/>
          <w:color w:val="FF0000"/>
          <w:sz w:val="22"/>
          <w:szCs w:val="22"/>
          <w:lang w:val="es-ES"/>
        </w:rPr>
        <w:t xml:space="preserve">LA COMPRA </w:t>
      </w:r>
      <w:r w:rsidR="009A5D0D" w:rsidRPr="00B44CAE">
        <w:rPr>
          <w:rFonts w:asciiTheme="minorHAnsi" w:hAnsiTheme="minorHAnsi" w:cstheme="minorHAnsi"/>
          <w:color w:val="FF0000"/>
          <w:sz w:val="22"/>
          <w:szCs w:val="22"/>
          <w:lang w:val="es-ES"/>
        </w:rPr>
        <w:t xml:space="preserve">DE </w:t>
      </w:r>
      <w:r w:rsidR="002170C5" w:rsidRPr="00B44CAE">
        <w:rPr>
          <w:rFonts w:asciiTheme="minorHAnsi" w:hAnsiTheme="minorHAnsi" w:cstheme="minorHAnsi"/>
          <w:color w:val="FF0000"/>
          <w:sz w:val="22"/>
          <w:szCs w:val="22"/>
          <w:lang w:val="es-ES"/>
        </w:rPr>
        <w:t>SERVICIO DE</w:t>
      </w:r>
      <w:r w:rsidR="00FE083C">
        <w:rPr>
          <w:rFonts w:asciiTheme="minorHAnsi" w:hAnsiTheme="minorHAnsi" w:cstheme="minorHAnsi"/>
          <w:color w:val="FF0000"/>
          <w:sz w:val="22"/>
          <w:szCs w:val="22"/>
          <w:lang w:val="es-ES"/>
        </w:rPr>
        <w:t xml:space="preserve"> ESTUDIOS DE GASTROENTEROLOGÍA</w:t>
      </w:r>
      <w:r w:rsidR="00987DFB" w:rsidRPr="00B44CAE">
        <w:rPr>
          <w:rFonts w:asciiTheme="minorHAnsi" w:hAnsiTheme="minorHAnsi" w:cstheme="minorHAnsi"/>
          <w:color w:val="FF0000"/>
          <w:sz w:val="22"/>
          <w:szCs w:val="22"/>
          <w:lang w:val="es-ES"/>
        </w:rPr>
        <w:t xml:space="preserve"> </w:t>
      </w:r>
      <w:r w:rsidR="00A56959" w:rsidRPr="00B44CAE">
        <w:rPr>
          <w:rFonts w:asciiTheme="minorHAnsi" w:hAnsiTheme="minorHAnsi" w:cstheme="minorHAnsi"/>
          <w:color w:val="FF0000"/>
          <w:sz w:val="22"/>
          <w:szCs w:val="22"/>
          <w:lang w:val="es-ES"/>
        </w:rPr>
        <w:t>(</w:t>
      </w:r>
      <w:r w:rsidR="002949AC">
        <w:rPr>
          <w:rFonts w:asciiTheme="minorHAnsi" w:hAnsiTheme="minorHAnsi" w:cstheme="minorHAnsi"/>
          <w:color w:val="FF0000"/>
          <w:sz w:val="22"/>
          <w:szCs w:val="22"/>
          <w:lang w:val="es-ES"/>
        </w:rPr>
        <w:t>SEGUNDA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6E93893D" w14:textId="2143B62E" w:rsidR="000A0214" w:rsidRPr="000A0214" w:rsidRDefault="00FE083C" w:rsidP="000A0214">
      <w:pPr>
        <w:rPr>
          <w:sz w:val="14"/>
          <w:szCs w:val="14"/>
          <w:lang w:eastAsia="es-ES"/>
        </w:rPr>
      </w:pPr>
      <w:r w:rsidRPr="00FE083C">
        <w:rPr>
          <w:lang w:eastAsia="es-ES"/>
        </w:rPr>
        <w:t>La Caja de Salud de la Banca Privada Regional Santa Cruz requiere comprar los servicios de ESTUDIOS DE GASTROENTEROLOGIA para cubrir las necesidades de los Asegurados de acuerdo a lo requerido por los médicos de las distintas especialidades.</w:t>
      </w:r>
    </w:p>
    <w:p w14:paraId="42803C1F" w14:textId="77777777" w:rsidR="00FE083C" w:rsidRPr="00FE083C" w:rsidRDefault="00FE083C" w:rsidP="000A0214">
      <w:pPr>
        <w:rPr>
          <w:b/>
          <w:bCs/>
          <w:sz w:val="10"/>
          <w:szCs w:val="10"/>
          <w:lang w:eastAsia="es-ES"/>
        </w:rPr>
      </w:pPr>
    </w:p>
    <w:p w14:paraId="30512858" w14:textId="3DB0CB9E" w:rsidR="000A0214" w:rsidRPr="000A0214" w:rsidRDefault="000A0214" w:rsidP="000A0214">
      <w:pPr>
        <w:rPr>
          <w:b/>
          <w:bCs/>
          <w:lang w:eastAsia="es-ES"/>
        </w:rPr>
      </w:pPr>
      <w:r w:rsidRPr="000A0214">
        <w:rPr>
          <w:b/>
          <w:bCs/>
          <w:lang w:eastAsia="es-ES"/>
        </w:rPr>
        <w:t xml:space="preserve">OBJETO </w:t>
      </w:r>
    </w:p>
    <w:p w14:paraId="5A31B9C5" w14:textId="05B218F0" w:rsidR="000A0214" w:rsidRDefault="00FE083C" w:rsidP="000A0214">
      <w:pPr>
        <w:rPr>
          <w:lang w:eastAsia="es-ES"/>
        </w:rPr>
      </w:pPr>
      <w:r w:rsidRPr="00FE083C">
        <w:rPr>
          <w:lang w:eastAsia="es-ES"/>
        </w:rPr>
        <w:t>Constituye el objeto de esta contratación, la compra por EVENTO de ESTUDIOS DE GASTROENTEROLOGIA a los asegurados de la CSBP.</w:t>
      </w:r>
    </w:p>
    <w:p w14:paraId="11EA81F1" w14:textId="77777777" w:rsidR="00FE083C" w:rsidRPr="00FE083C" w:rsidRDefault="00FE083C" w:rsidP="000A0214">
      <w:pPr>
        <w:rPr>
          <w:sz w:val="10"/>
          <w:szCs w:val="10"/>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342F7FA4" w14:textId="77777777" w:rsidR="000A0214" w:rsidRPr="000A0214" w:rsidRDefault="000A0214" w:rsidP="000A0214">
      <w:pPr>
        <w:rPr>
          <w:b/>
          <w:bCs/>
          <w:sz w:val="12"/>
          <w:szCs w:val="12"/>
          <w:lang w:eastAsia="es-ES"/>
        </w:rPr>
      </w:pPr>
    </w:p>
    <w:p w14:paraId="575324E8" w14:textId="191CE636" w:rsidR="00FE083C" w:rsidRDefault="00FE083C" w:rsidP="00FE083C">
      <w:pPr>
        <w:pStyle w:val="Prrafodelista"/>
        <w:numPr>
          <w:ilvl w:val="0"/>
          <w:numId w:val="14"/>
        </w:numPr>
        <w:rPr>
          <w:lang w:eastAsia="es-ES"/>
        </w:rPr>
      </w:pPr>
      <w:r>
        <w:rPr>
          <w:lang w:eastAsia="es-ES"/>
        </w:rPr>
        <w:t xml:space="preserve">El profesional médico de la C.S.B.P. una vez que determina que el Asegurado de la CSBP requiere de la realización de SERVICIOS EN ESTUDIOS DE GASTROENTEROLOGIA emitirá la orden médica misma que deberá estar con la firma y sello del Médico que requiere el servicio y la autorización de Jefatura de Policonsultorio </w:t>
      </w:r>
      <w:r w:rsidR="002949AC">
        <w:rPr>
          <w:lang w:eastAsia="es-ES"/>
        </w:rPr>
        <w:t>y</w:t>
      </w:r>
      <w:r>
        <w:rPr>
          <w:lang w:eastAsia="es-ES"/>
        </w:rPr>
        <w:t>/o Clínica</w:t>
      </w:r>
    </w:p>
    <w:p w14:paraId="623E78BB" w14:textId="77777777" w:rsidR="00FE083C" w:rsidRPr="00FE083C" w:rsidRDefault="00FE083C" w:rsidP="00FE083C">
      <w:pPr>
        <w:pStyle w:val="Prrafodelista"/>
        <w:rPr>
          <w:sz w:val="10"/>
          <w:szCs w:val="10"/>
          <w:lang w:eastAsia="es-ES"/>
        </w:rPr>
      </w:pPr>
    </w:p>
    <w:p w14:paraId="2BBBB2CC" w14:textId="67FB8614" w:rsidR="00FE083C" w:rsidRDefault="00FE083C" w:rsidP="00FE083C">
      <w:pPr>
        <w:pStyle w:val="Prrafodelista"/>
        <w:numPr>
          <w:ilvl w:val="0"/>
          <w:numId w:val="14"/>
        </w:numPr>
        <w:rPr>
          <w:lang w:eastAsia="es-ES"/>
        </w:rPr>
      </w:pPr>
      <w:r>
        <w:rPr>
          <w:lang w:eastAsia="es-ES"/>
        </w:rPr>
        <w:t xml:space="preserve">El paciente acudirá al proveedor contratado portando la orden firmada y sellada por el Médico que requiere el procedimiento, quedando bajo la responsabilidad del Profesional mientras dura el mismo. </w:t>
      </w:r>
    </w:p>
    <w:p w14:paraId="546E30D7" w14:textId="77777777" w:rsidR="00FE083C" w:rsidRPr="00FE083C" w:rsidRDefault="00FE083C" w:rsidP="00FE083C">
      <w:pPr>
        <w:rPr>
          <w:sz w:val="10"/>
          <w:szCs w:val="10"/>
          <w:lang w:eastAsia="es-ES"/>
        </w:rPr>
      </w:pPr>
    </w:p>
    <w:p w14:paraId="359F9B62" w14:textId="3144281D" w:rsidR="00FE083C" w:rsidRDefault="00FE083C" w:rsidP="00FE083C">
      <w:pPr>
        <w:pStyle w:val="Prrafodelista"/>
        <w:numPr>
          <w:ilvl w:val="0"/>
          <w:numId w:val="14"/>
        </w:numPr>
        <w:rPr>
          <w:lang w:eastAsia="es-ES"/>
        </w:rPr>
      </w:pPr>
      <w:r>
        <w:rPr>
          <w:lang w:eastAsia="es-ES"/>
        </w:rPr>
        <w:t xml:space="preserve">En caso que el paciente </w:t>
      </w:r>
      <w:r w:rsidR="002949AC">
        <w:rPr>
          <w:lang w:eastAsia="es-ES"/>
        </w:rPr>
        <w:t>presentará</w:t>
      </w:r>
      <w:r>
        <w:rPr>
          <w:lang w:eastAsia="es-ES"/>
        </w:rPr>
        <w:t xml:space="preserve"> alguna complicación durante el procedimiento que requiera de Hospitalización, deberá informar esta situación al Coordinador de Hospitalización de la CSBP con la finalidad de coordinar el traslado del paciente a la Clínica CSBP.</w:t>
      </w:r>
    </w:p>
    <w:p w14:paraId="4718DC09" w14:textId="77777777" w:rsidR="00FE083C" w:rsidRPr="00FE083C" w:rsidRDefault="00FE083C" w:rsidP="00FE083C">
      <w:pPr>
        <w:pStyle w:val="Prrafodelista"/>
        <w:rPr>
          <w:sz w:val="10"/>
          <w:szCs w:val="10"/>
          <w:lang w:eastAsia="es-ES"/>
        </w:rPr>
      </w:pPr>
    </w:p>
    <w:p w14:paraId="36166D96" w14:textId="5C6BFB96" w:rsidR="001A6BA1" w:rsidRPr="00FE083C" w:rsidRDefault="00FE083C" w:rsidP="00FE083C">
      <w:pPr>
        <w:pStyle w:val="Prrafodelista"/>
        <w:numPr>
          <w:ilvl w:val="0"/>
          <w:numId w:val="14"/>
        </w:numPr>
        <w:rPr>
          <w:lang w:eastAsia="es-ES"/>
        </w:rPr>
      </w:pPr>
      <w:r>
        <w:rPr>
          <w:lang w:eastAsia="es-ES"/>
        </w:rPr>
        <w:t>El proponente adjudicado deberá enviar a la CSBP hasta las 09:00 del día siguiente (Policonsultorio) las imágenes más el informe del resultado sobre cada uno de los asegurados a los cuales se realizaron ESTUDIOS DE GASTROENTEROLOGIA con las respectivas observaciones y recomendaciones.</w:t>
      </w:r>
      <w:r w:rsidR="001A6BA1" w:rsidRPr="00FE083C">
        <w:rPr>
          <w:rFonts w:cstheme="minorHAnsi"/>
          <w:sz w:val="20"/>
          <w:szCs w:val="20"/>
        </w:rPr>
        <w:t xml:space="preserve"> </w:t>
      </w:r>
    </w:p>
    <w:p w14:paraId="713ED560" w14:textId="77777777" w:rsidR="00FE083C" w:rsidRPr="00FE083C" w:rsidRDefault="00FE083C" w:rsidP="00FE083C">
      <w:pPr>
        <w:rPr>
          <w:rFonts w:cstheme="minorHAnsi"/>
          <w:sz w:val="14"/>
          <w:szCs w:val="14"/>
        </w:rPr>
      </w:pPr>
    </w:p>
    <w:p w14:paraId="42D93EA8" w14:textId="605CF302"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742D7C">
        <w:rPr>
          <w:rFonts w:cstheme="minorHAnsi"/>
          <w:b/>
          <w:bCs/>
          <w:color w:val="FF0000"/>
        </w:rPr>
        <w:t xml:space="preserve">Lunes </w:t>
      </w:r>
      <w:r w:rsidR="002949AC">
        <w:rPr>
          <w:rFonts w:cstheme="minorHAnsi"/>
          <w:b/>
          <w:bCs/>
          <w:color w:val="FF0000"/>
        </w:rPr>
        <w:t>19 de octubre</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2611FEDA"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FE083C">
        <w:rPr>
          <w:rFonts w:cstheme="minorHAnsi"/>
          <w:b/>
          <w:bCs/>
        </w:rPr>
        <w:t>75</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w:t>
      </w:r>
      <w:r w:rsidR="00FE083C">
        <w:rPr>
          <w:rFonts w:cstheme="minorHAnsi"/>
          <w:b/>
        </w:rPr>
        <w:t>DE ESTUDIOS DE GASTROENTEROLOGÍA</w:t>
      </w:r>
      <w:r w:rsidRPr="00A56959">
        <w:rPr>
          <w:rFonts w:cstheme="minorHAnsi"/>
          <w:b/>
          <w:bCs/>
        </w:rPr>
        <w:t xml:space="preserve">” – </w:t>
      </w:r>
      <w:r w:rsidR="002949AC">
        <w:rPr>
          <w:rFonts w:cstheme="minorHAnsi"/>
          <w:b/>
          <w:bCs/>
        </w:rPr>
        <w:t>SEGUNDA CONV</w:t>
      </w:r>
      <w:r w:rsidRPr="00A56959">
        <w:rPr>
          <w:rFonts w:cstheme="minorHAnsi"/>
          <w:b/>
          <w:bCs/>
        </w:rPr>
        <w:t>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manifestando 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lastRenderedPageBreak/>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18D73117"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44CAE" w:rsidRPr="00B44CAE">
        <w:rPr>
          <w:rFonts w:cstheme="minorHAnsi"/>
          <w:b/>
          <w:u w:val="single"/>
        </w:rPr>
        <w:t>DURACIÓN DEL SERVICIO</w:t>
      </w:r>
      <w:r w:rsidRPr="00B44CAE">
        <w:rPr>
          <w:rFonts w:cstheme="minorHAnsi"/>
          <w:b/>
          <w:u w:val="single"/>
        </w:rPr>
        <w:t>:</w:t>
      </w:r>
    </w:p>
    <w:p w14:paraId="1B76E182" w14:textId="79B1E498" w:rsidR="00175384" w:rsidRPr="00FE083C" w:rsidRDefault="00B44CAE" w:rsidP="00175384">
      <w:pPr>
        <w:ind w:left="426"/>
        <w:rPr>
          <w:rFonts w:cstheme="minorHAnsi"/>
        </w:rPr>
      </w:pPr>
      <w:r>
        <w:rPr>
          <w:rFonts w:cstheme="minorHAnsi"/>
        </w:rPr>
        <w:t xml:space="preserve">El </w:t>
      </w:r>
      <w:r w:rsidRPr="00B44CAE">
        <w:rPr>
          <w:rFonts w:cstheme="minorHAnsi"/>
        </w:rPr>
        <w:t xml:space="preserve">contrato tendrá una vigencia de dos años, computables a </w:t>
      </w:r>
      <w:r w:rsidRPr="00FE083C">
        <w:rPr>
          <w:rFonts w:cstheme="minorHAnsi"/>
        </w:rPr>
        <w:t>partir de</w:t>
      </w:r>
      <w:r w:rsidR="00FE083C" w:rsidRPr="00FE083C">
        <w:rPr>
          <w:rFonts w:cstheme="minorHAnsi"/>
        </w:rPr>
        <w:t xml:space="preserve"> la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5BF832E6"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w:t>
      </w:r>
      <w:r w:rsidR="002949AC">
        <w:rPr>
          <w:rFonts w:cstheme="minorHAnsi"/>
        </w:rPr>
        <w:t xml:space="preserve"> POR ITEM</w:t>
      </w:r>
      <w:r w:rsidR="000A6EE0" w:rsidRPr="000A6EE0">
        <w:rPr>
          <w:rFonts w:cstheme="minorHAnsi"/>
        </w:rPr>
        <w:t xml:space="preserve"> 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7D7DE37A" w14:textId="77777777" w:rsidR="00226EA0" w:rsidRPr="00226EA0" w:rsidRDefault="00226EA0" w:rsidP="00226EA0">
      <w:pPr>
        <w:ind w:left="993"/>
        <w:contextualSpacing/>
        <w:rPr>
          <w:rFonts w:cs="Calibri"/>
        </w:rPr>
      </w:pPr>
      <w:r w:rsidRPr="00226EA0">
        <w:rPr>
          <w:rFonts w:cs="Calibri"/>
        </w:rPr>
        <w:t>* Garantía de Cumplimiento de contrato Equivalente al 7% del monto adjudicado si el valor de la compra es mayor a Bs. 50.000,00.</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6FCAE346" w14:textId="1031BB5D" w:rsidR="00226EA0" w:rsidRPr="00226EA0" w:rsidRDefault="00226EA0" w:rsidP="00226EA0">
      <w:pPr>
        <w:ind w:left="993"/>
        <w:contextualSpacing/>
        <w:rPr>
          <w:rFonts w:cs="Calibri"/>
        </w:rPr>
      </w:pPr>
      <w:r w:rsidRPr="00226EA0">
        <w:rPr>
          <w:rFonts w:cs="Calibri"/>
        </w:rPr>
        <w:t>*      Garantía de Cumplimiento de contrato Equivalente al 7% del monto adjudicado si el valor de la compra es mayor a Bs. 50.000,00.</w:t>
      </w:r>
    </w:p>
    <w:p w14:paraId="30745591" w14:textId="77777777" w:rsidR="00D455D6" w:rsidRPr="00B44CAE" w:rsidRDefault="00D455D6" w:rsidP="00B44CAE">
      <w:pPr>
        <w:rPr>
          <w:rFonts w:cstheme="minorHAnsi"/>
          <w:sz w:val="14"/>
          <w:szCs w:val="14"/>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lastRenderedPageBreak/>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654F512E" w:rsidR="007D726E" w:rsidRPr="00A56959" w:rsidRDefault="002949AC" w:rsidP="00DC164F">
            <w:pPr>
              <w:jc w:val="center"/>
              <w:rPr>
                <w:rFonts w:cstheme="minorHAnsi"/>
                <w:sz w:val="18"/>
                <w:szCs w:val="20"/>
              </w:rPr>
            </w:pPr>
            <w:r>
              <w:rPr>
                <w:rFonts w:cstheme="minorHAnsi"/>
                <w:sz w:val="18"/>
                <w:szCs w:val="20"/>
              </w:rPr>
              <w:t>15/10</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5CFFD854" w:rsidR="00956CCB" w:rsidRPr="00A56959" w:rsidRDefault="002949AC" w:rsidP="00956CCB">
            <w:pPr>
              <w:jc w:val="center"/>
              <w:rPr>
                <w:rFonts w:cstheme="minorHAnsi"/>
                <w:color w:val="FF0000"/>
                <w:sz w:val="18"/>
                <w:szCs w:val="20"/>
              </w:rPr>
            </w:pPr>
            <w:r>
              <w:rPr>
                <w:rFonts w:cstheme="minorHAnsi"/>
                <w:color w:val="FF0000"/>
                <w:sz w:val="18"/>
                <w:szCs w:val="20"/>
              </w:rPr>
              <w:t>19/10</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1E684A56" w:rsidR="00956CCB" w:rsidRPr="00A56959" w:rsidRDefault="002949AC" w:rsidP="00956CCB">
            <w:pPr>
              <w:jc w:val="center"/>
              <w:rPr>
                <w:rFonts w:cstheme="minorHAnsi"/>
                <w:sz w:val="18"/>
                <w:szCs w:val="20"/>
              </w:rPr>
            </w:pPr>
            <w:r>
              <w:rPr>
                <w:rFonts w:cstheme="minorHAnsi"/>
                <w:color w:val="FF0000"/>
                <w:sz w:val="18"/>
                <w:szCs w:val="20"/>
              </w:rPr>
              <w:t>19/10</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69164991" w14:textId="6E81A75E" w:rsidR="00742D7C" w:rsidRPr="002949AC" w:rsidRDefault="002949AC" w:rsidP="00956CCB">
            <w:pPr>
              <w:shd w:val="clear" w:color="auto" w:fill="FFFFFF"/>
              <w:rPr>
                <w:rStyle w:val="Hipervnculo"/>
                <w:color w:val="auto"/>
                <w:u w:val="none"/>
              </w:rPr>
            </w:pPr>
            <w:hyperlink r:id="rId9" w:history="1">
              <w:r w:rsidRPr="00D526A0">
                <w:rPr>
                  <w:rStyle w:val="Hipervnculo"/>
                  <w:sz w:val="16"/>
                  <w:szCs w:val="16"/>
                </w:rPr>
                <w:t>https://us04web.zoom.us/j/77006611915?pwd=ggknZ3oReMBZRluH7aCAQo9laZBNFz.1</w:t>
              </w:r>
            </w:hyperlink>
            <w:r>
              <w:rPr>
                <w:rStyle w:val="Hipervnculo"/>
              </w:rPr>
              <w:t xml:space="preserve"> </w:t>
            </w:r>
            <w:r w:rsidRPr="002949AC">
              <w:rPr>
                <w:rStyle w:val="Hipervnculo"/>
                <w:color w:val="auto"/>
                <w:u w:val="none"/>
              </w:rPr>
              <w:t xml:space="preserve">  </w:t>
            </w:r>
            <w:r w:rsidR="00742D7C" w:rsidRPr="002949AC">
              <w:rPr>
                <w:rStyle w:val="Hipervnculo"/>
                <w:color w:val="auto"/>
                <w:u w:val="none"/>
              </w:rPr>
              <w:t xml:space="preserve"> </w:t>
            </w:r>
          </w:p>
          <w:p w14:paraId="3C76ADC7" w14:textId="0C59B148"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742D7C">
              <w:t xml:space="preserve"> </w:t>
            </w:r>
            <w:r w:rsidR="002949AC">
              <w:t xml:space="preserve"> </w:t>
            </w:r>
            <w:r w:rsidR="002949AC" w:rsidRPr="002949AC">
              <w:rPr>
                <w:rFonts w:cstheme="minorHAnsi"/>
                <w:bCs/>
                <w:sz w:val="18"/>
                <w:szCs w:val="18"/>
              </w:rPr>
              <w:t>770 0661 1915</w:t>
            </w:r>
          </w:p>
          <w:p w14:paraId="14FAC6B5" w14:textId="73E2CF07"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742D7C">
              <w:t xml:space="preserve"> </w:t>
            </w:r>
            <w:r w:rsidR="002949AC">
              <w:t xml:space="preserve"> </w:t>
            </w:r>
            <w:r w:rsidR="002949AC" w:rsidRPr="002949AC">
              <w:rPr>
                <w:rFonts w:cstheme="minorHAnsi"/>
                <w:bCs/>
                <w:sz w:val="18"/>
                <w:szCs w:val="18"/>
              </w:rPr>
              <w:t>3TtDgC</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371E9655" w:rsidR="00956CCB" w:rsidRPr="00A56959" w:rsidRDefault="002949AC" w:rsidP="00E30022">
            <w:pPr>
              <w:jc w:val="center"/>
              <w:rPr>
                <w:rFonts w:cstheme="minorHAnsi"/>
                <w:sz w:val="18"/>
                <w:szCs w:val="20"/>
              </w:rPr>
            </w:pPr>
            <w:r>
              <w:rPr>
                <w:rFonts w:cstheme="minorHAnsi"/>
                <w:color w:val="FF0000"/>
                <w:sz w:val="18"/>
                <w:szCs w:val="20"/>
              </w:rPr>
              <w:t>03/11</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02E05940"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2949AC">
        <w:rPr>
          <w:rFonts w:cstheme="minorHAnsi"/>
        </w:rPr>
        <w:t>15 de octubre</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261F"/>
    <w:multiLevelType w:val="hybridMultilevel"/>
    <w:tmpl w:val="541C1F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341959C2"/>
    <w:multiLevelType w:val="hybridMultilevel"/>
    <w:tmpl w:val="2E5871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1"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6"/>
  </w:num>
  <w:num w:numId="2" w16cid:durableId="1494835156">
    <w:abstractNumId w:val="9"/>
  </w:num>
  <w:num w:numId="3" w16cid:durableId="984238808">
    <w:abstractNumId w:val="4"/>
  </w:num>
  <w:num w:numId="4" w16cid:durableId="1781099808">
    <w:abstractNumId w:val="11"/>
  </w:num>
  <w:num w:numId="5" w16cid:durableId="274218337">
    <w:abstractNumId w:val="1"/>
  </w:num>
  <w:num w:numId="6" w16cid:durableId="1982929461">
    <w:abstractNumId w:val="8"/>
  </w:num>
  <w:num w:numId="7" w16cid:durableId="1362897580">
    <w:abstractNumId w:val="10"/>
  </w:num>
  <w:num w:numId="8" w16cid:durableId="1304195140">
    <w:abstractNumId w:val="12"/>
  </w:num>
  <w:num w:numId="9" w16cid:durableId="1513447542">
    <w:abstractNumId w:val="5"/>
  </w:num>
  <w:num w:numId="10" w16cid:durableId="1305546642">
    <w:abstractNumId w:val="3"/>
  </w:num>
  <w:num w:numId="11" w16cid:durableId="847908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7"/>
  </w:num>
  <w:num w:numId="13" w16cid:durableId="792990127">
    <w:abstractNumId w:val="2"/>
  </w:num>
  <w:num w:numId="14" w16cid:durableId="1550798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1783"/>
    <w:rsid w:val="00292716"/>
    <w:rsid w:val="00293AFB"/>
    <w:rsid w:val="002949AC"/>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C48"/>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2D7C"/>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D3F83"/>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4CAE"/>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81181"/>
    <w:rsid w:val="00F91526"/>
    <w:rsid w:val="00F93ACA"/>
    <w:rsid w:val="00FA1FEB"/>
    <w:rsid w:val="00FA6264"/>
    <w:rsid w:val="00FC1C25"/>
    <w:rsid w:val="00FC5F32"/>
    <w:rsid w:val="00FD587F"/>
    <w:rsid w:val="00FD5D0B"/>
    <w:rsid w:val="00FE0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7006611915?pwd=ggknZ3oReMBZRluH7aCAQo9laZBNFz.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3</Pages>
  <Words>1174</Words>
  <Characters>6461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57</cp:revision>
  <cp:lastPrinted>2026-07-31T20:40:00Z</cp:lastPrinted>
  <dcterms:created xsi:type="dcterms:W3CDTF">2024-04-01T20:06:00Z</dcterms:created>
  <dcterms:modified xsi:type="dcterms:W3CDTF">2026-10-14T15:20:00Z</dcterms:modified>
</cp:coreProperties>
</file>