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3CD5D490">
                <wp:simplePos x="0" y="0"/>
                <wp:positionH relativeFrom="column">
                  <wp:posOffset>4425950</wp:posOffset>
                </wp:positionH>
                <wp:positionV relativeFrom="paragraph">
                  <wp:posOffset>-208280</wp:posOffset>
                </wp:positionV>
                <wp:extent cx="1965960" cy="276225"/>
                <wp:effectExtent l="0" t="0" r="15240" b="28575"/>
                <wp:wrapNone/>
                <wp:docPr id="1" name="Rectángulo 1"/>
                <wp:cNvGraphicFramePr/>
                <a:graphic xmlns:a="http://schemas.openxmlformats.org/drawingml/2006/main">
                  <a:graphicData uri="http://schemas.microsoft.com/office/word/2010/wordprocessingShape">
                    <wps:wsp>
                      <wps:cNvSpPr/>
                      <wps:spPr>
                        <a:xfrm>
                          <a:off x="0" y="0"/>
                          <a:ext cx="196596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1B0BF860" w:rsidR="003518DA" w:rsidRDefault="007D17B9" w:rsidP="003518DA">
                            <w:pPr>
                              <w:jc w:val="center"/>
                            </w:pPr>
                            <w:r>
                              <w:rPr>
                                <w:b/>
                                <w:color w:val="000000" w:themeColor="text1"/>
                              </w:rPr>
                              <w:t xml:space="preserve">PROCESO: </w:t>
                            </w:r>
                            <w:r w:rsidR="00265BCD">
                              <w:rPr>
                                <w:b/>
                                <w:color w:val="000000" w:themeColor="text1"/>
                              </w:rPr>
                              <w:t>SC-CP-</w:t>
                            </w:r>
                            <w:r w:rsidR="00175384">
                              <w:rPr>
                                <w:b/>
                                <w:color w:val="000000" w:themeColor="text1"/>
                              </w:rPr>
                              <w:t>0</w:t>
                            </w:r>
                            <w:r w:rsidR="009111B1">
                              <w:rPr>
                                <w:b/>
                                <w:color w:val="000000" w:themeColor="text1"/>
                              </w:rPr>
                              <w:t>2</w:t>
                            </w:r>
                            <w:r w:rsidR="009D2F36">
                              <w:rPr>
                                <w:b/>
                                <w:color w:val="000000" w:themeColor="text1"/>
                              </w:rPr>
                              <w:t>6</w:t>
                            </w:r>
                            <w:r w:rsidR="007D726E">
                              <w:rPr>
                                <w:b/>
                                <w:color w:val="000000" w:themeColor="text1"/>
                              </w:rPr>
                              <w:t>-202</w:t>
                            </w:r>
                            <w:r w:rsidR="003D2C7D">
                              <w:rPr>
                                <w:b/>
                                <w:color w:val="000000" w:themeColor="text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EE69281" id="Rectángulo 1" o:spid="_x0000_s1026" style="position:absolute;margin-left:348.5pt;margin-top:-16.4pt;width:15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" filled="f" strokecolor="black [3213]" strokeweight="2pt">
                <v:textbox>
                  <w:txbxContent>
                    <w:p w14:paraId="0A9984BF" w14:textId="1B0BF860" w:rsidR="003518DA" w:rsidRDefault="007D17B9" w:rsidP="003518DA">
                      <w:pPr>
                        <w:jc w:val="center"/>
                      </w:pPr>
                      <w:r>
                        <w:rPr>
                          <w:b/>
                          <w:color w:val="000000" w:themeColor="text1"/>
                        </w:rPr>
                        <w:t xml:space="preserve">PROCESO: </w:t>
                      </w:r>
                      <w:r w:rsidR="00265BCD">
                        <w:rPr>
                          <w:b/>
                          <w:color w:val="000000" w:themeColor="text1"/>
                        </w:rPr>
                        <w:t>SC-CP-</w:t>
                      </w:r>
                      <w:r w:rsidR="00175384">
                        <w:rPr>
                          <w:b/>
                          <w:color w:val="000000" w:themeColor="text1"/>
                        </w:rPr>
                        <w:t>0</w:t>
                      </w:r>
                      <w:r w:rsidR="009111B1">
                        <w:rPr>
                          <w:b/>
                          <w:color w:val="000000" w:themeColor="text1"/>
                        </w:rPr>
                        <w:t>2</w:t>
                      </w:r>
                      <w:r w:rsidR="009D2F36">
                        <w:rPr>
                          <w:b/>
                          <w:color w:val="000000" w:themeColor="text1"/>
                        </w:rPr>
                        <w:t>6</w:t>
                      </w:r>
                      <w:r w:rsidR="007D726E">
                        <w:rPr>
                          <w:b/>
                          <w:color w:val="000000" w:themeColor="text1"/>
                        </w:rPr>
                        <w:t>-202</w:t>
                      </w:r>
                      <w:r w:rsidR="003D2C7D">
                        <w:rPr>
                          <w:b/>
                          <w:color w:val="000000" w:themeColor="text1"/>
                        </w:rPr>
                        <w:t>6</w:t>
                      </w:r>
                    </w:p>
                  </w:txbxContent>
                </v:textbox>
              </v:rect>
            </w:pict>
          </mc:Fallback>
        </mc:AlternateContent>
      </w:r>
      <w:r w:rsidR="001A6BA1">
        <w:t xml:space="preserve">                              </w:t>
      </w:r>
    </w:p>
    <w:p w14:paraId="04CFEF00" w14:textId="3D136B55"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BASE</w:t>
      </w:r>
      <w:r w:rsidR="00583F74">
        <w:rPr>
          <w:rFonts w:ascii="Arial" w:hAnsi="Arial" w:cs="Arial"/>
          <w:b/>
          <w:sz w:val="20"/>
          <w:szCs w:val="20"/>
          <w:u w:val="single"/>
        </w:rPr>
        <w:t>S</w:t>
      </w:r>
      <w:r w:rsidRPr="009B52E4">
        <w:rPr>
          <w:rFonts w:ascii="Arial" w:hAnsi="Arial" w:cs="Arial"/>
          <w:b/>
          <w:sz w:val="20"/>
          <w:szCs w:val="20"/>
          <w:u w:val="single"/>
        </w:rPr>
        <w:t xml:space="preserve"> Y CONDICIONES DEL PROCESO </w:t>
      </w:r>
      <w:r w:rsidR="00265BCD">
        <w:rPr>
          <w:rFonts w:ascii="Arial" w:hAnsi="Arial" w:cs="Arial"/>
          <w:b/>
          <w:sz w:val="20"/>
          <w:szCs w:val="20"/>
          <w:u w:val="single"/>
        </w:rPr>
        <w:t>DE COMPARACION DE PROPUESTA</w:t>
      </w:r>
    </w:p>
    <w:p w14:paraId="6AEFFFEA" w14:textId="7D6C1017" w:rsidR="001A6BA1" w:rsidRPr="009B52E4" w:rsidRDefault="001A6BA1" w:rsidP="00417F56">
      <w:pPr>
        <w:rPr>
          <w:rFonts w:ascii="Arial" w:hAnsi="Arial" w:cs="Arial"/>
          <w:sz w:val="20"/>
          <w:szCs w:val="20"/>
        </w:rPr>
      </w:pPr>
    </w:p>
    <w:p w14:paraId="1439AEE5" w14:textId="5790ED47" w:rsidR="00ED0036" w:rsidRPr="0084268D" w:rsidRDefault="00265BCD" w:rsidP="00B327E4">
      <w:pPr>
        <w:jc w:val="center"/>
        <w:rPr>
          <w:rFonts w:ascii="Arial" w:hAnsi="Arial" w:cs="Arial"/>
          <w:b/>
          <w:color w:val="FF0000"/>
          <w:sz w:val="20"/>
          <w:szCs w:val="20"/>
        </w:rPr>
      </w:pPr>
      <w:r>
        <w:rPr>
          <w:rFonts w:ascii="Arial" w:hAnsi="Arial" w:cs="Arial"/>
          <w:b/>
          <w:color w:val="FF0000"/>
          <w:sz w:val="20"/>
          <w:szCs w:val="20"/>
        </w:rPr>
        <w:t xml:space="preserve">COMPRA </w:t>
      </w:r>
      <w:r w:rsidR="003C4735">
        <w:rPr>
          <w:rFonts w:ascii="Arial" w:hAnsi="Arial" w:cs="Arial"/>
          <w:b/>
          <w:color w:val="FF0000"/>
          <w:sz w:val="20"/>
          <w:szCs w:val="20"/>
        </w:rPr>
        <w:t xml:space="preserve">DE </w:t>
      </w:r>
      <w:r w:rsidR="009D2F36">
        <w:rPr>
          <w:rFonts w:ascii="Arial" w:hAnsi="Arial" w:cs="Arial"/>
          <w:b/>
          <w:color w:val="FF0000"/>
          <w:sz w:val="20"/>
          <w:szCs w:val="20"/>
        </w:rPr>
        <w:t>INSUMOS E INSTRUMENTAL ODONTOLÓGICO</w:t>
      </w:r>
      <w:r w:rsidR="00B327E4">
        <w:rPr>
          <w:rFonts w:ascii="Arial" w:hAnsi="Arial" w:cs="Arial"/>
          <w:b/>
          <w:color w:val="FF0000"/>
          <w:sz w:val="20"/>
          <w:szCs w:val="20"/>
        </w:rPr>
        <w:t xml:space="preserve"> - </w:t>
      </w:r>
      <w:r w:rsidR="00674C14">
        <w:rPr>
          <w:rFonts w:ascii="Arial" w:hAnsi="Arial" w:cs="Arial"/>
          <w:b/>
          <w:color w:val="FF0000"/>
          <w:sz w:val="20"/>
          <w:szCs w:val="20"/>
        </w:rPr>
        <w:t>TERCERA</w:t>
      </w:r>
      <w:r w:rsidR="00B64952">
        <w:rPr>
          <w:rFonts w:ascii="Arial" w:hAnsi="Arial" w:cs="Arial"/>
          <w:b/>
          <w:color w:val="FF0000"/>
          <w:sz w:val="20"/>
          <w:szCs w:val="20"/>
        </w:rPr>
        <w:t xml:space="preserve"> CONVOCATORIA </w:t>
      </w:r>
    </w:p>
    <w:p w14:paraId="03F7367A" w14:textId="4A410ECF" w:rsidR="001A6BA1" w:rsidRPr="0084268D" w:rsidRDefault="0084268D" w:rsidP="00417F56">
      <w:pPr>
        <w:jc w:val="center"/>
        <w:rPr>
          <w:rFonts w:ascii="Arial" w:hAnsi="Arial" w:cs="Arial"/>
          <w:b/>
          <w:color w:val="FF0000"/>
          <w:sz w:val="20"/>
          <w:szCs w:val="20"/>
        </w:rPr>
      </w:pPr>
      <w:proofErr w:type="spellStart"/>
      <w:r w:rsidRPr="0084268D">
        <w:rPr>
          <w:rFonts w:ascii="Arial" w:hAnsi="Arial" w:cs="Arial"/>
          <w:b/>
          <w:color w:val="FF0000"/>
          <w:sz w:val="20"/>
          <w:szCs w:val="20"/>
        </w:rPr>
        <w:t>N</w:t>
      </w:r>
      <w:r w:rsidR="00265BCD">
        <w:rPr>
          <w:rFonts w:ascii="Arial" w:hAnsi="Arial" w:cs="Arial"/>
          <w:b/>
          <w:color w:val="FF0000"/>
          <w:sz w:val="20"/>
          <w:szCs w:val="20"/>
        </w:rPr>
        <w:t>º</w:t>
      </w:r>
      <w:proofErr w:type="spellEnd"/>
      <w:r w:rsidR="00265BCD">
        <w:rPr>
          <w:rFonts w:ascii="Arial" w:hAnsi="Arial" w:cs="Arial"/>
          <w:b/>
          <w:color w:val="FF0000"/>
          <w:sz w:val="20"/>
          <w:szCs w:val="20"/>
        </w:rPr>
        <w:t xml:space="preserve"> SC-CP-</w:t>
      </w:r>
      <w:r w:rsidR="007D726E">
        <w:rPr>
          <w:rFonts w:ascii="Arial" w:hAnsi="Arial" w:cs="Arial"/>
          <w:b/>
          <w:color w:val="FF0000"/>
          <w:sz w:val="20"/>
          <w:szCs w:val="20"/>
        </w:rPr>
        <w:t>0</w:t>
      </w:r>
      <w:r w:rsidR="009111B1">
        <w:rPr>
          <w:rFonts w:ascii="Arial" w:hAnsi="Arial" w:cs="Arial"/>
          <w:b/>
          <w:color w:val="FF0000"/>
          <w:sz w:val="20"/>
          <w:szCs w:val="20"/>
        </w:rPr>
        <w:t>2</w:t>
      </w:r>
      <w:r w:rsidR="009D2F36">
        <w:rPr>
          <w:rFonts w:ascii="Arial" w:hAnsi="Arial" w:cs="Arial"/>
          <w:b/>
          <w:color w:val="FF0000"/>
          <w:sz w:val="20"/>
          <w:szCs w:val="20"/>
        </w:rPr>
        <w:t>6</w:t>
      </w:r>
      <w:r w:rsidR="00265BCD">
        <w:rPr>
          <w:rFonts w:ascii="Arial" w:hAnsi="Arial" w:cs="Arial"/>
          <w:b/>
          <w:color w:val="FF0000"/>
          <w:sz w:val="20"/>
          <w:szCs w:val="20"/>
        </w:rPr>
        <w:t>-202</w:t>
      </w:r>
      <w:r w:rsidR="003D2C7D">
        <w:rPr>
          <w:rFonts w:ascii="Arial" w:hAnsi="Arial" w:cs="Arial"/>
          <w:b/>
          <w:color w:val="FF0000"/>
          <w:sz w:val="20"/>
          <w:szCs w:val="20"/>
        </w:rPr>
        <w:t>6</w:t>
      </w:r>
      <w:r w:rsidR="00FA1FEB" w:rsidRPr="0084268D">
        <w:rPr>
          <w:rFonts w:ascii="Arial" w:hAnsi="Arial" w:cs="Arial"/>
          <w:b/>
          <w:color w:val="FF0000"/>
          <w:sz w:val="20"/>
          <w:szCs w:val="20"/>
        </w:rPr>
        <w:t xml:space="preserve"> </w:t>
      </w:r>
    </w:p>
    <w:p w14:paraId="3DF18B09" w14:textId="77777777" w:rsidR="003518DA" w:rsidRPr="009D2F36" w:rsidRDefault="003518DA" w:rsidP="00417F56">
      <w:pPr>
        <w:jc w:val="center"/>
        <w:rPr>
          <w:rFonts w:ascii="Arial" w:hAnsi="Arial" w:cs="Arial"/>
          <w:b/>
        </w:rPr>
      </w:pPr>
    </w:p>
    <w:p w14:paraId="766FB241" w14:textId="0E78E491" w:rsidR="001A6BA1" w:rsidRPr="009D2F36" w:rsidRDefault="001A6BA1" w:rsidP="00417F56">
      <w:pPr>
        <w:pStyle w:val="Ttulo1"/>
        <w:jc w:val="both"/>
        <w:rPr>
          <w:rFonts w:asciiTheme="minorHAnsi" w:hAnsiTheme="minorHAnsi" w:cstheme="minorHAnsi"/>
          <w:color w:val="FF0000"/>
          <w:sz w:val="22"/>
          <w:szCs w:val="22"/>
          <w:lang w:val="es-ES"/>
        </w:rPr>
      </w:pPr>
      <w:r w:rsidRPr="009D2F36">
        <w:rPr>
          <w:rFonts w:asciiTheme="minorHAnsi" w:hAnsiTheme="minorHAnsi" w:cstheme="minorHAnsi"/>
          <w:sz w:val="22"/>
          <w:szCs w:val="22"/>
          <w:lang w:val="es-ES"/>
        </w:rPr>
        <w:t xml:space="preserve">En cumplimiento al Reglamento de </w:t>
      </w:r>
      <w:r w:rsidR="00A83AEE" w:rsidRPr="009D2F36">
        <w:rPr>
          <w:rFonts w:asciiTheme="minorHAnsi" w:hAnsiTheme="minorHAnsi" w:cstheme="minorHAnsi"/>
          <w:sz w:val="22"/>
          <w:szCs w:val="22"/>
          <w:lang w:val="es-ES"/>
        </w:rPr>
        <w:t>Compras</w:t>
      </w:r>
      <w:r w:rsidRPr="009D2F36">
        <w:rPr>
          <w:rFonts w:asciiTheme="minorHAnsi" w:hAnsiTheme="minorHAnsi" w:cstheme="minorHAnsi"/>
          <w:sz w:val="22"/>
          <w:szCs w:val="22"/>
          <w:lang w:val="es-ES"/>
        </w:rPr>
        <w:t xml:space="preserve">, la Caja de Salud de la Banca Privada, invita a empresas comerciales, distribuidoras e importadoras, legalmente </w:t>
      </w:r>
      <w:r w:rsidR="002F4CD3" w:rsidRPr="009D2F36">
        <w:rPr>
          <w:rFonts w:asciiTheme="minorHAnsi" w:hAnsiTheme="minorHAnsi" w:cstheme="minorHAnsi"/>
          <w:sz w:val="22"/>
          <w:szCs w:val="22"/>
          <w:lang w:val="es-ES"/>
        </w:rPr>
        <w:t>establecidas en el País</w:t>
      </w:r>
      <w:r w:rsidR="00E55322" w:rsidRPr="009D2F36">
        <w:rPr>
          <w:rFonts w:asciiTheme="minorHAnsi" w:hAnsiTheme="minorHAnsi" w:cstheme="minorHAnsi"/>
          <w:sz w:val="22"/>
          <w:szCs w:val="22"/>
          <w:lang w:val="es-ES"/>
        </w:rPr>
        <w:t xml:space="preserve">, a presentar ofertas para </w:t>
      </w:r>
      <w:r w:rsidR="00265BCD" w:rsidRPr="009D2F36">
        <w:rPr>
          <w:rFonts w:asciiTheme="minorHAnsi" w:hAnsiTheme="minorHAnsi" w:cstheme="minorHAnsi"/>
          <w:color w:val="FF0000"/>
          <w:sz w:val="22"/>
          <w:szCs w:val="22"/>
          <w:lang w:val="es-ES"/>
        </w:rPr>
        <w:t xml:space="preserve">LA COMPRA </w:t>
      </w:r>
      <w:r w:rsidR="009A5D0D" w:rsidRPr="009D2F36">
        <w:rPr>
          <w:rFonts w:asciiTheme="minorHAnsi" w:hAnsiTheme="minorHAnsi" w:cstheme="minorHAnsi"/>
          <w:color w:val="FF0000"/>
          <w:sz w:val="22"/>
          <w:szCs w:val="22"/>
          <w:lang w:val="es-ES"/>
        </w:rPr>
        <w:t xml:space="preserve">DE </w:t>
      </w:r>
      <w:r w:rsidR="009D2F36" w:rsidRPr="009D2F36">
        <w:rPr>
          <w:rFonts w:asciiTheme="minorHAnsi" w:hAnsiTheme="minorHAnsi" w:cstheme="minorHAnsi"/>
          <w:color w:val="FF0000"/>
          <w:sz w:val="22"/>
          <w:szCs w:val="22"/>
          <w:lang w:val="es-ES"/>
        </w:rPr>
        <w:t>INSUMOS E INSTRUMENTAL ODONTOÓGICO</w:t>
      </w:r>
      <w:r w:rsidR="00987DFB" w:rsidRPr="009D2F36">
        <w:rPr>
          <w:rFonts w:asciiTheme="minorHAnsi" w:hAnsiTheme="minorHAnsi" w:cstheme="minorHAnsi"/>
          <w:color w:val="FF0000"/>
          <w:sz w:val="22"/>
          <w:szCs w:val="22"/>
          <w:lang w:val="es-ES"/>
        </w:rPr>
        <w:t xml:space="preserve"> </w:t>
      </w:r>
      <w:r w:rsidR="00A56959" w:rsidRPr="009D2F36">
        <w:rPr>
          <w:rFonts w:asciiTheme="minorHAnsi" w:hAnsiTheme="minorHAnsi" w:cstheme="minorHAnsi"/>
          <w:color w:val="FF0000"/>
          <w:sz w:val="22"/>
          <w:szCs w:val="22"/>
          <w:lang w:val="es-ES"/>
        </w:rPr>
        <w:t>(</w:t>
      </w:r>
      <w:r w:rsidR="00674C14">
        <w:rPr>
          <w:rFonts w:asciiTheme="minorHAnsi" w:hAnsiTheme="minorHAnsi" w:cstheme="minorHAnsi"/>
          <w:color w:val="FF0000"/>
          <w:sz w:val="22"/>
          <w:szCs w:val="22"/>
          <w:lang w:val="es-ES"/>
        </w:rPr>
        <w:t>TERCERA</w:t>
      </w:r>
      <w:r w:rsidR="00265BCD" w:rsidRPr="009D2F36">
        <w:rPr>
          <w:rFonts w:asciiTheme="minorHAnsi" w:hAnsiTheme="minorHAnsi" w:cstheme="minorHAnsi"/>
          <w:color w:val="FF0000"/>
          <w:sz w:val="22"/>
          <w:szCs w:val="22"/>
          <w:lang w:val="es-ES"/>
        </w:rPr>
        <w:t xml:space="preserve"> CONVOCATORIA).</w:t>
      </w:r>
    </w:p>
    <w:p w14:paraId="36166D96" w14:textId="77777777" w:rsidR="001A6BA1" w:rsidRPr="00D455D6" w:rsidRDefault="001A6BA1" w:rsidP="00417F56">
      <w:pPr>
        <w:rPr>
          <w:rFonts w:cstheme="minorHAnsi"/>
          <w:sz w:val="14"/>
          <w:szCs w:val="14"/>
        </w:rPr>
      </w:pPr>
      <w:r w:rsidRPr="00A56959">
        <w:rPr>
          <w:rFonts w:cstheme="minorHAnsi"/>
          <w:sz w:val="20"/>
          <w:szCs w:val="20"/>
        </w:rPr>
        <w:t xml:space="preserve"> </w:t>
      </w:r>
    </w:p>
    <w:p w14:paraId="42D93EA8" w14:textId="7B77EDCC" w:rsidR="00265BCD" w:rsidRPr="009D2F36" w:rsidRDefault="001A6BA1" w:rsidP="00265BCD">
      <w:pPr>
        <w:pStyle w:val="Prrafodelista"/>
        <w:numPr>
          <w:ilvl w:val="0"/>
          <w:numId w:val="1"/>
        </w:numPr>
        <w:ind w:left="284" w:hanging="218"/>
        <w:rPr>
          <w:rFonts w:cstheme="minorHAnsi"/>
        </w:rPr>
      </w:pPr>
      <w:r w:rsidRPr="009D2F36">
        <w:rPr>
          <w:rFonts w:cstheme="minorHAnsi"/>
          <w:b/>
          <w:u w:val="single"/>
        </w:rPr>
        <w:t>FECHA DE PRESENTACIÓN DE PROPUESTAS</w:t>
      </w:r>
      <w:r w:rsidRPr="009D2F36">
        <w:rPr>
          <w:rFonts w:cstheme="minorHAnsi"/>
        </w:rPr>
        <w:t xml:space="preserve">: </w:t>
      </w:r>
      <w:r w:rsidR="00265BCD" w:rsidRPr="009D2F36">
        <w:rPr>
          <w:rFonts w:cstheme="minorHAnsi"/>
        </w:rPr>
        <w:t>Las ofertas deberán ser presentadas hasta horas 1</w:t>
      </w:r>
      <w:r w:rsidR="004176C4" w:rsidRPr="009D2F36">
        <w:rPr>
          <w:rFonts w:cstheme="minorHAnsi"/>
        </w:rPr>
        <w:t>6</w:t>
      </w:r>
      <w:r w:rsidR="00265BCD" w:rsidRPr="009D2F36">
        <w:rPr>
          <w:rFonts w:cstheme="minorHAnsi"/>
        </w:rPr>
        <w:t>:</w:t>
      </w:r>
      <w:r w:rsidR="004176C4" w:rsidRPr="009D2F36">
        <w:rPr>
          <w:rFonts w:cstheme="minorHAnsi"/>
        </w:rPr>
        <w:t>0</w:t>
      </w:r>
      <w:r w:rsidR="00265BCD" w:rsidRPr="009D2F36">
        <w:rPr>
          <w:rFonts w:cstheme="minorHAnsi"/>
        </w:rPr>
        <w:t xml:space="preserve">0, del día </w:t>
      </w:r>
      <w:r w:rsidR="00674C14">
        <w:rPr>
          <w:rFonts w:cstheme="minorHAnsi"/>
          <w:b/>
          <w:bCs/>
          <w:color w:val="FF0000"/>
        </w:rPr>
        <w:t>Viernes 9 de octubre</w:t>
      </w:r>
      <w:r w:rsidR="007D726E" w:rsidRPr="009D2F36">
        <w:rPr>
          <w:rFonts w:cstheme="minorHAnsi"/>
          <w:b/>
          <w:bCs/>
          <w:color w:val="FF0000"/>
        </w:rPr>
        <w:t xml:space="preserve"> de 202</w:t>
      </w:r>
      <w:r w:rsidR="003D2C7D" w:rsidRPr="009D2F36">
        <w:rPr>
          <w:rFonts w:cstheme="minorHAnsi"/>
          <w:b/>
          <w:bCs/>
          <w:color w:val="FF0000"/>
        </w:rPr>
        <w:t>6</w:t>
      </w:r>
      <w:r w:rsidR="00265BCD" w:rsidRPr="009D2F36">
        <w:rPr>
          <w:rFonts w:cstheme="minorHAnsi"/>
          <w:b/>
          <w:bCs/>
          <w:color w:val="FF0000"/>
        </w:rPr>
        <w:t>,</w:t>
      </w:r>
      <w:r w:rsidR="00265BCD" w:rsidRPr="009D2F36">
        <w:rPr>
          <w:rFonts w:cstheme="minorHAnsi"/>
          <w:color w:val="FF0000"/>
        </w:rPr>
        <w:t xml:space="preserve"> </w:t>
      </w:r>
      <w:r w:rsidR="00265BCD" w:rsidRPr="009D2F36">
        <w:rPr>
          <w:rFonts w:cstheme="minorHAnsi"/>
        </w:rPr>
        <w:t xml:space="preserve">de forma digital mediante correo a la dirección: </w:t>
      </w:r>
      <w:hyperlink r:id="rId7" w:history="1">
        <w:r w:rsidR="00B2390B" w:rsidRPr="009D2F36">
          <w:rPr>
            <w:rStyle w:val="Hipervnculo"/>
            <w:rFonts w:cstheme="minorHAnsi"/>
          </w:rPr>
          <w:t>adquisicionescsbpscz@csbp.com.bo</w:t>
        </w:r>
      </w:hyperlink>
      <w:r w:rsidR="00265BCD" w:rsidRPr="009D2F36">
        <w:rPr>
          <w:rFonts w:cstheme="minorHAnsi"/>
        </w:rPr>
        <w:t xml:space="preserve">; o en oficinas administrativas en la unidad de Compras ubicadas en la Calle Eucaliptos s/n entre calle las Palmeras y Condominio Britania (paralelo a la doble vía la guardia entre cuarto y quinto anillo). Citar como referencia: </w:t>
      </w:r>
    </w:p>
    <w:p w14:paraId="23459A96" w14:textId="77777777" w:rsidR="00265BCD" w:rsidRPr="00A56959" w:rsidRDefault="00265BCD" w:rsidP="00265BCD">
      <w:pPr>
        <w:rPr>
          <w:rFonts w:cstheme="minorHAnsi"/>
          <w:sz w:val="18"/>
          <w:szCs w:val="18"/>
        </w:rPr>
      </w:pPr>
    </w:p>
    <w:p w14:paraId="7B3163B2" w14:textId="77777777" w:rsidR="00E743EB" w:rsidRDefault="00265BCD" w:rsidP="00265BCD">
      <w:pPr>
        <w:jc w:val="center"/>
        <w:rPr>
          <w:rFonts w:cstheme="minorHAnsi"/>
          <w:b/>
          <w:bCs/>
        </w:rPr>
      </w:pPr>
      <w:r w:rsidRPr="00A56959">
        <w:rPr>
          <w:rFonts w:cstheme="minorHAnsi"/>
          <w:b/>
          <w:bCs/>
        </w:rPr>
        <w:t>“SC-CP-</w:t>
      </w:r>
      <w:r w:rsidR="007D726E">
        <w:rPr>
          <w:rFonts w:cstheme="minorHAnsi"/>
          <w:b/>
          <w:bCs/>
        </w:rPr>
        <w:t>0</w:t>
      </w:r>
      <w:r w:rsidR="009111B1">
        <w:rPr>
          <w:rFonts w:cstheme="minorHAnsi"/>
          <w:b/>
          <w:bCs/>
        </w:rPr>
        <w:t>2</w:t>
      </w:r>
      <w:r w:rsidR="009D2F36">
        <w:rPr>
          <w:rFonts w:cstheme="minorHAnsi"/>
          <w:b/>
          <w:bCs/>
        </w:rPr>
        <w:t>6</w:t>
      </w:r>
      <w:r w:rsidR="007D726E">
        <w:rPr>
          <w:rFonts w:cstheme="minorHAnsi"/>
          <w:b/>
          <w:bCs/>
        </w:rPr>
        <w:t>-202</w:t>
      </w:r>
      <w:r w:rsidR="003D2C7D">
        <w:rPr>
          <w:rFonts w:cstheme="minorHAnsi"/>
          <w:b/>
          <w:bCs/>
        </w:rPr>
        <w:t>6</w:t>
      </w:r>
      <w:r w:rsidRPr="00A56959">
        <w:rPr>
          <w:rFonts w:cstheme="minorHAnsi"/>
          <w:b/>
          <w:bCs/>
        </w:rPr>
        <w:t xml:space="preserve"> </w:t>
      </w:r>
      <w:r w:rsidRPr="00A56959">
        <w:rPr>
          <w:rFonts w:cstheme="minorHAnsi"/>
          <w:b/>
        </w:rPr>
        <w:t>COMPRA DE</w:t>
      </w:r>
      <w:r w:rsidR="002170C5">
        <w:rPr>
          <w:rFonts w:cstheme="minorHAnsi"/>
          <w:b/>
        </w:rPr>
        <w:t xml:space="preserve"> </w:t>
      </w:r>
      <w:r w:rsidR="009D2F36">
        <w:rPr>
          <w:rFonts w:cstheme="minorHAnsi"/>
          <w:b/>
        </w:rPr>
        <w:t>INSUMOS E INSTRUMENTAL ODONTOLOGICO</w:t>
      </w:r>
      <w:r w:rsidRPr="00A56959">
        <w:rPr>
          <w:rFonts w:cstheme="minorHAnsi"/>
          <w:b/>
          <w:bCs/>
        </w:rPr>
        <w:t xml:space="preserve">” – </w:t>
      </w:r>
    </w:p>
    <w:p w14:paraId="40482104" w14:textId="1FC4AEE7" w:rsidR="00265BCD" w:rsidRPr="00A56959" w:rsidRDefault="00674C14" w:rsidP="00265BCD">
      <w:pPr>
        <w:jc w:val="center"/>
        <w:rPr>
          <w:rFonts w:cstheme="minorHAnsi"/>
          <w:b/>
          <w:bCs/>
        </w:rPr>
      </w:pPr>
      <w:r>
        <w:rPr>
          <w:rFonts w:cstheme="minorHAnsi"/>
          <w:b/>
          <w:bCs/>
        </w:rPr>
        <w:t>TERCERA</w:t>
      </w:r>
      <w:r w:rsidR="00265BCD" w:rsidRPr="00A56959">
        <w:rPr>
          <w:rFonts w:cstheme="minorHAnsi"/>
          <w:b/>
          <w:bCs/>
        </w:rPr>
        <w:t xml:space="preserve"> CONVOCATORIA</w:t>
      </w:r>
    </w:p>
    <w:p w14:paraId="0D2E368E" w14:textId="77777777" w:rsidR="003D5BBE" w:rsidRPr="00A56959" w:rsidRDefault="003D5BBE" w:rsidP="00417F56">
      <w:pPr>
        <w:pStyle w:val="Prrafodelista"/>
        <w:ind w:left="426"/>
        <w:rPr>
          <w:rFonts w:cstheme="minorHAnsi"/>
          <w:sz w:val="20"/>
          <w:szCs w:val="20"/>
        </w:rPr>
      </w:pPr>
    </w:p>
    <w:p w14:paraId="40EFAA4C" w14:textId="1791A660" w:rsidR="009B52E4" w:rsidRPr="009D2F36" w:rsidRDefault="009B52E4" w:rsidP="009B52E4">
      <w:pPr>
        <w:pStyle w:val="Prrafodelista"/>
        <w:numPr>
          <w:ilvl w:val="0"/>
          <w:numId w:val="1"/>
        </w:numPr>
        <w:ind w:left="426"/>
        <w:rPr>
          <w:rFonts w:cstheme="minorHAnsi"/>
          <w:b/>
          <w:u w:val="single"/>
        </w:rPr>
      </w:pPr>
      <w:r w:rsidRPr="009D2F36">
        <w:rPr>
          <w:rFonts w:cstheme="minorHAnsi"/>
          <w:b/>
          <w:u w:val="single"/>
        </w:rPr>
        <w:t>DOCUMENTOS A PRESENTAR:</w:t>
      </w:r>
    </w:p>
    <w:p w14:paraId="4564EEBD" w14:textId="77777777" w:rsidR="009B52E4" w:rsidRPr="009D2F36" w:rsidRDefault="009B52E4" w:rsidP="006F57FF">
      <w:pPr>
        <w:rPr>
          <w:rFonts w:cstheme="minorHAnsi"/>
          <w:b/>
          <w:sz w:val="10"/>
          <w:szCs w:val="10"/>
          <w:u w:val="single"/>
        </w:rPr>
      </w:pPr>
    </w:p>
    <w:p w14:paraId="0955ECB3" w14:textId="31C60C60" w:rsidR="00265BCD" w:rsidRPr="009D2F36" w:rsidRDefault="009B52E4" w:rsidP="00265BCD">
      <w:pPr>
        <w:pStyle w:val="Prrafodelista"/>
        <w:numPr>
          <w:ilvl w:val="1"/>
          <w:numId w:val="5"/>
        </w:numPr>
        <w:rPr>
          <w:rFonts w:cstheme="minorHAnsi"/>
        </w:rPr>
      </w:pPr>
      <w:r w:rsidRPr="009D2F36">
        <w:rPr>
          <w:rFonts w:cstheme="minorHAnsi"/>
          <w:b/>
        </w:rPr>
        <w:t xml:space="preserve">FORMULARIO DE PROPUESTA TÉCNICAS: </w:t>
      </w:r>
      <w:r w:rsidRPr="009D2F36">
        <w:rPr>
          <w:rFonts w:cstheme="minorHAnsi"/>
        </w:rPr>
        <w:t>El proponente debe cumplir con los requisitos de la CSBP. La cotización de la empresa proponente en lo concerniente a las especificaciones técnicas, debe ser presentado en el formulario de propuesta técnica. (Documento adjunto a esta invitación)</w:t>
      </w:r>
      <w:r w:rsidR="00D455D6" w:rsidRPr="009D2F36">
        <w:rPr>
          <w:rFonts w:cstheme="minorHAnsi"/>
        </w:rPr>
        <w:t>,</w:t>
      </w:r>
      <w:r w:rsidRPr="009D2F36">
        <w:rPr>
          <w:rFonts w:cstheme="minorHAnsi"/>
        </w:rPr>
        <w:t xml:space="preserve"> </w:t>
      </w:r>
      <w:r w:rsidR="00265BCD" w:rsidRPr="009D2F36">
        <w:rPr>
          <w:rFonts w:cstheme="minorHAnsi"/>
        </w:rPr>
        <w:t>manifestando expresamente las condiciones de su propuesta con referencia a cada ítem, el presente formulario debe estar debidamente firmado.</w:t>
      </w:r>
    </w:p>
    <w:p w14:paraId="292FC78D" w14:textId="77777777" w:rsidR="009B52E4" w:rsidRPr="009D2F36" w:rsidRDefault="009B52E4" w:rsidP="009B52E4">
      <w:pPr>
        <w:pStyle w:val="Prrafodelista"/>
        <w:ind w:left="426"/>
        <w:rPr>
          <w:rFonts w:cstheme="minorHAnsi"/>
          <w:sz w:val="10"/>
          <w:szCs w:val="10"/>
        </w:rPr>
      </w:pPr>
    </w:p>
    <w:p w14:paraId="290733A2" w14:textId="52B4E9EB" w:rsidR="009B52E4" w:rsidRPr="009D2F36" w:rsidRDefault="009B52E4" w:rsidP="009B52E4">
      <w:pPr>
        <w:pStyle w:val="Prrafodelista"/>
        <w:numPr>
          <w:ilvl w:val="1"/>
          <w:numId w:val="5"/>
        </w:numPr>
        <w:rPr>
          <w:rFonts w:cstheme="minorHAnsi"/>
        </w:rPr>
      </w:pPr>
      <w:r w:rsidRPr="009D2F36">
        <w:rPr>
          <w:rFonts w:cstheme="minorHAnsi"/>
          <w:b/>
        </w:rPr>
        <w:t>FORMULARIO DE PROPUESTA ECONÓMICA</w:t>
      </w:r>
      <w:r w:rsidRPr="009D2F36">
        <w:rPr>
          <w:rFonts w:cstheme="minorHAnsi"/>
        </w:rPr>
        <w:t>: La propuesta económica debe ser presentada en el formulario de propuesta económica. La oferta presentada necesariamente debe estar expresada en moneda nacional (bolivianos)</w:t>
      </w:r>
      <w:r w:rsidR="00A43F10" w:rsidRPr="009D2F36">
        <w:rPr>
          <w:rFonts w:cstheme="minorHAnsi"/>
        </w:rPr>
        <w:t xml:space="preserve"> el presente formulario debe estar debidamente firmado</w:t>
      </w:r>
      <w:r w:rsidRPr="009D2F36">
        <w:rPr>
          <w:rFonts w:cstheme="minorHAnsi"/>
        </w:rPr>
        <w:t xml:space="preserve">. </w:t>
      </w:r>
    </w:p>
    <w:p w14:paraId="1454854D" w14:textId="77777777" w:rsidR="003575D2" w:rsidRPr="009D2F36" w:rsidRDefault="003575D2" w:rsidP="009B52E4">
      <w:pPr>
        <w:rPr>
          <w:rFonts w:cstheme="minorHAnsi"/>
          <w:sz w:val="18"/>
          <w:szCs w:val="18"/>
        </w:rPr>
      </w:pPr>
    </w:p>
    <w:p w14:paraId="1230BB7C" w14:textId="43B54942" w:rsidR="0084268D" w:rsidRPr="009D2F36" w:rsidRDefault="0084268D" w:rsidP="00D455D6">
      <w:pPr>
        <w:pStyle w:val="Prrafodelista"/>
        <w:numPr>
          <w:ilvl w:val="0"/>
          <w:numId w:val="1"/>
        </w:numPr>
        <w:tabs>
          <w:tab w:val="left" w:pos="426"/>
        </w:tabs>
        <w:ind w:hanging="720"/>
        <w:rPr>
          <w:rFonts w:cstheme="minorHAnsi"/>
          <w:b/>
          <w:u w:val="single"/>
        </w:rPr>
      </w:pPr>
      <w:r w:rsidRPr="009D2F36">
        <w:rPr>
          <w:rFonts w:cstheme="minorHAnsi"/>
          <w:b/>
          <w:u w:val="single"/>
        </w:rPr>
        <w:t>PLAZO D</w:t>
      </w:r>
      <w:r w:rsidR="00B2390B" w:rsidRPr="009D2F36">
        <w:rPr>
          <w:rFonts w:cstheme="minorHAnsi"/>
          <w:b/>
          <w:u w:val="single"/>
        </w:rPr>
        <w:t>E</w:t>
      </w:r>
      <w:r w:rsidR="00987DFB" w:rsidRPr="009D2F36">
        <w:rPr>
          <w:rFonts w:cstheme="minorHAnsi"/>
          <w:b/>
          <w:u w:val="single"/>
        </w:rPr>
        <w:t xml:space="preserve"> </w:t>
      </w:r>
      <w:r w:rsidR="00175384" w:rsidRPr="009D2F36">
        <w:rPr>
          <w:rFonts w:cstheme="minorHAnsi"/>
          <w:b/>
          <w:u w:val="single"/>
        </w:rPr>
        <w:t>ENTREGA</w:t>
      </w:r>
      <w:r w:rsidRPr="009D2F36">
        <w:rPr>
          <w:rFonts w:cstheme="minorHAnsi"/>
          <w:b/>
          <w:u w:val="single"/>
        </w:rPr>
        <w:t>:</w:t>
      </w:r>
    </w:p>
    <w:p w14:paraId="1B76E182" w14:textId="081395A1" w:rsidR="00175384" w:rsidRPr="009D2F36" w:rsidRDefault="003D2C7D" w:rsidP="00175384">
      <w:pPr>
        <w:ind w:left="426"/>
        <w:rPr>
          <w:rFonts w:cstheme="minorHAnsi"/>
        </w:rPr>
      </w:pPr>
      <w:r w:rsidRPr="009D2F36">
        <w:rPr>
          <w:rFonts w:cstheme="minorHAnsi"/>
        </w:rPr>
        <w:t xml:space="preserve">El plazo de entrega no podrá superar los </w:t>
      </w:r>
      <w:r w:rsidR="00DF4718">
        <w:rPr>
          <w:rFonts w:cstheme="minorHAnsi"/>
        </w:rPr>
        <w:t>15</w:t>
      </w:r>
      <w:r w:rsidRPr="009D2F36">
        <w:rPr>
          <w:rFonts w:cstheme="minorHAnsi"/>
        </w:rPr>
        <w:t xml:space="preserve"> días </w:t>
      </w:r>
      <w:r w:rsidR="009D2F36" w:rsidRPr="009D2F36">
        <w:rPr>
          <w:rFonts w:cstheme="minorHAnsi"/>
        </w:rPr>
        <w:t>calendario</w:t>
      </w:r>
      <w:r w:rsidRPr="009D2F36">
        <w:rPr>
          <w:rFonts w:cstheme="minorHAnsi"/>
        </w:rPr>
        <w:t>,</w:t>
      </w:r>
      <w:r w:rsidR="00175384" w:rsidRPr="009D2F36">
        <w:rPr>
          <w:rFonts w:cstheme="minorHAnsi"/>
        </w:rPr>
        <w:t xml:space="preserve"> a partir de la confirmación de recepción de la orden de </w:t>
      </w:r>
      <w:r w:rsidR="00B327E4" w:rsidRPr="009D2F36">
        <w:rPr>
          <w:rFonts w:cstheme="minorHAnsi"/>
        </w:rPr>
        <w:t>compra</w:t>
      </w:r>
      <w:r w:rsidR="002170C5" w:rsidRPr="009D2F36">
        <w:rPr>
          <w:rFonts w:cstheme="minorHAnsi"/>
        </w:rPr>
        <w:t>.</w:t>
      </w:r>
    </w:p>
    <w:p w14:paraId="371C7F56" w14:textId="77777777" w:rsidR="003D2C7D" w:rsidRPr="009D2F36" w:rsidRDefault="003D2C7D" w:rsidP="003D2C7D">
      <w:pPr>
        <w:pStyle w:val="Prrafodelista"/>
        <w:ind w:left="426"/>
        <w:rPr>
          <w:rFonts w:cstheme="minorHAnsi"/>
          <w:b/>
          <w:sz w:val="18"/>
          <w:szCs w:val="18"/>
        </w:rPr>
      </w:pPr>
    </w:p>
    <w:p w14:paraId="51A800B5" w14:textId="60D06E18" w:rsidR="00265BCD" w:rsidRPr="009D2F36" w:rsidRDefault="003575D2" w:rsidP="00D455D6">
      <w:pPr>
        <w:pStyle w:val="Prrafodelista"/>
        <w:numPr>
          <w:ilvl w:val="0"/>
          <w:numId w:val="1"/>
        </w:numPr>
        <w:ind w:left="426"/>
        <w:rPr>
          <w:rFonts w:cstheme="minorHAnsi"/>
          <w:b/>
        </w:rPr>
      </w:pPr>
      <w:r w:rsidRPr="009D2F36">
        <w:rPr>
          <w:rFonts w:cstheme="minorHAnsi"/>
          <w:b/>
          <w:u w:val="single"/>
        </w:rPr>
        <w:t xml:space="preserve">SISTEMA DE EVALUACIÓN: </w:t>
      </w:r>
      <w:r w:rsidR="0084268D" w:rsidRPr="009D2F36">
        <w:rPr>
          <w:rFonts w:cstheme="minorHAnsi"/>
        </w:rPr>
        <w:t xml:space="preserve"> </w:t>
      </w:r>
    </w:p>
    <w:p w14:paraId="375063AE" w14:textId="7DA61A01" w:rsidR="00265BCD" w:rsidRPr="009D2F36" w:rsidRDefault="00265BCD" w:rsidP="00265BCD">
      <w:pPr>
        <w:pStyle w:val="Prrafodelista"/>
        <w:ind w:left="426"/>
        <w:rPr>
          <w:rFonts w:cstheme="minorHAnsi"/>
        </w:rPr>
      </w:pPr>
      <w:r w:rsidRPr="009D2F36">
        <w:rPr>
          <w:rFonts w:cstheme="minorHAnsi"/>
        </w:rPr>
        <w:t xml:space="preserve">Se evaluará la propuesta bajo el sistema menor </w:t>
      </w:r>
      <w:r w:rsidR="00DA00F8" w:rsidRPr="009D2F36">
        <w:rPr>
          <w:rFonts w:cstheme="minorHAnsi"/>
        </w:rPr>
        <w:t>costo</w:t>
      </w:r>
      <w:r w:rsidRPr="009D2F36">
        <w:rPr>
          <w:rFonts w:cstheme="minorHAnsi"/>
        </w:rPr>
        <w:t>.</w:t>
      </w:r>
    </w:p>
    <w:p w14:paraId="0CFA08B9" w14:textId="6CC53329" w:rsidR="00265BCD" w:rsidRPr="00D455D6" w:rsidRDefault="00265BCD" w:rsidP="00265BCD">
      <w:pPr>
        <w:pStyle w:val="Prrafodelista"/>
        <w:ind w:left="426"/>
        <w:rPr>
          <w:rFonts w:cstheme="minorHAnsi"/>
          <w:b/>
          <w:sz w:val="10"/>
          <w:szCs w:val="10"/>
        </w:rPr>
      </w:pPr>
    </w:p>
    <w:p w14:paraId="185D8691" w14:textId="77777777" w:rsidR="00265BCD" w:rsidRPr="00A56959" w:rsidRDefault="00265BCD" w:rsidP="00265BCD">
      <w:pPr>
        <w:pStyle w:val="Prrafodelista"/>
        <w:numPr>
          <w:ilvl w:val="1"/>
          <w:numId w:val="1"/>
        </w:numPr>
        <w:spacing w:after="120"/>
        <w:ind w:left="786"/>
        <w:contextualSpacing w:val="0"/>
        <w:rPr>
          <w:rFonts w:cstheme="minorHAnsi"/>
          <w:b/>
          <w:u w:val="single"/>
        </w:rPr>
      </w:pPr>
      <w:r w:rsidRPr="00A56959">
        <w:rPr>
          <w:rFonts w:cstheme="minorHAnsi"/>
          <w:b/>
          <w:bCs/>
          <w:u w:val="single"/>
        </w:rPr>
        <w:t>Evaluación Económica:</w:t>
      </w:r>
      <w:r w:rsidRPr="00A56959">
        <w:rPr>
          <w:rFonts w:cstheme="minorHAnsi"/>
        </w:rPr>
        <w:t xml:space="preserve"> La comisión de calificación en sesión reservada ordenara las propuestas en función al monto de la oferta económica, ocupando el primer lugar la propuesta con el menor costo, la segunda propuesta con el segundo menor costo y así sucesivamente. </w:t>
      </w:r>
    </w:p>
    <w:p w14:paraId="39D56DFA" w14:textId="11109946" w:rsidR="00D455D6" w:rsidRPr="00D455D6" w:rsidRDefault="00265BCD" w:rsidP="00D455D6">
      <w:pPr>
        <w:pStyle w:val="Prrafodelista"/>
        <w:numPr>
          <w:ilvl w:val="1"/>
          <w:numId w:val="1"/>
        </w:numPr>
        <w:spacing w:after="120"/>
        <w:ind w:left="786"/>
        <w:contextualSpacing w:val="0"/>
        <w:rPr>
          <w:rFonts w:cstheme="minorHAnsi"/>
        </w:rPr>
      </w:pPr>
      <w:r w:rsidRPr="00A56959">
        <w:rPr>
          <w:rFonts w:cstheme="minorHAnsi"/>
          <w:b/>
          <w:bCs/>
          <w:u w:val="single"/>
        </w:rPr>
        <w:t>Evaluación Técnica:</w:t>
      </w:r>
      <w:r w:rsidRPr="00D455D6">
        <w:rPr>
          <w:rFonts w:cstheme="minorHAnsi"/>
        </w:rPr>
        <w:t xml:space="preserve"> </w:t>
      </w:r>
      <w:r w:rsidRPr="00A56959">
        <w:rPr>
          <w:rFonts w:cstheme="minorHAnsi"/>
        </w:rPr>
        <w:t>La Comisión de calificación en sesión reservada, calificara la propuesta con el menor costo, procediendo a revisar la propuesta técnica, bajo el sistema CUMPLE o NO CUMPLE, si la propuesta CUMPLE con todos los requisitos exigidos, queda HABILITADA TECNICAMENTE y se procede a la Adjudicación de lo contrario su oferta es INHABILITADA y se evalúa con mismo procedimiento a la Propuesta con el segundo menor costo y así sucesivamente.</w:t>
      </w:r>
    </w:p>
    <w:p w14:paraId="6AEB9880" w14:textId="34893D68" w:rsidR="009111B1" w:rsidRPr="0092073A" w:rsidRDefault="009111B1" w:rsidP="009111B1">
      <w:pPr>
        <w:pStyle w:val="Prrafodelista"/>
        <w:numPr>
          <w:ilvl w:val="0"/>
          <w:numId w:val="1"/>
        </w:numPr>
        <w:rPr>
          <w:rFonts w:cstheme="minorHAnsi"/>
        </w:rPr>
      </w:pPr>
      <w:r w:rsidRPr="0092073A">
        <w:rPr>
          <w:rFonts w:cstheme="minorHAnsi"/>
          <w:b/>
          <w:u w:val="single"/>
        </w:rPr>
        <w:t xml:space="preserve">ERRORES NO SUBSANABLES </w:t>
      </w:r>
      <w:r w:rsidRPr="0092073A">
        <w:rPr>
          <w:rFonts w:cstheme="minorHAnsi"/>
        </w:rPr>
        <w:t xml:space="preserve">Es aquel que incide en la propuesta presentada y es objeto de inhabilitación por la ausencia total o parcial de los siguientes documentos y formalidades: </w:t>
      </w:r>
    </w:p>
    <w:p w14:paraId="6B465684" w14:textId="77777777" w:rsidR="009111B1" w:rsidRPr="009D2F36" w:rsidRDefault="009111B1" w:rsidP="009111B1">
      <w:pPr>
        <w:pStyle w:val="Prrafodelista"/>
        <w:ind w:left="426"/>
        <w:rPr>
          <w:rFonts w:cstheme="minorHAnsi"/>
          <w:sz w:val="18"/>
          <w:szCs w:val="18"/>
        </w:rPr>
      </w:pPr>
    </w:p>
    <w:p w14:paraId="0471F513" w14:textId="77777777" w:rsidR="009111B1" w:rsidRPr="0092073A" w:rsidRDefault="009111B1" w:rsidP="009111B1">
      <w:pPr>
        <w:pStyle w:val="Prrafodelista"/>
        <w:numPr>
          <w:ilvl w:val="0"/>
          <w:numId w:val="10"/>
        </w:numPr>
        <w:rPr>
          <w:rFonts w:cstheme="minorHAnsi"/>
        </w:rPr>
      </w:pPr>
      <w:r w:rsidRPr="0092073A">
        <w:rPr>
          <w:rFonts w:cstheme="minorHAnsi"/>
        </w:rPr>
        <w:t xml:space="preserve">Propuesta Técnica. </w:t>
      </w:r>
    </w:p>
    <w:p w14:paraId="22D39BC4" w14:textId="77777777" w:rsidR="009111B1" w:rsidRPr="0092073A" w:rsidRDefault="009111B1" w:rsidP="009111B1">
      <w:pPr>
        <w:pStyle w:val="Prrafodelista"/>
        <w:numPr>
          <w:ilvl w:val="0"/>
          <w:numId w:val="10"/>
        </w:numPr>
        <w:rPr>
          <w:rFonts w:cstheme="minorHAnsi"/>
        </w:rPr>
      </w:pPr>
      <w:r w:rsidRPr="0092073A">
        <w:rPr>
          <w:rFonts w:cstheme="minorHAnsi"/>
        </w:rPr>
        <w:t xml:space="preserve">Propuesta Económica. </w:t>
      </w:r>
    </w:p>
    <w:p w14:paraId="2B0B7B15" w14:textId="77777777" w:rsidR="009111B1" w:rsidRPr="0092073A" w:rsidRDefault="009111B1" w:rsidP="009111B1">
      <w:pPr>
        <w:pStyle w:val="Prrafodelista"/>
        <w:numPr>
          <w:ilvl w:val="0"/>
          <w:numId w:val="10"/>
        </w:numPr>
        <w:rPr>
          <w:rFonts w:cstheme="minorHAnsi"/>
        </w:rPr>
      </w:pPr>
      <w:r w:rsidRPr="0092073A">
        <w:rPr>
          <w:rFonts w:cstheme="minorHAnsi"/>
        </w:rPr>
        <w:lastRenderedPageBreak/>
        <w:t xml:space="preserve">Si producto de la revisión aritmética, el monto total de la propuesta y el monto verificado por la comisión de calificación, tiene una diferencia mayor al 2%. En el caso de procesos de contratación por ítems o lotes, este 2% establecido es por ítem o lote. </w:t>
      </w:r>
    </w:p>
    <w:p w14:paraId="7353A4F1" w14:textId="77777777" w:rsidR="009111B1" w:rsidRPr="009D2F36" w:rsidRDefault="009111B1" w:rsidP="009D2F36">
      <w:pPr>
        <w:rPr>
          <w:rFonts w:cstheme="minorHAnsi"/>
          <w:sz w:val="18"/>
          <w:szCs w:val="18"/>
        </w:rPr>
      </w:pPr>
    </w:p>
    <w:p w14:paraId="77E5FCFC" w14:textId="18DBB244" w:rsidR="003575D2" w:rsidRDefault="003575D2" w:rsidP="0084268D">
      <w:pPr>
        <w:pStyle w:val="Prrafodelista"/>
        <w:numPr>
          <w:ilvl w:val="0"/>
          <w:numId w:val="1"/>
        </w:numPr>
        <w:ind w:left="426"/>
        <w:rPr>
          <w:rFonts w:cstheme="minorHAnsi"/>
        </w:rPr>
      </w:pPr>
      <w:r w:rsidRPr="00710F07">
        <w:rPr>
          <w:rFonts w:cstheme="minorHAnsi"/>
          <w:b/>
          <w:u w:val="single"/>
        </w:rPr>
        <w:t>ADJUDICACIÓN</w:t>
      </w:r>
      <w:r w:rsidRPr="00710F07">
        <w:rPr>
          <w:rFonts w:cstheme="minorHAnsi"/>
          <w:b/>
        </w:rPr>
        <w:t xml:space="preserve">: </w:t>
      </w:r>
      <w:r w:rsidR="000A6EE0" w:rsidRPr="000A6EE0">
        <w:rPr>
          <w:rFonts w:cstheme="minorHAnsi"/>
        </w:rPr>
        <w:t>La adjudicación será realizada</w:t>
      </w:r>
      <w:r w:rsidR="00B327E4">
        <w:rPr>
          <w:rFonts w:cstheme="minorHAnsi"/>
        </w:rPr>
        <w:t xml:space="preserve"> por </w:t>
      </w:r>
      <w:r w:rsidR="00F25A43">
        <w:rPr>
          <w:rFonts w:cstheme="minorHAnsi"/>
        </w:rPr>
        <w:t>ítem</w:t>
      </w:r>
      <w:r w:rsidR="009A5D0D">
        <w:rPr>
          <w:rFonts w:cstheme="minorHAnsi"/>
        </w:rPr>
        <w:t>,</w:t>
      </w:r>
      <w:r w:rsidR="000A6EE0" w:rsidRPr="000A6EE0">
        <w:rPr>
          <w:rFonts w:cstheme="minorHAnsi"/>
        </w:rPr>
        <w:t xml:space="preserve"> a la oferta económica más conveniente para la CSBP, siempre y cuando cumplan con las especificaciones técnicas requeridas</w:t>
      </w:r>
    </w:p>
    <w:p w14:paraId="30745591" w14:textId="77777777" w:rsidR="00D455D6" w:rsidRPr="009D2F36" w:rsidRDefault="00D455D6" w:rsidP="00D455D6">
      <w:pPr>
        <w:pStyle w:val="Prrafodelista"/>
        <w:ind w:left="426"/>
        <w:rPr>
          <w:rFonts w:cstheme="minorHAnsi"/>
          <w:sz w:val="18"/>
          <w:szCs w:val="18"/>
        </w:rPr>
      </w:pPr>
    </w:p>
    <w:p w14:paraId="47829F68" w14:textId="25A0320C" w:rsidR="000A6EE0" w:rsidRDefault="0084268D" w:rsidP="000A6EE0">
      <w:pPr>
        <w:pStyle w:val="Prrafodelista"/>
        <w:numPr>
          <w:ilvl w:val="0"/>
          <w:numId w:val="1"/>
        </w:numPr>
        <w:ind w:left="426"/>
        <w:rPr>
          <w:rFonts w:cstheme="minorHAnsi"/>
        </w:rPr>
      </w:pPr>
      <w:r w:rsidRPr="000A6EE0">
        <w:rPr>
          <w:rFonts w:cstheme="minorHAnsi"/>
          <w:b/>
          <w:u w:val="single"/>
        </w:rPr>
        <w:t>MULTAS:</w:t>
      </w:r>
      <w:r w:rsidR="00402D1D" w:rsidRPr="000A6EE0">
        <w:rPr>
          <w:rFonts w:cstheme="minorHAnsi"/>
          <w:b/>
          <w:u w:val="single"/>
        </w:rPr>
        <w:t xml:space="preserve"> </w:t>
      </w:r>
      <w:r w:rsidR="000A6EE0" w:rsidRPr="000A6EE0">
        <w:rPr>
          <w:rFonts w:cstheme="minorHAnsi"/>
        </w:rPr>
        <w:t>Se aplicará la multa del 0.3% del monto total de</w:t>
      </w:r>
      <w:r w:rsidR="000A6EE0">
        <w:rPr>
          <w:rFonts w:cstheme="minorHAnsi"/>
        </w:rPr>
        <w:t xml:space="preserve"> </w:t>
      </w:r>
      <w:r w:rsidR="000A6EE0" w:rsidRPr="000A6EE0">
        <w:rPr>
          <w:rFonts w:cstheme="minorHAnsi"/>
        </w:rPr>
        <w:t>l</w:t>
      </w:r>
      <w:r w:rsidR="000A6EE0">
        <w:rPr>
          <w:rFonts w:cstheme="minorHAnsi"/>
        </w:rPr>
        <w:t>a Orden de Compra</w:t>
      </w:r>
      <w:r w:rsidR="000A6EE0" w:rsidRPr="000A6EE0">
        <w:rPr>
          <w:rFonts w:cstheme="minorHAnsi"/>
        </w:rPr>
        <w:t xml:space="preserve"> por cada día de retraso en </w:t>
      </w:r>
      <w:r w:rsidR="002170C5">
        <w:rPr>
          <w:rFonts w:cstheme="minorHAnsi"/>
        </w:rPr>
        <w:t>conclusión del servicio</w:t>
      </w:r>
      <w:r w:rsidR="000A6EE0" w:rsidRPr="000A6EE0">
        <w:rPr>
          <w:rFonts w:cstheme="minorHAnsi"/>
        </w:rPr>
        <w:t>. El total de las multas no podrá exceder en ningún caso el diez (10%) del monto total de</w:t>
      </w:r>
      <w:r w:rsidR="000A6EE0">
        <w:rPr>
          <w:rFonts w:cstheme="minorHAnsi"/>
        </w:rPr>
        <w:t xml:space="preserve"> </w:t>
      </w:r>
      <w:r w:rsidR="000A6EE0" w:rsidRPr="000A6EE0">
        <w:rPr>
          <w:rFonts w:cstheme="minorHAnsi"/>
        </w:rPr>
        <w:t>l</w:t>
      </w:r>
      <w:r w:rsidR="000A6EE0">
        <w:rPr>
          <w:rFonts w:cstheme="minorHAnsi"/>
        </w:rPr>
        <w:t xml:space="preserve">a </w:t>
      </w:r>
      <w:r w:rsidR="000A6EE0" w:rsidRPr="000A6EE0">
        <w:rPr>
          <w:rFonts w:cstheme="minorHAnsi"/>
        </w:rPr>
        <w:t>OC, debiéndose en dicho caso iniciar el proceso de resolución del contrato, aspecto que se indicará al proveedor del servicio en forma inmediata.</w:t>
      </w:r>
      <w:r w:rsidR="00956CCB">
        <w:rPr>
          <w:rFonts w:cstheme="minorHAnsi"/>
        </w:rPr>
        <w:t xml:space="preserve"> </w:t>
      </w:r>
    </w:p>
    <w:p w14:paraId="25980363" w14:textId="77777777" w:rsidR="00B2390B" w:rsidRPr="00B2390B" w:rsidRDefault="00B2390B" w:rsidP="00B2390B">
      <w:pPr>
        <w:rPr>
          <w:rFonts w:cstheme="minorHAnsi"/>
          <w:b/>
          <w:sz w:val="14"/>
          <w:szCs w:val="14"/>
          <w:u w:val="single"/>
        </w:rPr>
      </w:pPr>
    </w:p>
    <w:p w14:paraId="76D539CF" w14:textId="2DF19C17" w:rsidR="00ED0036" w:rsidRPr="00710F07" w:rsidRDefault="00ED0036" w:rsidP="0084268D">
      <w:pPr>
        <w:pStyle w:val="Prrafodelista"/>
        <w:numPr>
          <w:ilvl w:val="0"/>
          <w:numId w:val="1"/>
        </w:numPr>
        <w:ind w:left="426"/>
        <w:rPr>
          <w:rFonts w:cstheme="minorHAnsi"/>
          <w:b/>
          <w:u w:val="single"/>
        </w:rPr>
      </w:pPr>
      <w:r w:rsidRPr="00710F07">
        <w:rPr>
          <w:rFonts w:cstheme="minorHAnsi"/>
          <w:b/>
          <w:u w:val="single"/>
        </w:rPr>
        <w:t>CRONOGRAMA DE PLAZOS:</w:t>
      </w:r>
    </w:p>
    <w:p w14:paraId="50B5E939" w14:textId="77777777" w:rsidR="0084268D" w:rsidRPr="00D455D6" w:rsidRDefault="0084268D" w:rsidP="003575D2">
      <w:pPr>
        <w:rPr>
          <w:rFonts w:cstheme="minorHAnsi"/>
          <w:sz w:val="10"/>
          <w:szCs w:val="1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21"/>
        <w:gridCol w:w="2976"/>
        <w:gridCol w:w="1276"/>
        <w:gridCol w:w="1276"/>
        <w:gridCol w:w="3566"/>
      </w:tblGrid>
      <w:tr w:rsidR="007D726E" w:rsidRPr="00A56959" w14:paraId="6A714305" w14:textId="77777777" w:rsidTr="00D455D6">
        <w:trPr>
          <w:trHeight w:val="184"/>
        </w:trPr>
        <w:tc>
          <w:tcPr>
            <w:tcW w:w="421" w:type="dxa"/>
            <w:vAlign w:val="center"/>
          </w:tcPr>
          <w:p w14:paraId="618C5ECD" w14:textId="77777777" w:rsidR="007D726E" w:rsidRPr="00A56959" w:rsidRDefault="007D726E" w:rsidP="008B4E20">
            <w:pPr>
              <w:jc w:val="center"/>
              <w:rPr>
                <w:rFonts w:cstheme="minorHAnsi"/>
                <w:sz w:val="18"/>
                <w:szCs w:val="20"/>
              </w:rPr>
            </w:pPr>
            <w:proofErr w:type="spellStart"/>
            <w:r w:rsidRPr="00A56959">
              <w:rPr>
                <w:rFonts w:cstheme="minorHAnsi"/>
                <w:sz w:val="18"/>
                <w:szCs w:val="20"/>
              </w:rPr>
              <w:t>N°</w:t>
            </w:r>
            <w:proofErr w:type="spellEnd"/>
          </w:p>
        </w:tc>
        <w:tc>
          <w:tcPr>
            <w:tcW w:w="2976" w:type="dxa"/>
            <w:vAlign w:val="center"/>
          </w:tcPr>
          <w:p w14:paraId="611DDC0D" w14:textId="77777777" w:rsidR="007D726E" w:rsidRPr="00A56959" w:rsidRDefault="007D726E" w:rsidP="008B4E20">
            <w:pPr>
              <w:jc w:val="center"/>
              <w:rPr>
                <w:rFonts w:cstheme="minorHAnsi"/>
                <w:b/>
                <w:sz w:val="18"/>
                <w:szCs w:val="20"/>
              </w:rPr>
            </w:pPr>
            <w:r w:rsidRPr="00A56959">
              <w:rPr>
                <w:rFonts w:cstheme="minorHAnsi"/>
                <w:b/>
                <w:sz w:val="18"/>
                <w:szCs w:val="20"/>
              </w:rPr>
              <w:t>ACTIVIDAD</w:t>
            </w:r>
          </w:p>
        </w:tc>
        <w:tc>
          <w:tcPr>
            <w:tcW w:w="1276" w:type="dxa"/>
            <w:vAlign w:val="center"/>
          </w:tcPr>
          <w:p w14:paraId="518FC90C" w14:textId="77777777" w:rsidR="007D726E" w:rsidRPr="00A56959" w:rsidRDefault="007D726E" w:rsidP="008B4E20">
            <w:pPr>
              <w:jc w:val="center"/>
              <w:rPr>
                <w:rFonts w:cstheme="minorHAnsi"/>
                <w:b/>
                <w:sz w:val="18"/>
                <w:szCs w:val="20"/>
              </w:rPr>
            </w:pPr>
            <w:r w:rsidRPr="00A56959">
              <w:rPr>
                <w:rFonts w:cstheme="minorHAnsi"/>
                <w:b/>
                <w:sz w:val="18"/>
                <w:szCs w:val="20"/>
              </w:rPr>
              <w:t>FECHA</w:t>
            </w:r>
          </w:p>
        </w:tc>
        <w:tc>
          <w:tcPr>
            <w:tcW w:w="1276" w:type="dxa"/>
            <w:vAlign w:val="center"/>
          </w:tcPr>
          <w:p w14:paraId="1420A189" w14:textId="77777777" w:rsidR="007D726E" w:rsidRPr="00A56959" w:rsidRDefault="007D726E" w:rsidP="008B4E20">
            <w:pPr>
              <w:jc w:val="center"/>
              <w:rPr>
                <w:rFonts w:cstheme="minorHAnsi"/>
                <w:b/>
                <w:sz w:val="18"/>
                <w:szCs w:val="20"/>
              </w:rPr>
            </w:pPr>
            <w:r w:rsidRPr="00A56959">
              <w:rPr>
                <w:rFonts w:cstheme="minorHAnsi"/>
                <w:b/>
                <w:sz w:val="18"/>
                <w:szCs w:val="20"/>
              </w:rPr>
              <w:t>HORA</w:t>
            </w:r>
          </w:p>
        </w:tc>
        <w:tc>
          <w:tcPr>
            <w:tcW w:w="3566" w:type="dxa"/>
            <w:vAlign w:val="center"/>
          </w:tcPr>
          <w:p w14:paraId="42E1C5E2" w14:textId="77777777" w:rsidR="007D726E" w:rsidRPr="00A56959" w:rsidRDefault="007D726E" w:rsidP="008B4E20">
            <w:pPr>
              <w:jc w:val="center"/>
              <w:rPr>
                <w:rFonts w:cstheme="minorHAnsi"/>
                <w:b/>
                <w:sz w:val="18"/>
                <w:szCs w:val="20"/>
              </w:rPr>
            </w:pPr>
            <w:r w:rsidRPr="00A56959">
              <w:rPr>
                <w:rFonts w:cstheme="minorHAnsi"/>
                <w:b/>
                <w:sz w:val="18"/>
                <w:szCs w:val="20"/>
              </w:rPr>
              <w:t>LUGAR Y DIRECCIÓN</w:t>
            </w:r>
          </w:p>
        </w:tc>
      </w:tr>
      <w:tr w:rsidR="007D726E" w:rsidRPr="00A56959" w14:paraId="11F4AB95" w14:textId="77777777" w:rsidTr="00D455D6">
        <w:trPr>
          <w:trHeight w:val="768"/>
        </w:trPr>
        <w:tc>
          <w:tcPr>
            <w:tcW w:w="421" w:type="dxa"/>
            <w:vAlign w:val="center"/>
          </w:tcPr>
          <w:p w14:paraId="16250171" w14:textId="77777777" w:rsidR="007D726E" w:rsidRPr="00A56959" w:rsidRDefault="007D726E" w:rsidP="008B4E20">
            <w:pPr>
              <w:jc w:val="center"/>
              <w:rPr>
                <w:rFonts w:cstheme="minorHAnsi"/>
                <w:sz w:val="18"/>
                <w:szCs w:val="20"/>
              </w:rPr>
            </w:pPr>
            <w:r w:rsidRPr="00A56959">
              <w:rPr>
                <w:rFonts w:cstheme="minorHAnsi"/>
                <w:sz w:val="18"/>
                <w:szCs w:val="20"/>
              </w:rPr>
              <w:t>1</w:t>
            </w:r>
          </w:p>
        </w:tc>
        <w:tc>
          <w:tcPr>
            <w:tcW w:w="2976" w:type="dxa"/>
            <w:vAlign w:val="center"/>
          </w:tcPr>
          <w:p w14:paraId="24B511BC" w14:textId="77777777" w:rsidR="007D726E" w:rsidRPr="00A56959" w:rsidRDefault="007D726E" w:rsidP="008B4E20">
            <w:pPr>
              <w:jc w:val="center"/>
              <w:rPr>
                <w:rFonts w:cstheme="minorHAnsi"/>
                <w:sz w:val="18"/>
                <w:szCs w:val="20"/>
              </w:rPr>
            </w:pPr>
            <w:r w:rsidRPr="00A56959">
              <w:rPr>
                <w:rFonts w:cstheme="minorHAnsi"/>
                <w:sz w:val="18"/>
                <w:szCs w:val="20"/>
              </w:rPr>
              <w:t>Envió de la solicitud de propuestas y Publicación de la convocatoria en la Web</w:t>
            </w:r>
          </w:p>
        </w:tc>
        <w:tc>
          <w:tcPr>
            <w:tcW w:w="1276" w:type="dxa"/>
            <w:vAlign w:val="center"/>
          </w:tcPr>
          <w:p w14:paraId="5176304A" w14:textId="16B2A376" w:rsidR="007D726E" w:rsidRPr="00A56959" w:rsidRDefault="00DF4718" w:rsidP="00DC164F">
            <w:pPr>
              <w:jc w:val="center"/>
              <w:rPr>
                <w:rFonts w:cstheme="minorHAnsi"/>
                <w:sz w:val="18"/>
                <w:szCs w:val="20"/>
              </w:rPr>
            </w:pPr>
            <w:r>
              <w:rPr>
                <w:rFonts w:cstheme="minorHAnsi"/>
                <w:sz w:val="18"/>
                <w:szCs w:val="20"/>
              </w:rPr>
              <w:t>07/10</w:t>
            </w:r>
            <w:r w:rsidR="007D726E">
              <w:rPr>
                <w:rFonts w:cstheme="minorHAnsi"/>
                <w:sz w:val="18"/>
                <w:szCs w:val="20"/>
              </w:rPr>
              <w:t>/202</w:t>
            </w:r>
            <w:r w:rsidR="00DC164F">
              <w:rPr>
                <w:rFonts w:cstheme="minorHAnsi"/>
                <w:sz w:val="18"/>
                <w:szCs w:val="20"/>
              </w:rPr>
              <w:t>6</w:t>
            </w:r>
          </w:p>
        </w:tc>
        <w:tc>
          <w:tcPr>
            <w:tcW w:w="1276" w:type="dxa"/>
            <w:vAlign w:val="center"/>
          </w:tcPr>
          <w:p w14:paraId="3E275C4D" w14:textId="48F2EDB2" w:rsidR="007D726E" w:rsidRPr="00A56959" w:rsidRDefault="007D726E" w:rsidP="008B4E20">
            <w:pPr>
              <w:jc w:val="center"/>
              <w:rPr>
                <w:rFonts w:cstheme="minorHAnsi"/>
                <w:sz w:val="18"/>
                <w:szCs w:val="20"/>
              </w:rPr>
            </w:pPr>
          </w:p>
        </w:tc>
        <w:tc>
          <w:tcPr>
            <w:tcW w:w="3566" w:type="dxa"/>
            <w:vAlign w:val="center"/>
          </w:tcPr>
          <w:p w14:paraId="070CD283" w14:textId="77777777" w:rsidR="007D726E" w:rsidRPr="00A56959" w:rsidRDefault="007D726E" w:rsidP="008B4E20">
            <w:pPr>
              <w:jc w:val="center"/>
              <w:rPr>
                <w:rFonts w:cstheme="minorHAnsi"/>
                <w:sz w:val="18"/>
                <w:szCs w:val="20"/>
                <w:lang w:val="es-ES_tradnl"/>
              </w:rPr>
            </w:pPr>
            <w:r w:rsidRPr="00A56959">
              <w:rPr>
                <w:rFonts w:cstheme="minorHAnsi"/>
                <w:sz w:val="18"/>
                <w:szCs w:val="20"/>
              </w:rPr>
              <w:t>Portal.csbp.com.bo</w:t>
            </w:r>
          </w:p>
        </w:tc>
      </w:tr>
      <w:tr w:rsidR="00956CCB" w:rsidRPr="00A56959" w14:paraId="2151AD4F" w14:textId="77777777" w:rsidTr="00956CCB">
        <w:trPr>
          <w:trHeight w:val="1040"/>
        </w:trPr>
        <w:tc>
          <w:tcPr>
            <w:tcW w:w="421" w:type="dxa"/>
            <w:vAlign w:val="center"/>
          </w:tcPr>
          <w:p w14:paraId="7850A6C5" w14:textId="4680A743" w:rsidR="00956CCB" w:rsidRPr="00A56959" w:rsidRDefault="009111B1" w:rsidP="00956CCB">
            <w:pPr>
              <w:jc w:val="center"/>
              <w:rPr>
                <w:rFonts w:cstheme="minorHAnsi"/>
                <w:sz w:val="18"/>
                <w:szCs w:val="20"/>
              </w:rPr>
            </w:pPr>
            <w:r>
              <w:rPr>
                <w:rFonts w:cstheme="minorHAnsi"/>
                <w:sz w:val="18"/>
                <w:szCs w:val="20"/>
              </w:rPr>
              <w:t>2</w:t>
            </w:r>
          </w:p>
        </w:tc>
        <w:tc>
          <w:tcPr>
            <w:tcW w:w="2976" w:type="dxa"/>
            <w:vAlign w:val="center"/>
          </w:tcPr>
          <w:p w14:paraId="491AD2DF" w14:textId="44F04E9D" w:rsidR="00956CCB" w:rsidRPr="00A56959" w:rsidRDefault="00956CCB" w:rsidP="00956CCB">
            <w:pPr>
              <w:jc w:val="center"/>
              <w:rPr>
                <w:rFonts w:cstheme="minorHAnsi"/>
                <w:sz w:val="18"/>
                <w:szCs w:val="20"/>
              </w:rPr>
            </w:pPr>
            <w:r w:rsidRPr="00A56959">
              <w:rPr>
                <w:rFonts w:cstheme="minorHAnsi"/>
                <w:sz w:val="18"/>
                <w:szCs w:val="20"/>
              </w:rPr>
              <w:t>Presentación de Ofertas.</w:t>
            </w:r>
          </w:p>
        </w:tc>
        <w:tc>
          <w:tcPr>
            <w:tcW w:w="1276" w:type="dxa"/>
            <w:vAlign w:val="center"/>
          </w:tcPr>
          <w:p w14:paraId="5204A604" w14:textId="77777777" w:rsidR="00956CCB" w:rsidRPr="00A56959" w:rsidRDefault="00956CCB" w:rsidP="00956CCB">
            <w:pPr>
              <w:jc w:val="center"/>
              <w:rPr>
                <w:rFonts w:cstheme="minorHAnsi"/>
                <w:color w:val="FF0000"/>
                <w:sz w:val="18"/>
                <w:szCs w:val="20"/>
              </w:rPr>
            </w:pPr>
            <w:r w:rsidRPr="00A56959">
              <w:rPr>
                <w:rFonts w:cstheme="minorHAnsi"/>
                <w:color w:val="FF0000"/>
                <w:sz w:val="18"/>
                <w:szCs w:val="20"/>
              </w:rPr>
              <w:t>Hasta:</w:t>
            </w:r>
          </w:p>
          <w:p w14:paraId="25187FDE" w14:textId="42691BFB" w:rsidR="00956CCB" w:rsidRPr="00A56959" w:rsidRDefault="00DF4718" w:rsidP="00956CCB">
            <w:pPr>
              <w:jc w:val="center"/>
              <w:rPr>
                <w:rFonts w:cstheme="minorHAnsi"/>
                <w:color w:val="FF0000"/>
                <w:sz w:val="18"/>
                <w:szCs w:val="20"/>
              </w:rPr>
            </w:pPr>
            <w:r>
              <w:rPr>
                <w:rFonts w:cstheme="minorHAnsi"/>
                <w:color w:val="FF0000"/>
                <w:sz w:val="18"/>
                <w:szCs w:val="20"/>
              </w:rPr>
              <w:t>09/10</w:t>
            </w:r>
            <w:r w:rsidR="00956CCB">
              <w:rPr>
                <w:rFonts w:cstheme="minorHAnsi"/>
                <w:color w:val="FF0000"/>
                <w:sz w:val="18"/>
                <w:szCs w:val="20"/>
              </w:rPr>
              <w:t>/2026</w:t>
            </w:r>
          </w:p>
        </w:tc>
        <w:tc>
          <w:tcPr>
            <w:tcW w:w="1276" w:type="dxa"/>
            <w:vAlign w:val="center"/>
          </w:tcPr>
          <w:p w14:paraId="37EE2CBC" w14:textId="7EDBACDB" w:rsidR="00956CCB" w:rsidRPr="00A56959" w:rsidRDefault="00956CCB" w:rsidP="00956CCB">
            <w:pPr>
              <w:jc w:val="center"/>
              <w:rPr>
                <w:rFonts w:cstheme="minorHAnsi"/>
                <w:color w:val="FF0000"/>
                <w:sz w:val="18"/>
                <w:szCs w:val="20"/>
              </w:rPr>
            </w:pPr>
            <w:r w:rsidRPr="00A56959">
              <w:rPr>
                <w:rFonts w:cstheme="minorHAnsi"/>
                <w:color w:val="FF0000"/>
                <w:sz w:val="18"/>
                <w:szCs w:val="20"/>
              </w:rPr>
              <w:t>1</w:t>
            </w:r>
            <w:r w:rsidR="00F25A43">
              <w:rPr>
                <w:rFonts w:cstheme="minorHAnsi"/>
                <w:color w:val="FF0000"/>
                <w:sz w:val="18"/>
                <w:szCs w:val="20"/>
              </w:rPr>
              <w:t>6</w:t>
            </w:r>
            <w:r>
              <w:rPr>
                <w:rFonts w:cstheme="minorHAnsi"/>
                <w:color w:val="FF0000"/>
                <w:sz w:val="18"/>
                <w:szCs w:val="20"/>
              </w:rPr>
              <w:t>:</w:t>
            </w:r>
            <w:r w:rsidR="00F25A43">
              <w:rPr>
                <w:rFonts w:cstheme="minorHAnsi"/>
                <w:color w:val="FF0000"/>
                <w:sz w:val="18"/>
                <w:szCs w:val="20"/>
              </w:rPr>
              <w:t>0</w:t>
            </w:r>
            <w:r>
              <w:rPr>
                <w:rFonts w:cstheme="minorHAnsi"/>
                <w:color w:val="FF0000"/>
                <w:sz w:val="18"/>
                <w:szCs w:val="20"/>
              </w:rPr>
              <w:t>0</w:t>
            </w:r>
            <w:r w:rsidRPr="00A56959">
              <w:rPr>
                <w:rFonts w:cstheme="minorHAnsi"/>
                <w:color w:val="FF0000"/>
                <w:sz w:val="18"/>
                <w:szCs w:val="20"/>
              </w:rPr>
              <w:t xml:space="preserve"> PM</w:t>
            </w:r>
          </w:p>
        </w:tc>
        <w:tc>
          <w:tcPr>
            <w:tcW w:w="3566" w:type="dxa"/>
            <w:vAlign w:val="center"/>
          </w:tcPr>
          <w:p w14:paraId="73B1505A" w14:textId="77777777" w:rsidR="00956CCB" w:rsidRPr="00A56959" w:rsidRDefault="00956CCB" w:rsidP="00956CCB">
            <w:pPr>
              <w:rPr>
                <w:rFonts w:cstheme="minorHAnsi"/>
              </w:rPr>
            </w:pPr>
            <w:r w:rsidRPr="00A56959">
              <w:rPr>
                <w:rFonts w:cstheme="minorHAnsi"/>
                <w:b/>
              </w:rPr>
              <w:t>Presentación Electrónica:</w:t>
            </w:r>
            <w:r w:rsidRPr="00A56959">
              <w:rPr>
                <w:rFonts w:cstheme="minorHAnsi"/>
              </w:rPr>
              <w:t xml:space="preserve">  </w:t>
            </w:r>
            <w:hyperlink r:id="rId8" w:history="1">
              <w:r w:rsidRPr="008C2B54">
                <w:rPr>
                  <w:rStyle w:val="Hipervnculo"/>
                  <w:rFonts w:cstheme="minorHAnsi"/>
                </w:rPr>
                <w:t>adquisicionescsbpscz@csbp.com.bo</w:t>
              </w:r>
            </w:hyperlink>
          </w:p>
          <w:p w14:paraId="7464718C" w14:textId="77777777" w:rsidR="00956CCB" w:rsidRPr="00A56959" w:rsidRDefault="00956CCB" w:rsidP="00956CCB">
            <w:pPr>
              <w:rPr>
                <w:rFonts w:cstheme="minorHAnsi"/>
                <w:sz w:val="12"/>
                <w:szCs w:val="12"/>
              </w:rPr>
            </w:pPr>
          </w:p>
          <w:p w14:paraId="4C64F494" w14:textId="77777777" w:rsidR="00956CCB" w:rsidRPr="00A56959" w:rsidRDefault="00956CCB" w:rsidP="00956CCB">
            <w:pPr>
              <w:rPr>
                <w:rFonts w:cstheme="minorHAnsi"/>
              </w:rPr>
            </w:pPr>
            <w:r w:rsidRPr="00A56959">
              <w:rPr>
                <w:rFonts w:cstheme="minorHAnsi"/>
                <w:b/>
              </w:rPr>
              <w:t xml:space="preserve">Presentación Física: </w:t>
            </w:r>
            <w:r w:rsidRPr="00A56959">
              <w:rPr>
                <w:rFonts w:cstheme="minorHAnsi"/>
                <w:bCs/>
                <w:sz w:val="16"/>
                <w:szCs w:val="16"/>
              </w:rPr>
              <w:t>Calle Eucaliptos s/n entre calle las Palmeras y Condominio Britania (paralelo a la doble vía la guardia entre cuarto y quinto anillo).</w:t>
            </w:r>
          </w:p>
          <w:p w14:paraId="4736EDE8" w14:textId="77777777" w:rsidR="00956CCB" w:rsidRPr="00A56959" w:rsidRDefault="00956CCB" w:rsidP="00956CCB">
            <w:pPr>
              <w:rPr>
                <w:rFonts w:cstheme="minorHAnsi"/>
                <w:b/>
              </w:rPr>
            </w:pPr>
          </w:p>
        </w:tc>
      </w:tr>
      <w:tr w:rsidR="00956CCB" w:rsidRPr="00A56959" w14:paraId="73A5B922" w14:textId="77777777" w:rsidTr="00D455D6">
        <w:trPr>
          <w:trHeight w:val="626"/>
        </w:trPr>
        <w:tc>
          <w:tcPr>
            <w:tcW w:w="421" w:type="dxa"/>
            <w:vAlign w:val="center"/>
          </w:tcPr>
          <w:p w14:paraId="351E7CB7" w14:textId="48931D7C" w:rsidR="00956CCB" w:rsidRPr="00A56959" w:rsidRDefault="009111B1" w:rsidP="00956CCB">
            <w:pPr>
              <w:jc w:val="center"/>
              <w:rPr>
                <w:rFonts w:cstheme="minorHAnsi"/>
                <w:sz w:val="18"/>
                <w:szCs w:val="20"/>
              </w:rPr>
            </w:pPr>
            <w:r>
              <w:rPr>
                <w:rFonts w:cstheme="minorHAnsi"/>
                <w:sz w:val="18"/>
                <w:szCs w:val="20"/>
              </w:rPr>
              <w:t>3</w:t>
            </w:r>
          </w:p>
        </w:tc>
        <w:tc>
          <w:tcPr>
            <w:tcW w:w="2976" w:type="dxa"/>
            <w:vAlign w:val="center"/>
          </w:tcPr>
          <w:p w14:paraId="6DA35038" w14:textId="77777777" w:rsidR="00956CCB" w:rsidRPr="00A56959" w:rsidRDefault="00956CCB" w:rsidP="00956CCB">
            <w:pPr>
              <w:jc w:val="center"/>
              <w:rPr>
                <w:rFonts w:cstheme="minorHAnsi"/>
                <w:sz w:val="18"/>
                <w:szCs w:val="20"/>
              </w:rPr>
            </w:pPr>
            <w:r w:rsidRPr="00A56959">
              <w:rPr>
                <w:rFonts w:cstheme="minorHAnsi"/>
                <w:sz w:val="18"/>
                <w:szCs w:val="20"/>
              </w:rPr>
              <w:t>Apertura de Ofertas.</w:t>
            </w:r>
          </w:p>
        </w:tc>
        <w:tc>
          <w:tcPr>
            <w:tcW w:w="1276" w:type="dxa"/>
            <w:vAlign w:val="center"/>
          </w:tcPr>
          <w:p w14:paraId="2D496915" w14:textId="2296A444" w:rsidR="00956CCB" w:rsidRPr="00A56959" w:rsidRDefault="00DF4718" w:rsidP="00956CCB">
            <w:pPr>
              <w:jc w:val="center"/>
              <w:rPr>
                <w:rFonts w:cstheme="minorHAnsi"/>
                <w:sz w:val="18"/>
                <w:szCs w:val="20"/>
              </w:rPr>
            </w:pPr>
            <w:r>
              <w:rPr>
                <w:rFonts w:cstheme="minorHAnsi"/>
                <w:color w:val="FF0000"/>
                <w:sz w:val="18"/>
                <w:szCs w:val="20"/>
              </w:rPr>
              <w:t>09/10/</w:t>
            </w:r>
            <w:r w:rsidR="00956CCB">
              <w:rPr>
                <w:rFonts w:cstheme="minorHAnsi"/>
                <w:color w:val="FF0000"/>
                <w:sz w:val="18"/>
                <w:szCs w:val="20"/>
              </w:rPr>
              <w:t>2026</w:t>
            </w:r>
          </w:p>
        </w:tc>
        <w:tc>
          <w:tcPr>
            <w:tcW w:w="1276" w:type="dxa"/>
            <w:vAlign w:val="center"/>
          </w:tcPr>
          <w:p w14:paraId="74512477" w14:textId="7645EF6B" w:rsidR="00956CCB" w:rsidRPr="00A56959" w:rsidRDefault="00956CCB" w:rsidP="00956CCB">
            <w:pPr>
              <w:jc w:val="center"/>
              <w:rPr>
                <w:rFonts w:cstheme="minorHAnsi"/>
                <w:sz w:val="18"/>
                <w:szCs w:val="20"/>
              </w:rPr>
            </w:pPr>
            <w:r w:rsidRPr="00A56959">
              <w:rPr>
                <w:rFonts w:cstheme="minorHAnsi"/>
                <w:color w:val="FF0000"/>
                <w:sz w:val="18"/>
                <w:szCs w:val="20"/>
              </w:rPr>
              <w:t>1</w:t>
            </w:r>
            <w:r w:rsidR="00F25A43">
              <w:rPr>
                <w:rFonts w:cstheme="minorHAnsi"/>
                <w:color w:val="FF0000"/>
                <w:sz w:val="18"/>
                <w:szCs w:val="20"/>
              </w:rPr>
              <w:t>6</w:t>
            </w:r>
            <w:r w:rsidRPr="00A56959">
              <w:rPr>
                <w:rFonts w:cstheme="minorHAnsi"/>
                <w:color w:val="FF0000"/>
                <w:sz w:val="18"/>
                <w:szCs w:val="20"/>
              </w:rPr>
              <w:t>:</w:t>
            </w:r>
            <w:r w:rsidR="00F25A43">
              <w:rPr>
                <w:rFonts w:cstheme="minorHAnsi"/>
                <w:color w:val="FF0000"/>
                <w:sz w:val="18"/>
                <w:szCs w:val="20"/>
              </w:rPr>
              <w:t>00</w:t>
            </w:r>
            <w:r w:rsidRPr="00A56959">
              <w:rPr>
                <w:rFonts w:cstheme="minorHAnsi"/>
                <w:color w:val="FF0000"/>
                <w:sz w:val="18"/>
                <w:szCs w:val="20"/>
              </w:rPr>
              <w:t xml:space="preserve"> PM</w:t>
            </w:r>
          </w:p>
        </w:tc>
        <w:tc>
          <w:tcPr>
            <w:tcW w:w="3566" w:type="dxa"/>
            <w:vAlign w:val="center"/>
          </w:tcPr>
          <w:p w14:paraId="67F0E143" w14:textId="77777777" w:rsidR="00956CCB" w:rsidRPr="00BC0FB3" w:rsidRDefault="00956CCB" w:rsidP="00956CCB">
            <w:pPr>
              <w:jc w:val="center"/>
              <w:rPr>
                <w:rFonts w:cstheme="minorHAnsi"/>
                <w:sz w:val="18"/>
                <w:szCs w:val="20"/>
                <w:lang w:val="es-BO"/>
              </w:rPr>
            </w:pPr>
            <w:r w:rsidRPr="00BC0FB3">
              <w:rPr>
                <w:rFonts w:cstheme="minorHAnsi"/>
                <w:sz w:val="18"/>
                <w:szCs w:val="20"/>
                <w:lang w:val="es-BO"/>
              </w:rPr>
              <w:t xml:space="preserve">Vía Zoom, en la siguiente dirección:  </w:t>
            </w:r>
          </w:p>
          <w:p w14:paraId="1EFEC73F" w14:textId="77777777" w:rsidR="00956CCB" w:rsidRDefault="00956CCB" w:rsidP="00956CCB">
            <w:pPr>
              <w:rPr>
                <w:rFonts w:cstheme="minorHAnsi"/>
                <w:bCs/>
                <w:sz w:val="16"/>
                <w:szCs w:val="16"/>
              </w:rPr>
            </w:pPr>
          </w:p>
          <w:p w14:paraId="2F2E71B0" w14:textId="77777777" w:rsidR="00956CCB" w:rsidRDefault="00956CCB" w:rsidP="00956CCB">
            <w:pPr>
              <w:jc w:val="center"/>
              <w:rPr>
                <w:rFonts w:cstheme="minorHAnsi"/>
                <w:sz w:val="18"/>
                <w:szCs w:val="20"/>
                <w:lang w:val="es-BO"/>
              </w:rPr>
            </w:pPr>
            <w:r w:rsidRPr="00C41788">
              <w:rPr>
                <w:rFonts w:cstheme="minorHAnsi"/>
                <w:sz w:val="18"/>
                <w:szCs w:val="20"/>
                <w:lang w:val="es-BO"/>
              </w:rPr>
              <w:t>Enlace de invitación</w:t>
            </w:r>
          </w:p>
          <w:p w14:paraId="77369E9C" w14:textId="4595887F" w:rsidR="00DF4718" w:rsidRDefault="00DF4718" w:rsidP="00956CCB">
            <w:pPr>
              <w:shd w:val="clear" w:color="auto" w:fill="FFFFFF"/>
              <w:rPr>
                <w:color w:val="0000FF"/>
                <w:sz w:val="18"/>
                <w:szCs w:val="18"/>
                <w:u w:val="single"/>
              </w:rPr>
            </w:pPr>
            <w:hyperlink r:id="rId9" w:history="1">
              <w:r w:rsidRPr="004E7002">
                <w:rPr>
                  <w:rStyle w:val="Hipervnculo"/>
                  <w:sz w:val="18"/>
                  <w:szCs w:val="18"/>
                </w:rPr>
                <w:t>https://us04web.zoom.us/j/73552241116?pwd=s2TOo9010Uyo12OMaPzajryG3zLfgW.1</w:t>
              </w:r>
            </w:hyperlink>
          </w:p>
          <w:p w14:paraId="3C76ADC7" w14:textId="7339DB40" w:rsidR="00956CCB" w:rsidRDefault="00DF4718" w:rsidP="00956CCB">
            <w:pPr>
              <w:shd w:val="clear" w:color="auto" w:fill="FFFFFF"/>
              <w:rPr>
                <w:rFonts w:cstheme="minorHAnsi"/>
                <w:bCs/>
                <w:sz w:val="18"/>
                <w:szCs w:val="18"/>
              </w:rPr>
            </w:pPr>
            <w:r>
              <w:rPr>
                <w:rStyle w:val="Hipervnculo"/>
                <w:color w:val="auto"/>
                <w:u w:val="none"/>
              </w:rPr>
              <w:t>ID</w:t>
            </w:r>
            <w:r w:rsidR="00956CCB" w:rsidRPr="003A45BC">
              <w:rPr>
                <w:rFonts w:cstheme="minorHAnsi"/>
                <w:bCs/>
                <w:sz w:val="18"/>
                <w:szCs w:val="18"/>
              </w:rPr>
              <w:t xml:space="preserve"> de reunión: </w:t>
            </w:r>
            <w:r w:rsidR="00956CCB">
              <w:t xml:space="preserve">    </w:t>
            </w:r>
            <w:r w:rsidR="009111B1">
              <w:t xml:space="preserve"> </w:t>
            </w:r>
            <w:r w:rsidR="00DE68FD">
              <w:t xml:space="preserve"> </w:t>
            </w:r>
            <w:r>
              <w:t xml:space="preserve"> </w:t>
            </w:r>
            <w:r w:rsidRPr="00DF4718">
              <w:rPr>
                <w:rFonts w:cstheme="minorHAnsi"/>
                <w:bCs/>
                <w:sz w:val="18"/>
                <w:szCs w:val="18"/>
              </w:rPr>
              <w:t>735 5224 1116</w:t>
            </w:r>
          </w:p>
          <w:p w14:paraId="14FAC6B5" w14:textId="5283F8E4" w:rsidR="00956CCB" w:rsidRPr="00B2390B" w:rsidRDefault="00956CCB" w:rsidP="00956CCB">
            <w:pPr>
              <w:shd w:val="clear" w:color="auto" w:fill="FFFFFF"/>
              <w:rPr>
                <w:rFonts w:cstheme="minorHAnsi"/>
                <w:color w:val="232333"/>
                <w:spacing w:val="6"/>
                <w:sz w:val="18"/>
                <w:szCs w:val="18"/>
                <w:shd w:val="clear" w:color="auto" w:fill="FFFFFF"/>
                <w:lang w:val="es-BO"/>
              </w:rPr>
            </w:pPr>
            <w:r w:rsidRPr="003A45BC">
              <w:rPr>
                <w:rFonts w:cstheme="minorHAnsi"/>
                <w:bCs/>
                <w:sz w:val="18"/>
                <w:szCs w:val="18"/>
              </w:rPr>
              <w:t xml:space="preserve">Código de acceso: </w:t>
            </w:r>
            <w:r>
              <w:t xml:space="preserve">    </w:t>
            </w:r>
            <w:r w:rsidR="009111B1">
              <w:t xml:space="preserve"> </w:t>
            </w:r>
            <w:r w:rsidR="00DE68FD">
              <w:t xml:space="preserve"> </w:t>
            </w:r>
            <w:r w:rsidR="000E58F9">
              <w:t xml:space="preserve"> </w:t>
            </w:r>
            <w:r w:rsidR="00DF4718">
              <w:t xml:space="preserve"> </w:t>
            </w:r>
            <w:r w:rsidR="00DF4718" w:rsidRPr="00DF4718">
              <w:rPr>
                <w:rFonts w:cstheme="minorHAnsi"/>
                <w:bCs/>
                <w:sz w:val="18"/>
                <w:szCs w:val="18"/>
              </w:rPr>
              <w:t>wMSg3S</w:t>
            </w:r>
          </w:p>
        </w:tc>
      </w:tr>
      <w:tr w:rsidR="00956CCB" w:rsidRPr="00A56959" w14:paraId="74459322" w14:textId="77777777" w:rsidTr="00956CCB">
        <w:trPr>
          <w:trHeight w:val="903"/>
        </w:trPr>
        <w:tc>
          <w:tcPr>
            <w:tcW w:w="421" w:type="dxa"/>
            <w:vAlign w:val="center"/>
          </w:tcPr>
          <w:p w14:paraId="37BC5413" w14:textId="5B73CA27" w:rsidR="00956CCB" w:rsidRPr="00A56959" w:rsidRDefault="009111B1" w:rsidP="00956CCB">
            <w:pPr>
              <w:jc w:val="center"/>
              <w:rPr>
                <w:rFonts w:cstheme="minorHAnsi"/>
                <w:sz w:val="18"/>
                <w:szCs w:val="20"/>
              </w:rPr>
            </w:pPr>
            <w:r>
              <w:rPr>
                <w:rFonts w:cstheme="minorHAnsi"/>
                <w:sz w:val="18"/>
                <w:szCs w:val="20"/>
              </w:rPr>
              <w:t>4</w:t>
            </w:r>
          </w:p>
        </w:tc>
        <w:tc>
          <w:tcPr>
            <w:tcW w:w="2976" w:type="dxa"/>
            <w:vAlign w:val="center"/>
          </w:tcPr>
          <w:p w14:paraId="4EF22728" w14:textId="77777777" w:rsidR="00956CCB" w:rsidRPr="00A56959" w:rsidRDefault="00956CCB" w:rsidP="00956CCB">
            <w:pPr>
              <w:jc w:val="center"/>
              <w:rPr>
                <w:rFonts w:cstheme="minorHAnsi"/>
                <w:sz w:val="18"/>
                <w:szCs w:val="20"/>
              </w:rPr>
            </w:pPr>
            <w:r w:rsidRPr="00A56959">
              <w:rPr>
                <w:rFonts w:cstheme="minorHAnsi"/>
                <w:sz w:val="18"/>
                <w:szCs w:val="20"/>
              </w:rPr>
              <w:t>Resultado Del Proceso</w:t>
            </w:r>
          </w:p>
        </w:tc>
        <w:tc>
          <w:tcPr>
            <w:tcW w:w="2552" w:type="dxa"/>
            <w:gridSpan w:val="2"/>
            <w:vAlign w:val="center"/>
          </w:tcPr>
          <w:p w14:paraId="3AD50398" w14:textId="4D52EFF3" w:rsidR="00956CCB" w:rsidRPr="00A56959" w:rsidRDefault="00DF4718" w:rsidP="00E30022">
            <w:pPr>
              <w:jc w:val="center"/>
              <w:rPr>
                <w:rFonts w:cstheme="minorHAnsi"/>
                <w:sz w:val="18"/>
                <w:szCs w:val="20"/>
              </w:rPr>
            </w:pPr>
            <w:r>
              <w:rPr>
                <w:rFonts w:cstheme="minorHAnsi"/>
                <w:color w:val="FF0000"/>
                <w:sz w:val="18"/>
                <w:szCs w:val="20"/>
              </w:rPr>
              <w:t>23/10</w:t>
            </w:r>
            <w:r w:rsidR="00956CCB">
              <w:rPr>
                <w:rFonts w:cstheme="minorHAnsi"/>
                <w:color w:val="FF0000"/>
                <w:sz w:val="18"/>
                <w:szCs w:val="20"/>
              </w:rPr>
              <w:t>/2026</w:t>
            </w:r>
          </w:p>
        </w:tc>
        <w:tc>
          <w:tcPr>
            <w:tcW w:w="3566" w:type="dxa"/>
            <w:vAlign w:val="center"/>
          </w:tcPr>
          <w:p w14:paraId="18F7C4CC" w14:textId="77777777" w:rsidR="00956CCB" w:rsidRPr="00A56959" w:rsidRDefault="00956CCB" w:rsidP="00956CCB">
            <w:pPr>
              <w:jc w:val="center"/>
              <w:rPr>
                <w:rFonts w:cstheme="minorHAnsi"/>
                <w:sz w:val="18"/>
                <w:szCs w:val="20"/>
                <w:highlight w:val="yellow"/>
                <w:lang w:val="es-BO"/>
              </w:rPr>
            </w:pPr>
            <w:r w:rsidRPr="00A56959">
              <w:rPr>
                <w:rFonts w:cstheme="minorHAnsi"/>
                <w:sz w:val="18"/>
                <w:szCs w:val="20"/>
                <w:lang w:val="es-BO"/>
              </w:rPr>
              <w:t>Notificación escrita a los proveedores adjudicados</w:t>
            </w:r>
          </w:p>
        </w:tc>
      </w:tr>
    </w:tbl>
    <w:p w14:paraId="201F827A" w14:textId="77777777" w:rsidR="0084268D" w:rsidRPr="00A56959" w:rsidRDefault="0084268D" w:rsidP="003575D2">
      <w:pPr>
        <w:rPr>
          <w:rFonts w:cstheme="minorHAnsi"/>
          <w:sz w:val="20"/>
          <w:szCs w:val="20"/>
        </w:rPr>
      </w:pPr>
    </w:p>
    <w:p w14:paraId="6D5EA4C7" w14:textId="2E27CBB8" w:rsidR="000A6EE0" w:rsidRDefault="001F086A" w:rsidP="000A6EE0">
      <w:pPr>
        <w:pStyle w:val="Prrafodelista"/>
        <w:numPr>
          <w:ilvl w:val="0"/>
          <w:numId w:val="1"/>
        </w:numPr>
        <w:ind w:left="426" w:hanging="426"/>
        <w:rPr>
          <w:rFonts w:cstheme="minorHAnsi"/>
        </w:rPr>
      </w:pPr>
      <w:r w:rsidRPr="000A6EE0">
        <w:rPr>
          <w:rFonts w:cstheme="minorHAnsi"/>
          <w:b/>
          <w:u w:val="single"/>
        </w:rPr>
        <w:t>PAGO</w:t>
      </w:r>
      <w:r w:rsidR="003575D2" w:rsidRPr="000A6EE0">
        <w:rPr>
          <w:rFonts w:cstheme="minorHAnsi"/>
        </w:rPr>
        <w:t xml:space="preserve">: </w:t>
      </w:r>
      <w:r w:rsidR="000A6EE0" w:rsidRPr="000A6EE0">
        <w:rPr>
          <w:rFonts w:cstheme="minorHAnsi"/>
        </w:rPr>
        <w:t xml:space="preserve">El pago por los productos entregados se efectuará previa entrega de nota fiscal </w:t>
      </w:r>
      <w:proofErr w:type="spellStart"/>
      <w:r w:rsidR="000A6EE0" w:rsidRPr="000A6EE0">
        <w:rPr>
          <w:rFonts w:cstheme="minorHAnsi"/>
        </w:rPr>
        <w:t>ó</w:t>
      </w:r>
      <w:proofErr w:type="spellEnd"/>
      <w:r w:rsidR="000A6EE0" w:rsidRPr="000A6EE0">
        <w:rPr>
          <w:rFonts w:cstheme="minorHAnsi"/>
        </w:rPr>
        <w:t xml:space="preserve"> documento equivalente, y conformidad de la comisión de recepción.</w:t>
      </w:r>
    </w:p>
    <w:p w14:paraId="782D4E7C" w14:textId="77777777" w:rsidR="009A5D0D" w:rsidRPr="000A6EE0" w:rsidRDefault="009A5D0D" w:rsidP="009A5D0D">
      <w:pPr>
        <w:pStyle w:val="Prrafodelista"/>
        <w:ind w:left="426"/>
        <w:rPr>
          <w:rFonts w:cstheme="minorHAnsi"/>
        </w:rPr>
      </w:pPr>
    </w:p>
    <w:p w14:paraId="434F978B" w14:textId="63DE3F68" w:rsidR="00583F74" w:rsidRPr="00271CE2" w:rsidRDefault="00583F74" w:rsidP="000A6EE0">
      <w:pPr>
        <w:pStyle w:val="Prrafodelista"/>
        <w:numPr>
          <w:ilvl w:val="0"/>
          <w:numId w:val="1"/>
        </w:numPr>
        <w:ind w:left="426" w:hanging="426"/>
        <w:rPr>
          <w:rFonts w:cstheme="minorHAnsi"/>
        </w:rPr>
      </w:pPr>
      <w:r w:rsidRPr="00271CE2">
        <w:rPr>
          <w:rFonts w:cstheme="minorHAnsi"/>
          <w:b/>
          <w:u w:val="single"/>
        </w:rPr>
        <w:t>CONSULTAS</w:t>
      </w:r>
      <w:r w:rsidRPr="00271CE2">
        <w:rPr>
          <w:rFonts w:cstheme="minorHAnsi"/>
        </w:rPr>
        <w:t xml:space="preserve">: </w:t>
      </w:r>
    </w:p>
    <w:p w14:paraId="5F7596E5" w14:textId="77777777" w:rsidR="00583F74" w:rsidRPr="00D455D6" w:rsidRDefault="00583F74" w:rsidP="00583F74">
      <w:pPr>
        <w:ind w:firstLine="426"/>
        <w:rPr>
          <w:rFonts w:cstheme="minorHAnsi"/>
          <w:sz w:val="10"/>
          <w:szCs w:val="10"/>
        </w:rPr>
      </w:pPr>
    </w:p>
    <w:p w14:paraId="44E93E75" w14:textId="285EEC49" w:rsidR="001A6BA1" w:rsidRPr="00D455D6" w:rsidRDefault="00583F74" w:rsidP="00D455D6">
      <w:pPr>
        <w:pStyle w:val="Prrafodelista"/>
        <w:spacing w:after="120"/>
        <w:ind w:left="426"/>
        <w:contextualSpacing w:val="0"/>
        <w:rPr>
          <w:rFonts w:cstheme="minorHAnsi"/>
        </w:rPr>
      </w:pPr>
      <w:r w:rsidRPr="00710F07">
        <w:rPr>
          <w:rFonts w:cstheme="minorHAnsi"/>
        </w:rPr>
        <w:t>El proponente podrá efectuar consultas llamando al teléfono 3427676 Int.342</w:t>
      </w:r>
      <w:r w:rsidR="006F57FF">
        <w:rPr>
          <w:rFonts w:cstheme="minorHAnsi"/>
        </w:rPr>
        <w:t>8</w:t>
      </w:r>
      <w:r w:rsidRPr="00710F07">
        <w:rPr>
          <w:rFonts w:cstheme="minorHAnsi"/>
        </w:rPr>
        <w:t xml:space="preserve"> Unidad de Compras o vía correo electrónico a la dirección </w:t>
      </w:r>
      <w:hyperlink r:id="rId10" w:history="1">
        <w:r w:rsidR="00B2390B" w:rsidRPr="008C2B54">
          <w:rPr>
            <w:rStyle w:val="Hipervnculo"/>
            <w:rFonts w:cstheme="minorHAnsi"/>
          </w:rPr>
          <w:t>adquisiconescsbpscz@csbp.com.bo</w:t>
        </w:r>
      </w:hyperlink>
      <w:r w:rsidR="00D455D6">
        <w:rPr>
          <w:rFonts w:cstheme="minorHAnsi"/>
        </w:rPr>
        <w:t>.</w:t>
      </w:r>
    </w:p>
    <w:p w14:paraId="430DF5AE" w14:textId="77777777" w:rsidR="001A6BA1" w:rsidRPr="00A56959" w:rsidRDefault="001A6BA1" w:rsidP="00417F56">
      <w:pPr>
        <w:rPr>
          <w:rFonts w:cstheme="minorHAnsi"/>
          <w:sz w:val="20"/>
          <w:szCs w:val="20"/>
        </w:rPr>
      </w:pPr>
      <w:r w:rsidRPr="00A56959">
        <w:rPr>
          <w:rFonts w:cstheme="minorHAnsi"/>
          <w:sz w:val="20"/>
          <w:szCs w:val="20"/>
        </w:rPr>
        <w:t xml:space="preserve"> </w:t>
      </w:r>
    </w:p>
    <w:p w14:paraId="0996F2A0" w14:textId="779EEDBA" w:rsidR="001F086A" w:rsidRPr="0092073A" w:rsidRDefault="00583F74" w:rsidP="00417F56">
      <w:pPr>
        <w:rPr>
          <w:rFonts w:cstheme="minorHAnsi"/>
        </w:rPr>
      </w:pPr>
      <w:r w:rsidRPr="0092073A">
        <w:rPr>
          <w:rFonts w:cstheme="minorHAnsi"/>
        </w:rPr>
        <w:t>Santa Cruz</w:t>
      </w:r>
      <w:r w:rsidR="00DC164F" w:rsidRPr="0092073A">
        <w:rPr>
          <w:rFonts w:cstheme="minorHAnsi"/>
        </w:rPr>
        <w:t>,</w:t>
      </w:r>
      <w:r w:rsidRPr="0092073A">
        <w:rPr>
          <w:rFonts w:cstheme="minorHAnsi"/>
        </w:rPr>
        <w:t xml:space="preserve"> </w:t>
      </w:r>
      <w:r w:rsidR="00DF4718">
        <w:rPr>
          <w:rFonts w:cstheme="minorHAnsi"/>
        </w:rPr>
        <w:t>07 de octubre</w:t>
      </w:r>
      <w:r w:rsidR="009C3761" w:rsidRPr="0092073A">
        <w:rPr>
          <w:rFonts w:cstheme="minorHAnsi"/>
        </w:rPr>
        <w:t xml:space="preserve"> </w:t>
      </w:r>
      <w:r w:rsidR="007D726E" w:rsidRPr="0092073A">
        <w:rPr>
          <w:rFonts w:cstheme="minorHAnsi"/>
        </w:rPr>
        <w:t>de 202</w:t>
      </w:r>
      <w:r w:rsidR="00DC164F" w:rsidRPr="0092073A">
        <w:rPr>
          <w:rFonts w:cstheme="minorHAnsi"/>
        </w:rPr>
        <w:t>6</w:t>
      </w:r>
    </w:p>
    <w:p w14:paraId="56EB5B47" w14:textId="0086F52C" w:rsidR="00402D1D" w:rsidRDefault="00402D1D" w:rsidP="00417F56">
      <w:pPr>
        <w:rPr>
          <w:rFonts w:cstheme="minorHAnsi"/>
          <w:sz w:val="20"/>
          <w:szCs w:val="20"/>
        </w:rPr>
      </w:pPr>
    </w:p>
    <w:p w14:paraId="54784ABC" w14:textId="5DF3F877" w:rsidR="009028C1" w:rsidRDefault="009028C1">
      <w:pPr>
        <w:rPr>
          <w:rFonts w:cstheme="minorHAnsi"/>
          <w:sz w:val="20"/>
          <w:szCs w:val="20"/>
        </w:rPr>
      </w:pPr>
    </w:p>
    <w:sectPr w:rsidR="009028C1" w:rsidSect="00574EFB">
      <w:headerReference w:type="default" r:id="rId11"/>
      <w:pgSz w:w="12240" w:h="15840"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E63CB" w14:textId="77777777" w:rsidR="00450389" w:rsidRDefault="00450389" w:rsidP="003518DA">
      <w:r>
        <w:separator/>
      </w:r>
    </w:p>
  </w:endnote>
  <w:endnote w:type="continuationSeparator" w:id="0">
    <w:p w14:paraId="26A03743" w14:textId="77777777" w:rsidR="00450389" w:rsidRDefault="0045038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79E45" w14:textId="77777777" w:rsidR="00450389" w:rsidRDefault="00450389" w:rsidP="003518DA">
      <w:r>
        <w:separator/>
      </w:r>
    </w:p>
  </w:footnote>
  <w:footnote w:type="continuationSeparator" w:id="0">
    <w:p w14:paraId="6D10DC06" w14:textId="77777777" w:rsidR="00450389" w:rsidRDefault="0045038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63070BA"/>
    <w:multiLevelType w:val="hybridMultilevel"/>
    <w:tmpl w:val="0FFEC098"/>
    <w:lvl w:ilvl="0" w:tplc="400A0001">
      <w:start w:val="1"/>
      <w:numFmt w:val="bullet"/>
      <w:lvlText w:val=""/>
      <w:lvlJc w:val="left"/>
      <w:pPr>
        <w:ind w:left="720" w:hanging="360"/>
      </w:pPr>
      <w:rPr>
        <w:rFonts w:ascii="Symbol" w:hAnsi="Symbol" w:hint="default"/>
        <w:b/>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47710D7"/>
    <w:multiLevelType w:val="hybridMultilevel"/>
    <w:tmpl w:val="DFD0C53C"/>
    <w:lvl w:ilvl="0" w:tplc="215E6FFA">
      <w:start w:val="1"/>
      <w:numFmt w:val="decimal"/>
      <w:lvlText w:val="%1."/>
      <w:lvlJc w:val="left"/>
      <w:pPr>
        <w:ind w:left="720" w:hanging="360"/>
      </w:pPr>
      <w:rPr>
        <w:rFonts w:eastAsiaTheme="minorHAnsi" w:hint="default"/>
        <w:b/>
        <w:sz w:val="20"/>
        <w:szCs w:val="20"/>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58C3032F"/>
    <w:multiLevelType w:val="hybridMultilevel"/>
    <w:tmpl w:val="512A4A6E"/>
    <w:lvl w:ilvl="0" w:tplc="F7A2B908">
      <w:start w:val="1"/>
      <w:numFmt w:val="decimal"/>
      <w:lvlText w:val="%1."/>
      <w:lvlJc w:val="left"/>
      <w:pPr>
        <w:ind w:left="786"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6"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15:restartNumberingAfterBreak="0">
    <w:nsid w:val="73DA3441"/>
    <w:multiLevelType w:val="hybridMultilevel"/>
    <w:tmpl w:val="BA6A0196"/>
    <w:lvl w:ilvl="0" w:tplc="0666FA9C">
      <w:start w:val="54"/>
      <w:numFmt w:val="bullet"/>
      <w:lvlText w:val="-"/>
      <w:lvlJc w:val="left"/>
      <w:pPr>
        <w:ind w:left="644" w:hanging="360"/>
      </w:pPr>
      <w:rPr>
        <w:rFonts w:ascii="Verdana" w:eastAsia="Times New Roman" w:hAnsi="Verdana" w:cs="Arial" w:hint="default"/>
      </w:rPr>
    </w:lvl>
    <w:lvl w:ilvl="1" w:tplc="400A0003" w:tentative="1">
      <w:start w:val="1"/>
      <w:numFmt w:val="bullet"/>
      <w:lvlText w:val="o"/>
      <w:lvlJc w:val="left"/>
      <w:pPr>
        <w:ind w:left="1364" w:hanging="360"/>
      </w:pPr>
      <w:rPr>
        <w:rFonts w:ascii="Courier New" w:hAnsi="Courier New" w:cs="Courier New" w:hint="default"/>
      </w:rPr>
    </w:lvl>
    <w:lvl w:ilvl="2" w:tplc="400A0005" w:tentative="1">
      <w:start w:val="1"/>
      <w:numFmt w:val="bullet"/>
      <w:lvlText w:val=""/>
      <w:lvlJc w:val="left"/>
      <w:pPr>
        <w:ind w:left="2084" w:hanging="360"/>
      </w:pPr>
      <w:rPr>
        <w:rFonts w:ascii="Wingdings" w:hAnsi="Wingdings" w:hint="default"/>
      </w:rPr>
    </w:lvl>
    <w:lvl w:ilvl="3" w:tplc="400A0001" w:tentative="1">
      <w:start w:val="1"/>
      <w:numFmt w:val="bullet"/>
      <w:lvlText w:val=""/>
      <w:lvlJc w:val="left"/>
      <w:pPr>
        <w:ind w:left="2804" w:hanging="360"/>
      </w:pPr>
      <w:rPr>
        <w:rFonts w:ascii="Symbol" w:hAnsi="Symbol" w:hint="default"/>
      </w:rPr>
    </w:lvl>
    <w:lvl w:ilvl="4" w:tplc="400A0003" w:tentative="1">
      <w:start w:val="1"/>
      <w:numFmt w:val="bullet"/>
      <w:lvlText w:val="o"/>
      <w:lvlJc w:val="left"/>
      <w:pPr>
        <w:ind w:left="3524" w:hanging="360"/>
      </w:pPr>
      <w:rPr>
        <w:rFonts w:ascii="Courier New" w:hAnsi="Courier New" w:cs="Courier New" w:hint="default"/>
      </w:rPr>
    </w:lvl>
    <w:lvl w:ilvl="5" w:tplc="400A0005" w:tentative="1">
      <w:start w:val="1"/>
      <w:numFmt w:val="bullet"/>
      <w:lvlText w:val=""/>
      <w:lvlJc w:val="left"/>
      <w:pPr>
        <w:ind w:left="4244" w:hanging="360"/>
      </w:pPr>
      <w:rPr>
        <w:rFonts w:ascii="Wingdings" w:hAnsi="Wingdings" w:hint="default"/>
      </w:rPr>
    </w:lvl>
    <w:lvl w:ilvl="6" w:tplc="400A0001" w:tentative="1">
      <w:start w:val="1"/>
      <w:numFmt w:val="bullet"/>
      <w:lvlText w:val=""/>
      <w:lvlJc w:val="left"/>
      <w:pPr>
        <w:ind w:left="4964" w:hanging="360"/>
      </w:pPr>
      <w:rPr>
        <w:rFonts w:ascii="Symbol" w:hAnsi="Symbol" w:hint="default"/>
      </w:rPr>
    </w:lvl>
    <w:lvl w:ilvl="7" w:tplc="400A0003" w:tentative="1">
      <w:start w:val="1"/>
      <w:numFmt w:val="bullet"/>
      <w:lvlText w:val="o"/>
      <w:lvlJc w:val="left"/>
      <w:pPr>
        <w:ind w:left="5684" w:hanging="360"/>
      </w:pPr>
      <w:rPr>
        <w:rFonts w:ascii="Courier New" w:hAnsi="Courier New" w:cs="Courier New" w:hint="default"/>
      </w:rPr>
    </w:lvl>
    <w:lvl w:ilvl="8" w:tplc="400A0005" w:tentative="1">
      <w:start w:val="1"/>
      <w:numFmt w:val="bullet"/>
      <w:lvlText w:val=""/>
      <w:lvlJc w:val="left"/>
      <w:pPr>
        <w:ind w:left="6404" w:hanging="360"/>
      </w:pPr>
      <w:rPr>
        <w:rFonts w:ascii="Wingdings" w:hAnsi="Wingdings" w:hint="default"/>
      </w:rPr>
    </w:lvl>
  </w:abstractNum>
  <w:abstractNum w:abstractNumId="8"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9" w15:restartNumberingAfterBreak="0">
    <w:nsid w:val="7AEE4BD7"/>
    <w:multiLevelType w:val="hybridMultilevel"/>
    <w:tmpl w:val="2DD490BC"/>
    <w:lvl w:ilvl="0" w:tplc="FFFFFFFF">
      <w:start w:val="1"/>
      <w:numFmt w:val="decimal"/>
      <w:lvlText w:val="%1."/>
      <w:lvlJc w:val="left"/>
      <w:pPr>
        <w:ind w:left="786"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7047381">
    <w:abstractNumId w:val="4"/>
  </w:num>
  <w:num w:numId="2" w16cid:durableId="1494835156">
    <w:abstractNumId w:val="6"/>
  </w:num>
  <w:num w:numId="3" w16cid:durableId="984238808">
    <w:abstractNumId w:val="2"/>
  </w:num>
  <w:num w:numId="4" w16cid:durableId="1781099808">
    <w:abstractNumId w:val="8"/>
  </w:num>
  <w:num w:numId="5" w16cid:durableId="274218337">
    <w:abstractNumId w:val="0"/>
  </w:num>
  <w:num w:numId="6" w16cid:durableId="1982929461">
    <w:abstractNumId w:val="5"/>
  </w:num>
  <w:num w:numId="7" w16cid:durableId="1362897580">
    <w:abstractNumId w:val="7"/>
  </w:num>
  <w:num w:numId="8" w16cid:durableId="1304195140">
    <w:abstractNumId w:val="9"/>
  </w:num>
  <w:num w:numId="9" w16cid:durableId="1513447542">
    <w:abstractNumId w:val="3"/>
  </w:num>
  <w:num w:numId="10" w16cid:durableId="1305546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63FCC"/>
    <w:rsid w:val="00086B8B"/>
    <w:rsid w:val="000A665F"/>
    <w:rsid w:val="000A6EE0"/>
    <w:rsid w:val="000A7CA5"/>
    <w:rsid w:val="000B3DE8"/>
    <w:rsid w:val="000B4586"/>
    <w:rsid w:val="000C2689"/>
    <w:rsid w:val="000C50E3"/>
    <w:rsid w:val="000E58F9"/>
    <w:rsid w:val="001110D9"/>
    <w:rsid w:val="00120172"/>
    <w:rsid w:val="00131D82"/>
    <w:rsid w:val="00155D22"/>
    <w:rsid w:val="00175384"/>
    <w:rsid w:val="00186D11"/>
    <w:rsid w:val="001A1E5C"/>
    <w:rsid w:val="001A6BA1"/>
    <w:rsid w:val="001B3752"/>
    <w:rsid w:val="001F086A"/>
    <w:rsid w:val="001F6DBC"/>
    <w:rsid w:val="00204734"/>
    <w:rsid w:val="00212AC4"/>
    <w:rsid w:val="002170C5"/>
    <w:rsid w:val="00244C92"/>
    <w:rsid w:val="0024628B"/>
    <w:rsid w:val="00265BCD"/>
    <w:rsid w:val="0026627A"/>
    <w:rsid w:val="00271CE2"/>
    <w:rsid w:val="00280467"/>
    <w:rsid w:val="002834ED"/>
    <w:rsid w:val="00287781"/>
    <w:rsid w:val="00292716"/>
    <w:rsid w:val="00293AFB"/>
    <w:rsid w:val="002B5921"/>
    <w:rsid w:val="002D3967"/>
    <w:rsid w:val="002E7A69"/>
    <w:rsid w:val="002F4CD3"/>
    <w:rsid w:val="0033615C"/>
    <w:rsid w:val="00343443"/>
    <w:rsid w:val="003518DA"/>
    <w:rsid w:val="003575D2"/>
    <w:rsid w:val="00357801"/>
    <w:rsid w:val="00365CBE"/>
    <w:rsid w:val="00370596"/>
    <w:rsid w:val="0037409A"/>
    <w:rsid w:val="003A31D4"/>
    <w:rsid w:val="003A45BC"/>
    <w:rsid w:val="003A5D60"/>
    <w:rsid w:val="003C30DD"/>
    <w:rsid w:val="003C4735"/>
    <w:rsid w:val="003C51FE"/>
    <w:rsid w:val="003D2C7D"/>
    <w:rsid w:val="003D5BBE"/>
    <w:rsid w:val="003E5C5A"/>
    <w:rsid w:val="003F161B"/>
    <w:rsid w:val="003F3025"/>
    <w:rsid w:val="00402D1D"/>
    <w:rsid w:val="0040593E"/>
    <w:rsid w:val="0041643C"/>
    <w:rsid w:val="004176C4"/>
    <w:rsid w:val="00417F56"/>
    <w:rsid w:val="004260F0"/>
    <w:rsid w:val="004333C0"/>
    <w:rsid w:val="00450389"/>
    <w:rsid w:val="00452E17"/>
    <w:rsid w:val="00480E5A"/>
    <w:rsid w:val="0048204C"/>
    <w:rsid w:val="00485AF9"/>
    <w:rsid w:val="004A0761"/>
    <w:rsid w:val="004B0FA3"/>
    <w:rsid w:val="004C08DF"/>
    <w:rsid w:val="004F05A0"/>
    <w:rsid w:val="004F0C84"/>
    <w:rsid w:val="005109BB"/>
    <w:rsid w:val="00546C8C"/>
    <w:rsid w:val="00564C61"/>
    <w:rsid w:val="005651B6"/>
    <w:rsid w:val="00574EFB"/>
    <w:rsid w:val="005773A2"/>
    <w:rsid w:val="00583F74"/>
    <w:rsid w:val="00593F96"/>
    <w:rsid w:val="005A126E"/>
    <w:rsid w:val="005B0F53"/>
    <w:rsid w:val="005C2BE5"/>
    <w:rsid w:val="005C77EE"/>
    <w:rsid w:val="00613639"/>
    <w:rsid w:val="00625916"/>
    <w:rsid w:val="00626CFB"/>
    <w:rsid w:val="00641922"/>
    <w:rsid w:val="006423EF"/>
    <w:rsid w:val="00650F9D"/>
    <w:rsid w:val="00656749"/>
    <w:rsid w:val="006712B7"/>
    <w:rsid w:val="00672662"/>
    <w:rsid w:val="00674C14"/>
    <w:rsid w:val="00685B89"/>
    <w:rsid w:val="00687D94"/>
    <w:rsid w:val="00690C52"/>
    <w:rsid w:val="00693927"/>
    <w:rsid w:val="006A4F6C"/>
    <w:rsid w:val="006B12C5"/>
    <w:rsid w:val="006B3560"/>
    <w:rsid w:val="006C1AD0"/>
    <w:rsid w:val="006D0D8C"/>
    <w:rsid w:val="006D352B"/>
    <w:rsid w:val="006D4D9C"/>
    <w:rsid w:val="006E1B2A"/>
    <w:rsid w:val="006F0158"/>
    <w:rsid w:val="006F57FF"/>
    <w:rsid w:val="00710F07"/>
    <w:rsid w:val="00712E7A"/>
    <w:rsid w:val="007150F3"/>
    <w:rsid w:val="00715699"/>
    <w:rsid w:val="00715E63"/>
    <w:rsid w:val="00724EAF"/>
    <w:rsid w:val="00743D1A"/>
    <w:rsid w:val="0075769D"/>
    <w:rsid w:val="00784F87"/>
    <w:rsid w:val="007A305F"/>
    <w:rsid w:val="007B0812"/>
    <w:rsid w:val="007D17B9"/>
    <w:rsid w:val="007D726E"/>
    <w:rsid w:val="007D7CD4"/>
    <w:rsid w:val="007D7D83"/>
    <w:rsid w:val="007E706D"/>
    <w:rsid w:val="0084268D"/>
    <w:rsid w:val="0084304F"/>
    <w:rsid w:val="0085607B"/>
    <w:rsid w:val="00891871"/>
    <w:rsid w:val="008A3F78"/>
    <w:rsid w:val="008A652C"/>
    <w:rsid w:val="008B5D32"/>
    <w:rsid w:val="008D20D2"/>
    <w:rsid w:val="008F0AD4"/>
    <w:rsid w:val="00902509"/>
    <w:rsid w:val="009028C1"/>
    <w:rsid w:val="009111B1"/>
    <w:rsid w:val="009159D3"/>
    <w:rsid w:val="0092073A"/>
    <w:rsid w:val="00932CE6"/>
    <w:rsid w:val="009330BF"/>
    <w:rsid w:val="0093463C"/>
    <w:rsid w:val="00941C00"/>
    <w:rsid w:val="00952D11"/>
    <w:rsid w:val="00956736"/>
    <w:rsid w:val="00956CCB"/>
    <w:rsid w:val="00987563"/>
    <w:rsid w:val="00987DFB"/>
    <w:rsid w:val="009A03C9"/>
    <w:rsid w:val="009A5D0D"/>
    <w:rsid w:val="009B52E4"/>
    <w:rsid w:val="009B6D4C"/>
    <w:rsid w:val="009C2D94"/>
    <w:rsid w:val="009C3761"/>
    <w:rsid w:val="009C4B34"/>
    <w:rsid w:val="009D2F36"/>
    <w:rsid w:val="009F0BF8"/>
    <w:rsid w:val="009F0D1C"/>
    <w:rsid w:val="009F29D8"/>
    <w:rsid w:val="00A0237E"/>
    <w:rsid w:val="00A116FE"/>
    <w:rsid w:val="00A27ED7"/>
    <w:rsid w:val="00A36BAB"/>
    <w:rsid w:val="00A43F10"/>
    <w:rsid w:val="00A53767"/>
    <w:rsid w:val="00A56959"/>
    <w:rsid w:val="00A60545"/>
    <w:rsid w:val="00A65F74"/>
    <w:rsid w:val="00A6753F"/>
    <w:rsid w:val="00A83AEE"/>
    <w:rsid w:val="00AB03DC"/>
    <w:rsid w:val="00AB7C3B"/>
    <w:rsid w:val="00AC399D"/>
    <w:rsid w:val="00AD74F7"/>
    <w:rsid w:val="00AF58DE"/>
    <w:rsid w:val="00B00161"/>
    <w:rsid w:val="00B02443"/>
    <w:rsid w:val="00B11C96"/>
    <w:rsid w:val="00B2390B"/>
    <w:rsid w:val="00B327E4"/>
    <w:rsid w:val="00B42169"/>
    <w:rsid w:val="00B46AB9"/>
    <w:rsid w:val="00B54522"/>
    <w:rsid w:val="00B55275"/>
    <w:rsid w:val="00B64952"/>
    <w:rsid w:val="00B719FB"/>
    <w:rsid w:val="00B7653D"/>
    <w:rsid w:val="00B92A41"/>
    <w:rsid w:val="00BA1683"/>
    <w:rsid w:val="00BB0720"/>
    <w:rsid w:val="00BC66DF"/>
    <w:rsid w:val="00BD5F6D"/>
    <w:rsid w:val="00BF75D3"/>
    <w:rsid w:val="00C1197E"/>
    <w:rsid w:val="00C17C49"/>
    <w:rsid w:val="00C50853"/>
    <w:rsid w:val="00C605D2"/>
    <w:rsid w:val="00C733E7"/>
    <w:rsid w:val="00C76735"/>
    <w:rsid w:val="00C85197"/>
    <w:rsid w:val="00CA1C1C"/>
    <w:rsid w:val="00CA4E1F"/>
    <w:rsid w:val="00CA7415"/>
    <w:rsid w:val="00CC2B37"/>
    <w:rsid w:val="00CE2C6D"/>
    <w:rsid w:val="00CF18CB"/>
    <w:rsid w:val="00D44D4B"/>
    <w:rsid w:val="00D455D6"/>
    <w:rsid w:val="00D6079F"/>
    <w:rsid w:val="00D62CF5"/>
    <w:rsid w:val="00D66344"/>
    <w:rsid w:val="00D7162C"/>
    <w:rsid w:val="00D720DA"/>
    <w:rsid w:val="00D75B13"/>
    <w:rsid w:val="00D7739D"/>
    <w:rsid w:val="00D834EC"/>
    <w:rsid w:val="00D93C84"/>
    <w:rsid w:val="00DA00F8"/>
    <w:rsid w:val="00DB180D"/>
    <w:rsid w:val="00DC164F"/>
    <w:rsid w:val="00DC54D3"/>
    <w:rsid w:val="00DC78A6"/>
    <w:rsid w:val="00DE203C"/>
    <w:rsid w:val="00DE360B"/>
    <w:rsid w:val="00DE68FD"/>
    <w:rsid w:val="00DF1946"/>
    <w:rsid w:val="00DF4718"/>
    <w:rsid w:val="00E02C76"/>
    <w:rsid w:val="00E034DB"/>
    <w:rsid w:val="00E12A46"/>
    <w:rsid w:val="00E30022"/>
    <w:rsid w:val="00E52A58"/>
    <w:rsid w:val="00E55322"/>
    <w:rsid w:val="00E60ECF"/>
    <w:rsid w:val="00E62A3E"/>
    <w:rsid w:val="00E743EB"/>
    <w:rsid w:val="00E84F8C"/>
    <w:rsid w:val="00EA18CB"/>
    <w:rsid w:val="00EB3807"/>
    <w:rsid w:val="00ED0036"/>
    <w:rsid w:val="00ED7BA0"/>
    <w:rsid w:val="00EE0767"/>
    <w:rsid w:val="00EE19D9"/>
    <w:rsid w:val="00EE3D27"/>
    <w:rsid w:val="00EE7B1F"/>
    <w:rsid w:val="00EF5B58"/>
    <w:rsid w:val="00F111B8"/>
    <w:rsid w:val="00F25A43"/>
    <w:rsid w:val="00F37611"/>
    <w:rsid w:val="00F4183C"/>
    <w:rsid w:val="00F46C14"/>
    <w:rsid w:val="00F53347"/>
    <w:rsid w:val="00F54F31"/>
    <w:rsid w:val="00F64700"/>
    <w:rsid w:val="00F72848"/>
    <w:rsid w:val="00F75457"/>
    <w:rsid w:val="00F91526"/>
    <w:rsid w:val="00F93ACA"/>
    <w:rsid w:val="00FA1FEB"/>
    <w:rsid w:val="00FA6264"/>
    <w:rsid w:val="00FC1C25"/>
    <w:rsid w:val="00FC5F32"/>
    <w:rsid w:val="00FD587F"/>
    <w:rsid w:val="00FD5D0B"/>
    <w:rsid w:val="00FD71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265BCD"/>
  </w:style>
  <w:style w:type="character" w:styleId="Mencinsinresolver">
    <w:name w:val="Unresolved Mention"/>
    <w:basedOn w:val="Fuentedeprrafopredeter"/>
    <w:uiPriority w:val="99"/>
    <w:semiHidden/>
    <w:unhideWhenUsed/>
    <w:rsid w:val="00EB3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51958235">
      <w:bodyDiv w:val="1"/>
      <w:marLeft w:val="0"/>
      <w:marRight w:val="0"/>
      <w:marTop w:val="0"/>
      <w:marBottom w:val="0"/>
      <w:divBdr>
        <w:top w:val="none" w:sz="0" w:space="0" w:color="auto"/>
        <w:left w:val="none" w:sz="0" w:space="0" w:color="auto"/>
        <w:bottom w:val="none" w:sz="0" w:space="0" w:color="auto"/>
        <w:right w:val="none" w:sz="0" w:space="0" w:color="auto"/>
      </w:divBdr>
      <w:divsChild>
        <w:div w:id="1245454742">
          <w:marLeft w:val="0"/>
          <w:marRight w:val="480"/>
          <w:marTop w:val="0"/>
          <w:marBottom w:val="120"/>
          <w:divBdr>
            <w:top w:val="none" w:sz="0" w:space="0" w:color="auto"/>
            <w:left w:val="none" w:sz="0" w:space="0" w:color="auto"/>
            <w:bottom w:val="none" w:sz="0" w:space="0" w:color="auto"/>
            <w:right w:val="none" w:sz="0" w:space="0" w:color="auto"/>
          </w:divBdr>
          <w:divsChild>
            <w:div w:id="16840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395397475">
      <w:bodyDiv w:val="1"/>
      <w:marLeft w:val="0"/>
      <w:marRight w:val="0"/>
      <w:marTop w:val="0"/>
      <w:marBottom w:val="0"/>
      <w:divBdr>
        <w:top w:val="none" w:sz="0" w:space="0" w:color="auto"/>
        <w:left w:val="none" w:sz="0" w:space="0" w:color="auto"/>
        <w:bottom w:val="none" w:sz="0" w:space="0" w:color="auto"/>
        <w:right w:val="none" w:sz="0" w:space="0" w:color="auto"/>
      </w:divBdr>
      <w:divsChild>
        <w:div w:id="91560920">
          <w:marLeft w:val="0"/>
          <w:marRight w:val="0"/>
          <w:marTop w:val="0"/>
          <w:marBottom w:val="0"/>
          <w:divBdr>
            <w:top w:val="none" w:sz="0" w:space="0" w:color="auto"/>
            <w:left w:val="none" w:sz="0" w:space="0" w:color="auto"/>
            <w:bottom w:val="none" w:sz="0" w:space="0" w:color="auto"/>
            <w:right w:val="none" w:sz="0" w:space="0" w:color="auto"/>
          </w:divBdr>
          <w:divsChild>
            <w:div w:id="1844126679">
              <w:marLeft w:val="0"/>
              <w:marRight w:val="0"/>
              <w:marTop w:val="0"/>
              <w:marBottom w:val="300"/>
              <w:divBdr>
                <w:top w:val="none" w:sz="0" w:space="0" w:color="auto"/>
                <w:left w:val="none" w:sz="0" w:space="0" w:color="auto"/>
                <w:bottom w:val="none" w:sz="0" w:space="0" w:color="auto"/>
                <w:right w:val="none" w:sz="0" w:space="0" w:color="auto"/>
              </w:divBdr>
              <w:divsChild>
                <w:div w:id="1347171658">
                  <w:marLeft w:val="2400"/>
                  <w:marRight w:val="0"/>
                  <w:marTop w:val="0"/>
                  <w:marBottom w:val="0"/>
                  <w:divBdr>
                    <w:top w:val="none" w:sz="0" w:space="0" w:color="auto"/>
                    <w:left w:val="none" w:sz="0" w:space="0" w:color="auto"/>
                    <w:bottom w:val="none" w:sz="0" w:space="0" w:color="auto"/>
                    <w:right w:val="none" w:sz="0" w:space="0" w:color="auto"/>
                  </w:divBdr>
                  <w:divsChild>
                    <w:div w:id="10998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quisicionescsbpscz@csbp.com.b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quisicionescsbpscz@csbp.com.b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dquisiconescsbpscz@csbp.com.bo" TargetMode="External"/><Relationship Id="rId4" Type="http://schemas.openxmlformats.org/officeDocument/2006/relationships/webSettings" Target="webSettings.xml"/><Relationship Id="rId9" Type="http://schemas.openxmlformats.org/officeDocument/2006/relationships/hyperlink" Target="https://us04web.zoom.us/j/73552241116?pwd=s2TOo9010Uyo12OMaPzajryG3zLfgW.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2</Pages>
  <Words>782</Words>
  <Characters>4307</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CLAUDIA DOMINGUEZ ZAPATA</cp:lastModifiedBy>
  <cp:revision>9</cp:revision>
  <cp:lastPrinted>2025-02-05T15:01:00Z</cp:lastPrinted>
  <dcterms:created xsi:type="dcterms:W3CDTF">2026-03-25T16:04:00Z</dcterms:created>
  <dcterms:modified xsi:type="dcterms:W3CDTF">2026-10-06T17:27:00Z</dcterms:modified>
</cp:coreProperties>
</file>